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DE3" w:rsidRPr="00FB204C" w:rsidRDefault="00A61DE3" w:rsidP="00A61DE3">
      <w:pPr>
        <w:widowControl w:val="0"/>
        <w:adjustRightInd w:val="0"/>
        <w:jc w:val="lowKashida"/>
        <w:rPr>
          <w:rFonts w:hint="cs"/>
          <w:sz w:val="32"/>
          <w:szCs w:val="32"/>
          <w:rtl/>
          <w:lang w:bidi="ar-IQ"/>
        </w:rPr>
      </w:pPr>
    </w:p>
    <w:p w:rsidR="00A61DE3" w:rsidRPr="0099601D" w:rsidRDefault="00A61DE3" w:rsidP="00A61DE3">
      <w:pPr>
        <w:widowControl w:val="0"/>
        <w:shd w:val="clear" w:color="auto" w:fill="333399"/>
        <w:adjustRightInd w:val="0"/>
        <w:jc w:val="center"/>
        <w:rPr>
          <w:rFonts w:cs="MbSadr (2)"/>
          <w:b/>
          <w:bCs/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ind w:left="3974"/>
        <w:jc w:val="lowKashida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منهاج الصالحين</w:t>
      </w:r>
    </w:p>
    <w:p w:rsidR="00A61DE3" w:rsidRPr="00FB204C" w:rsidRDefault="00A61DE3" w:rsidP="00A61DE3">
      <w:pPr>
        <w:pStyle w:val="a"/>
        <w:adjustRightInd w:val="0"/>
        <w:spacing w:line="711" w:lineRule="atLeast"/>
        <w:ind w:left="3974"/>
        <w:jc w:val="lowKashida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</w:rPr>
        <w:t xml:space="preserve">    </w:t>
      </w:r>
      <w:r w:rsidRPr="00FB204C">
        <w:rPr>
          <w:rFonts w:cs="MbSadr (2)"/>
          <w:bCs/>
          <w:sz w:val="32"/>
          <w:szCs w:val="32"/>
          <w:rtl/>
        </w:rPr>
        <w:t>الجزء الأوّل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ــــــــــــــــــــــــــــــــــــــ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ا</w:t>
      </w:r>
      <w:r w:rsidRPr="00FB204C">
        <w:rPr>
          <w:rFonts w:cs="MbSadr (2)" w:hint="cs"/>
          <w:sz w:val="32"/>
          <w:szCs w:val="32"/>
          <w:rtl/>
        </w:rPr>
        <w:t>سم الكتاب : …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منهاج الصالحين / ج 1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ا</w:t>
      </w:r>
      <w:r w:rsidRPr="00FB204C">
        <w:rPr>
          <w:rFonts w:cs="MbSadr (2)" w:hint="cs"/>
          <w:sz w:val="32"/>
          <w:szCs w:val="32"/>
          <w:rtl/>
        </w:rPr>
        <w:t>لمؤلف : …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 xml:space="preserve">آية الله العظمى الشهيد السيّد محمّد باقر الصدر </w:t>
      </w:r>
      <w:r w:rsidRPr="00FB204C">
        <w:rPr>
          <w:rFonts w:cs="MbSadr (2)"/>
          <w:sz w:val="32"/>
          <w:szCs w:val="32"/>
          <w:rtl/>
        </w:rPr>
        <w:t>(</w:t>
      </w:r>
      <w:r w:rsidRPr="00FB204C">
        <w:rPr>
          <w:rFonts w:cs="MbSadr (2)" w:hint="cs"/>
          <w:sz w:val="32"/>
          <w:szCs w:val="32"/>
          <w:rtl/>
        </w:rPr>
        <w:t>قدس سره)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إ</w:t>
      </w:r>
      <w:r w:rsidRPr="00FB204C">
        <w:rPr>
          <w:rFonts w:cs="MbSadr (2)" w:hint="cs"/>
          <w:sz w:val="32"/>
          <w:szCs w:val="32"/>
          <w:rtl/>
        </w:rPr>
        <w:t>عداد وتحقيق : …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 xml:space="preserve">لجنة التحقيق التابعة للمؤتمر العالمي للإمام الشهيد الصدر </w:t>
      </w:r>
      <w:r w:rsidRPr="00FB204C">
        <w:rPr>
          <w:rFonts w:cs="MbSadr (2)"/>
          <w:sz w:val="32"/>
          <w:szCs w:val="32"/>
          <w:rtl/>
        </w:rPr>
        <w:t>(</w:t>
      </w:r>
      <w:r w:rsidRPr="00FB204C">
        <w:rPr>
          <w:rFonts w:cs="MbSadr (2)" w:hint="cs"/>
          <w:sz w:val="32"/>
          <w:szCs w:val="32"/>
          <w:rtl/>
        </w:rPr>
        <w:t>قدس سره)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ا</w:t>
      </w:r>
      <w:r w:rsidRPr="00FB204C">
        <w:rPr>
          <w:rFonts w:cs="MbSadr (2)" w:hint="cs"/>
          <w:sz w:val="32"/>
          <w:szCs w:val="32"/>
          <w:rtl/>
        </w:rPr>
        <w:t>لناشر : …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 xml:space="preserve">مركز الأبحاث والدراسات التخصّصية للشهيد الصدر </w:t>
      </w:r>
      <w:r w:rsidRPr="00FB204C">
        <w:rPr>
          <w:rFonts w:cs="MbSadr (2)"/>
          <w:sz w:val="32"/>
          <w:szCs w:val="32"/>
          <w:rtl/>
        </w:rPr>
        <w:t>(</w:t>
      </w:r>
      <w:r w:rsidRPr="00FB204C">
        <w:rPr>
          <w:rFonts w:cs="MbSadr (2)" w:hint="cs"/>
          <w:sz w:val="32"/>
          <w:szCs w:val="32"/>
          <w:rtl/>
        </w:rPr>
        <w:t>قدس سره)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ا</w:t>
      </w:r>
      <w:r w:rsidRPr="00FB204C">
        <w:rPr>
          <w:rFonts w:cs="MbSadr (2)" w:hint="cs"/>
          <w:sz w:val="32"/>
          <w:szCs w:val="32"/>
          <w:rtl/>
        </w:rPr>
        <w:t>لطبعة المحقّقة في المؤتمر : …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الاُولى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ت</w:t>
      </w:r>
      <w:r w:rsidRPr="00FB204C">
        <w:rPr>
          <w:rFonts w:cs="MbSadr (2)" w:hint="cs"/>
          <w:sz w:val="32"/>
          <w:szCs w:val="32"/>
          <w:rtl/>
        </w:rPr>
        <w:t>أريخ الطبع : …</w:t>
      </w:r>
      <w:r w:rsidRPr="00FB204C">
        <w:rPr>
          <w:rFonts w:cs="MbSadr (2)"/>
          <w:sz w:val="32"/>
          <w:szCs w:val="32"/>
          <w:rtl/>
        </w:rPr>
        <w:t xml:space="preserve"> 1425 </w:t>
      </w:r>
      <w:r w:rsidRPr="00FB204C">
        <w:rPr>
          <w:rFonts w:cs="MbSadr (2)" w:hint="cs"/>
          <w:sz w:val="32"/>
          <w:szCs w:val="32"/>
          <w:rtl/>
        </w:rPr>
        <w:t>ق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ا</w:t>
      </w:r>
      <w:r w:rsidRPr="00FB204C">
        <w:rPr>
          <w:rFonts w:cs="MbSadr (2)" w:hint="cs"/>
          <w:sz w:val="32"/>
          <w:szCs w:val="32"/>
          <w:rtl/>
        </w:rPr>
        <w:t>لكميّة : …</w:t>
      </w:r>
      <w:r w:rsidRPr="00FB204C">
        <w:rPr>
          <w:rFonts w:cs="MbSadr (2)"/>
          <w:sz w:val="32"/>
          <w:szCs w:val="32"/>
          <w:rtl/>
        </w:rPr>
        <w:t xml:space="preserve"> 3000 </w:t>
      </w:r>
      <w:r w:rsidRPr="00FB204C">
        <w:rPr>
          <w:rFonts w:cs="MbSadr (2)" w:hint="cs"/>
          <w:sz w:val="32"/>
          <w:szCs w:val="32"/>
          <w:rtl/>
        </w:rPr>
        <w:t>نسخة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ــــــــــــــــــــــــــــــــــــــ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تراث الشهيد الصدر (قدس سره)</w:t>
      </w:r>
    </w:p>
    <w:p w:rsidR="00A61DE3" w:rsidRPr="00FB204C" w:rsidRDefault="00A61DE3" w:rsidP="00A61DE3">
      <w:pPr>
        <w:pStyle w:val="a"/>
        <w:adjustRightInd w:val="0"/>
        <w:jc w:val="lowKashida"/>
        <w:rPr>
          <w:rFonts w:cs="MbSadr (2)"/>
          <w:sz w:val="32"/>
          <w:szCs w:val="32"/>
          <w:rtl/>
        </w:rPr>
      </w:pPr>
      <w:r>
        <w:rPr>
          <w:rFonts w:cs="MbSadr (2)" w:hint="cs"/>
          <w:bCs/>
          <w:sz w:val="32"/>
          <w:szCs w:val="32"/>
          <w:rtl/>
        </w:rPr>
        <w:t xml:space="preserve">                      </w:t>
      </w:r>
      <w:r w:rsidRPr="00FB204C">
        <w:rPr>
          <w:rFonts w:cs="MbSadr (2)"/>
          <w:bCs/>
          <w:sz w:val="32"/>
          <w:szCs w:val="32"/>
          <w:rtl/>
        </w:rPr>
        <w:t>13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منهاج الصالحين</w:t>
      </w:r>
    </w:p>
    <w:p w:rsidR="00A61DE3" w:rsidRPr="00FB204C" w:rsidRDefault="00A61DE3" w:rsidP="00A61DE3">
      <w:pPr>
        <w:pStyle w:val="a"/>
        <w:adjustRightInd w:val="0"/>
        <w:spacing w:line="711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قسم العبادات</w:t>
      </w:r>
    </w:p>
    <w:p w:rsidR="00A61DE3" w:rsidRPr="00FB204C" w:rsidRDefault="00A61DE3" w:rsidP="00A61DE3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للمرحوم آية الله العظمى المغفور له</w:t>
      </w:r>
    </w:p>
    <w:p w:rsidR="00A61DE3" w:rsidRPr="00FB204C" w:rsidRDefault="00A61DE3" w:rsidP="00A61DE3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السيّد محسن الطباطبائي الحكيم (قدس سره)</w:t>
      </w:r>
    </w:p>
    <w:p w:rsidR="00A61DE3" w:rsidRPr="00FB204C" w:rsidRDefault="00A61DE3" w:rsidP="00A61DE3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وبهامشه التعليق عليه</w:t>
      </w:r>
    </w:p>
    <w:p w:rsidR="00A61DE3" w:rsidRPr="00FB204C" w:rsidRDefault="00A61DE3" w:rsidP="00A61DE3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تأليف</w:t>
      </w:r>
    </w:p>
    <w:p w:rsidR="00A61DE3" w:rsidRPr="00FB204C" w:rsidRDefault="00A61DE3" w:rsidP="00A61DE3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سماحة آية الله العظمى الإمام الشهيد السيّد محمّد باقر الصدر (قدس سره)</w:t>
      </w:r>
    </w:p>
    <w:p w:rsidR="00A61DE3" w:rsidRPr="00FB204C" w:rsidRDefault="00A61DE3" w:rsidP="00A61DE3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تحقيق</w:t>
      </w:r>
    </w:p>
    <w:p w:rsidR="00A61DE3" w:rsidRPr="00FB204C" w:rsidRDefault="00A61DE3" w:rsidP="00A61DE3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المؤتمر العالمي للإمام الشهيد الصدر (قدس سره)</w:t>
      </w:r>
    </w:p>
    <w:p w:rsidR="00A61DE3" w:rsidRPr="00FB204C" w:rsidRDefault="00A61DE3" w:rsidP="00A61DE3">
      <w:pPr>
        <w:spacing w:before="136" w:line="500" w:lineRule="atLeast"/>
        <w:jc w:val="lowKashida"/>
        <w:rPr>
          <w:rFonts w:cs="MbSadr (2)"/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ه</w:t>
      </w:r>
      <w:r w:rsidRPr="00FB204C">
        <w:rPr>
          <w:rFonts w:cs="MbSadr (2)" w:hint="cs"/>
          <w:bCs/>
          <w:sz w:val="32"/>
          <w:szCs w:val="32"/>
          <w:rtl/>
        </w:rPr>
        <w:t>ذا الكتاب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الكتاب الذي بين يدي القارئ الكريم يشتمل على إنتاج فكريّ جليل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لسيّد الشهيد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قدس سره)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مجال الأبحاث والمسائل الفقهيّة الواسعة التي خاضها الإمام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لراحل آية الله العظمى السيّد محسن الطباطبائي الحكيم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قدس سره)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كتابه القيّم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منهاج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لصالحين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» في العبادات والمعاملات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وقد عبّر ذلك عن آرائه الفقهيّة في كلّ تلك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لمسائل بالتعليق عليها في الهامش ممّا يسدّ حاجة مقلّديه حتّى في الأبواب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لفقهيّة التي لم يسعها ما صدر من رسالته العمليّة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الفتاوى الواضحة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» فهو يمتاز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تلك الرسالة بالسعة والشمول وإن كانت هي متميّزةً عليه من نواحي اُخرى.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قد مُيّزت هوامش التحقيق ـ على ندرتها ـ في هذا الكتاب بوضع النجمة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*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بدلا عن رقم الهامش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ind w:left="3407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ind w:left="2272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ا</w:t>
      </w:r>
      <w:r w:rsidRPr="00FB204C">
        <w:rPr>
          <w:rFonts w:cs="MbSadr (2)" w:hint="cs"/>
          <w:sz w:val="32"/>
          <w:szCs w:val="32"/>
          <w:rtl/>
        </w:rPr>
        <w:t xml:space="preserve">لمؤتمر العالمي للإمام الشهيد الصدر </w:t>
      </w:r>
      <w:r w:rsidRPr="0028063F">
        <w:rPr>
          <w:rFonts w:cs="MbSadr (2)"/>
          <w:sz w:val="22"/>
          <w:szCs w:val="22"/>
          <w:rtl/>
        </w:rPr>
        <w:t>(</w:t>
      </w:r>
      <w:r w:rsidRPr="0028063F">
        <w:rPr>
          <w:rFonts w:cs="MbSadr (2)" w:hint="cs"/>
          <w:sz w:val="22"/>
          <w:szCs w:val="22"/>
          <w:rtl/>
        </w:rPr>
        <w:t>قدس سره)</w:t>
      </w:r>
    </w:p>
    <w:p w:rsidR="00A61DE3" w:rsidRPr="00FB204C" w:rsidRDefault="00A61DE3" w:rsidP="00A61DE3">
      <w:pPr>
        <w:pStyle w:val="a"/>
        <w:adjustRightInd w:val="0"/>
        <w:ind w:left="3407"/>
        <w:rPr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 xml:space="preserve">    </w:t>
      </w:r>
      <w:r w:rsidRPr="00FB204C">
        <w:rPr>
          <w:rFonts w:cs="MbSadr (2)"/>
          <w:sz w:val="32"/>
          <w:szCs w:val="32"/>
          <w:rtl/>
        </w:rPr>
        <w:t>أ</w:t>
      </w:r>
      <w:r w:rsidRPr="00FB204C">
        <w:rPr>
          <w:rFonts w:cs="MbSadr (2)" w:hint="cs"/>
          <w:sz w:val="32"/>
          <w:szCs w:val="32"/>
          <w:rtl/>
        </w:rPr>
        <w:t>مانة الهيئة العلميّة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 xml:space="preserve">ورة فوتوغرافيّة عن خطّ السيّد الشهيد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رحمه الله)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حول الكتاب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8" w:lineRule="atLeast"/>
        <w:jc w:val="center"/>
        <w:rPr>
          <w:rFonts w:cs="MbSadr (4)"/>
          <w:sz w:val="40"/>
          <w:szCs w:val="40"/>
          <w:rtl/>
        </w:rPr>
      </w:pPr>
      <w:r w:rsidRPr="00FB204C">
        <w:rPr>
          <w:rFonts w:cs="MbSadr (4)"/>
          <w:sz w:val="40"/>
          <w:szCs w:val="40"/>
          <w:rtl/>
        </w:rPr>
        <w:t>م</w:t>
      </w:r>
      <w:r w:rsidRPr="00FB204C">
        <w:rPr>
          <w:rFonts w:cs="MbSadr (4)" w:hint="cs"/>
          <w:sz w:val="40"/>
          <w:szCs w:val="40"/>
          <w:rtl/>
        </w:rPr>
        <w:t>نهاج الصالحين</w:t>
      </w:r>
    </w:p>
    <w:p w:rsidR="00A61DE3" w:rsidRPr="00FB204C" w:rsidRDefault="00A61DE3" w:rsidP="00A61DE3">
      <w:pPr>
        <w:pStyle w:val="a"/>
        <w:adjustRightInd w:val="0"/>
        <w:spacing w:line="1985" w:lineRule="atLeast"/>
        <w:jc w:val="lowKashida"/>
        <w:rPr>
          <w:rFonts w:cs="MbSadr (2)" w:hint="cs"/>
          <w:sz w:val="32"/>
          <w:szCs w:val="32"/>
          <w:rtl/>
          <w:lang w:bidi="ar-IQ"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مقدّمة في بعض مسائل التقليد 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العبادات 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المعاملات 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م</w:t>
      </w:r>
      <w:r w:rsidRPr="00FB204C">
        <w:rPr>
          <w:rFonts w:cs="MbSadr (2)" w:hint="cs"/>
          <w:bCs/>
          <w:sz w:val="32"/>
          <w:szCs w:val="32"/>
          <w:rtl/>
        </w:rPr>
        <w:t>نهاج الصالحين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ـ</w:t>
      </w:r>
      <w:r w:rsidRPr="00FB204C">
        <w:rPr>
          <w:rFonts w:cs="MbSadr (2)" w:hint="cs"/>
          <w:sz w:val="32"/>
          <w:szCs w:val="32"/>
          <w:rtl/>
        </w:rPr>
        <w:t>ـــــــــــــــــ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م</w:t>
      </w:r>
      <w:r w:rsidRPr="00FB204C">
        <w:rPr>
          <w:rFonts w:cs="MbSadr (2)" w:hint="cs"/>
          <w:sz w:val="32"/>
          <w:szCs w:val="32"/>
          <w:rtl/>
        </w:rPr>
        <w:t>قدّمة</w:t>
      </w:r>
    </w:p>
    <w:p w:rsidR="00A61DE3" w:rsidRPr="00FB204C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ف</w:t>
      </w:r>
      <w:r w:rsidRPr="00FB204C">
        <w:rPr>
          <w:rFonts w:cs="MbSadr (2)" w:hint="cs"/>
          <w:sz w:val="32"/>
          <w:szCs w:val="32"/>
          <w:rtl/>
        </w:rPr>
        <w:t>ي بعض مسائل التقليد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على كلِّ مكلف لم يبلغ رتبة الاجتهاد أن يكون في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ميع عباداته ومعاملاته وسائر أفعاله وتروكه مقلِّداً أو محتاطاً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إلاّ أن يحصل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 العلم بالحكم لضرورة أو 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في بعض الواجبات وكثير من المستحبّات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المباحات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عمل العامّي بلا تقليد ولا احتياط باطل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يجوز له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لاجتزاء به إلاّ أن يعلم بمطابقته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للواقع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لفتوى من يجب عليه تقليده فعلا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الأقوى جواز ترك التقليد والعمل بالاحتياط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اقتضى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لتكرار كما إذا تردّدت الصلاة بين القصر والتمام أم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احتمل وجوب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لإقامة في الصلاة لكنّ معرفة موارد الاحتياط متعذّرة غالباً أو متعسّرة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لعوامّ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ولابدّ أن يكون مستنداً إلى حجّة في جواز الاحتياط من عِلم أو تقليد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 xml:space="preserve">ومع الشكّ في المطابقة وعدم ترتّب أثر على البطلان إلاّ وجوب القضاء فالظاهر عدم </w:t>
      </w:r>
      <w:r w:rsidRPr="00FB204C">
        <w:rPr>
          <w:rFonts w:cs="MbSadr (1)"/>
          <w:color w:val="008000"/>
          <w:sz w:val="26"/>
          <w:szCs w:val="26"/>
          <w:rtl/>
        </w:rPr>
        <w:t>و</w:t>
      </w:r>
      <w:r w:rsidRPr="00FB204C">
        <w:rPr>
          <w:rFonts w:cs="MbSadr (1)" w:hint="cs"/>
          <w:color w:val="008000"/>
          <w:sz w:val="26"/>
          <w:szCs w:val="26"/>
          <w:rtl/>
        </w:rPr>
        <w:t>جوب القضاء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لتقليد هو العمل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اعتماداً على فتوى المجتهد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التزم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ذلك في نفسه المقلِّد أم لم يلتزم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 المرجع في التقليد : البلوغ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والعقل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والإيمان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الذكورة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والاجتهاد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والعدالة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والحياة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يجوز تقليد الميِّت ابتداءً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قلّد مجتهداً فمات فإن كان أعلمَ من الحيِّ وجب البقاء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تقليده في ما عمل به من المسائل وفي ما لم يعمل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الحيّ أعلمَ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العدول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تساويا في العلم تخيَّر بين العدول والبقاء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والعدول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والأخذ بأحوط القولين 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اختلف المجتهدون في الفتوى وجب الرجوع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ومع التساوي في العلم يتخيّر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إلاّ إذا كان أحدهما أعدلَ فالأحوط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اختياره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أنّ أحد الشخصين أعلم من الآخر فإن لم يعلم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لاختلاف في الفتوى بينهما تخيّر بينهما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علم الا</w:t>
      </w:r>
      <w:r w:rsidRPr="00FB204C">
        <w:rPr>
          <w:rFonts w:cs="MbSadr (1)" w:hint="cs"/>
          <w:sz w:val="32"/>
          <w:szCs w:val="32"/>
          <w:rtl/>
        </w:rPr>
        <w:t xml:space="preserve">ختلاف وجب الفحص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لأعلم ويحتاط وجوباً في مدة الفحص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عجز عن معرفة الأعلم فالأحوط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الأخذ بأحوط القولين مع الإمكان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ومع عدمه يختار أحدهما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وكذا 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ولكن لو التزم ولم يعمل كفى ذلك في جواز البقاء على تقليده بعد موته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إذا تجدّد المساوي فالأحوط البقاء على المقلَّد السابق وعدم العدول عنه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 انكشاف </w:t>
      </w:r>
      <w:r w:rsidRPr="00FB204C">
        <w:rPr>
          <w:rFonts w:cs="MbSadr (1)"/>
          <w:color w:val="008000"/>
          <w:sz w:val="26"/>
          <w:szCs w:val="26"/>
          <w:rtl/>
        </w:rPr>
        <w:t>و</w:t>
      </w:r>
      <w:r w:rsidRPr="00FB204C">
        <w:rPr>
          <w:rFonts w:cs="MbSadr (1)" w:hint="cs"/>
          <w:color w:val="008000"/>
          <w:sz w:val="26"/>
          <w:szCs w:val="26"/>
          <w:rtl/>
        </w:rPr>
        <w:t>جود المساوي من أول الأمر فالأحوط العمل بأحوط القولين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بل الأحوط العمل بأحوط القولين حتّى لو كان أحدهما أعدل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والأحوط استحباباً العمل </w:t>
      </w:r>
      <w:r w:rsidRPr="00FB204C">
        <w:rPr>
          <w:rFonts w:cs="MbSadr (1)"/>
          <w:color w:val="008000"/>
          <w:sz w:val="26"/>
          <w:szCs w:val="26"/>
          <w:rtl/>
        </w:rPr>
        <w:t>ب</w:t>
      </w:r>
      <w:r w:rsidRPr="00FB204C">
        <w:rPr>
          <w:rFonts w:cs="MbSadr (1)" w:hint="cs"/>
          <w:color w:val="008000"/>
          <w:sz w:val="26"/>
          <w:szCs w:val="26"/>
          <w:rtl/>
        </w:rPr>
        <w:t>الاحتياط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وعدم الاك</w:t>
      </w:r>
      <w:r w:rsidRPr="00FB204C">
        <w:rPr>
          <w:rFonts w:cs="MbSadr (1)" w:hint="cs"/>
          <w:color w:val="008000"/>
          <w:sz w:val="26"/>
          <w:szCs w:val="26"/>
          <w:rtl/>
        </w:rPr>
        <w:t>تفاء بأحوط القولين في موارد عدم العلم بوجود أعلم إجمالا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وإذا كان احتمال الأعلمية في أحدهما أكبر اختاره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ردّد بين كونهما متساويَين وكون هذا المعيَّن أعلم وكون المعيَّن الآخر أعلم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إن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هما إمّا متساويان أو أحدهما المعيَّن أعلم وجب تقليد المعيَّن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قلّد مَن ليس أهلا للفتوى وجب العدول عنه إلى مَن هو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هل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قلّد غير الأعلم وجب العدول إلى الأعلم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لو قلّد الأعلم ثمّ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ار غيره أعلم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cs="MbSadr (1)" w:hint="cs"/>
          <w:sz w:val="32"/>
          <w:szCs w:val="32"/>
          <w:rtl/>
        </w:rPr>
        <w:t>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قلّد مجتهداً ثمّ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جامع للشرائط أم لا وجب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الفحص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تبيَّن له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جامع للشرائط بقي على تقليده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تبيَّن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فاقد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ها أو لم يتبيَّن له شيء عدل إلى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وأمّا أعماله السابقة فإن عرف كيفيتها رجع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الاجتزاء بها إلى المجتهد الجامع للشرائط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لم يعرف كيفيتها بنى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لصحّة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 xml:space="preserve">ذا بقي على تقليد الميّت غفلةً أو مساهلةً من دون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قلِّد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لحيَّ في ذلك كان كمن عمل من غير تقليد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وعليه الرجوع إلى الحيِّ في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قلّد من لم يكن جامعاً للشرائط والتفت بعد مدّة كان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من عمل عن غير تقليد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بل الأحوط العمل بأحوط القولين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إلاّ إذا كان المعيَّن معلوم الأعلمية سابقاً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إذا لم </w:t>
      </w:r>
      <w:r w:rsidRPr="00FB204C">
        <w:rPr>
          <w:rFonts w:cs="MbSadr (1)"/>
          <w:color w:val="008000"/>
          <w:sz w:val="26"/>
          <w:szCs w:val="26"/>
          <w:rtl/>
        </w:rPr>
        <w:t>ي</w:t>
      </w:r>
      <w:r w:rsidRPr="00FB204C">
        <w:rPr>
          <w:rFonts w:cs="MbSadr (1)" w:hint="cs"/>
          <w:color w:val="008000"/>
          <w:sz w:val="26"/>
          <w:szCs w:val="26"/>
          <w:rtl/>
        </w:rPr>
        <w:t>كن الاحتياط ممكناً اختار محتمل الأعلمية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والأحوط استحباباً في موارد عدم العلم </w:t>
      </w:r>
      <w:r w:rsidRPr="00FB204C">
        <w:rPr>
          <w:rFonts w:cs="MbSadr (1)"/>
          <w:color w:val="008000"/>
          <w:sz w:val="26"/>
          <w:szCs w:val="26"/>
          <w:rtl/>
        </w:rPr>
        <w:t>ب</w:t>
      </w:r>
      <w:r w:rsidRPr="00FB204C">
        <w:rPr>
          <w:rFonts w:cs="MbSadr (1)" w:hint="cs"/>
          <w:color w:val="008000"/>
          <w:sz w:val="26"/>
          <w:szCs w:val="26"/>
          <w:rtl/>
        </w:rPr>
        <w:t>وجود أعلم إجمالا العمل بالاحتياط وعدم الاكتفاء بأحوط القولين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 xml:space="preserve">فيحكم ببطلان العمل فيما خالف فتواه إذا كان الإخلال به موجباً للبطلان ولو لم يكن </w:t>
      </w:r>
      <w:r w:rsidRPr="00FB204C">
        <w:rPr>
          <w:rFonts w:cs="MbSadr (1)"/>
          <w:color w:val="008000"/>
          <w:sz w:val="26"/>
          <w:szCs w:val="26"/>
          <w:rtl/>
        </w:rPr>
        <w:t>ا</w:t>
      </w:r>
      <w:r w:rsidRPr="00FB204C">
        <w:rPr>
          <w:rFonts w:cs="MbSadr (1)" w:hint="cs"/>
          <w:color w:val="008000"/>
          <w:sz w:val="26"/>
          <w:szCs w:val="26"/>
          <w:rtl/>
        </w:rPr>
        <w:t>لإخلال عمدياً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إذا كان الوقت قد فات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أو كان الخلل المحتمل ممّا لا يوجب البطلان إلاّ عن عمد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يجوز العدول من الحيّ إلى الحيّ إلاّ إذا صار الثاني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تردّد المجتهد في الفتوى أو عدل من الفتوى إلى التردّد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خيَّر المقلِّد بين الرجوع إلى غيره الأعلم فالأعلم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والاحتياط إن أمكن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قلّد مجتهداً يجوِّز البقاء على تقليد الميّت فمات ذلك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لمجتهد لا يجوز البقاء على تقليده في هذه المسألة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يجب الرجوع فيها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 xml:space="preserve">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لأعلم من الأحياء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قلّد مجتهداً فمات فقلَّد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الحيَّ القائل بجواز العدول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لحيّ أو بوجوبه فعدل إليه ثمّ مات فقلَّد من يقول بوجوب البقاء وجب عليه البقاء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تقليد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الرجوع إلى الأول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قلّد المجتهدَ وعمل على رأيه ثمّ مات ذلك المجتهد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عدل إلى المجتهد الحيّ لم يجب عليه إعادة الأعمال الماضية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وإن كانت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خ</w:t>
      </w:r>
      <w:r w:rsidRPr="00FB204C">
        <w:rPr>
          <w:rFonts w:cs="MbSadr (1)" w:hint="cs"/>
          <w:sz w:val="32"/>
          <w:szCs w:val="32"/>
          <w:rtl/>
        </w:rPr>
        <w:t>لاف رأي الحيّ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نعم إذا كان المعدول إليه أعلمَ فالحكم لا يخلو عن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جب تعلّم أجزاء العبادات الواجبة وشرائطها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ويكفي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علم إجمالا أنّ عباداته جامعة لِمَا يعتبر فيها من الأجزاء والشرائط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يلزم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إطلاق وجوب ملاحظة الأعلم فالأعلم على هذا النحو محلّ إشكال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والت</w:t>
      </w:r>
      <w:r w:rsidRPr="00FB204C">
        <w:rPr>
          <w:rFonts w:cs="MbSadr (1)" w:hint="cs"/>
          <w:color w:val="008000"/>
          <w:sz w:val="26"/>
          <w:szCs w:val="26"/>
          <w:rtl/>
        </w:rPr>
        <w:t xml:space="preserve">فصيل </w:t>
      </w:r>
      <w:r w:rsidRPr="00FB204C">
        <w:rPr>
          <w:rFonts w:cs="MbSadr (1)"/>
          <w:color w:val="008000"/>
          <w:sz w:val="26"/>
          <w:szCs w:val="26"/>
          <w:rtl/>
        </w:rPr>
        <w:t>ل</w:t>
      </w:r>
      <w:r w:rsidRPr="00FB204C">
        <w:rPr>
          <w:rFonts w:cs="MbSadr (1)" w:hint="cs"/>
          <w:color w:val="008000"/>
          <w:sz w:val="26"/>
          <w:szCs w:val="26"/>
          <w:rtl/>
        </w:rPr>
        <w:t>ا يسعه المقام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يرجع في هذه المسألة إلى المجتهد الحي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والمختار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يجب عليه تقليد الأعلم من </w:t>
      </w:r>
      <w:r w:rsidRPr="00FB204C">
        <w:rPr>
          <w:rFonts w:cs="MbSadr (1)"/>
          <w:color w:val="008000"/>
          <w:sz w:val="26"/>
          <w:szCs w:val="26"/>
          <w:rtl/>
        </w:rPr>
        <w:t>ا</w:t>
      </w:r>
      <w:r w:rsidRPr="00FB204C">
        <w:rPr>
          <w:rFonts w:cs="MbSadr (1)" w:hint="cs"/>
          <w:color w:val="008000"/>
          <w:sz w:val="26"/>
          <w:szCs w:val="26"/>
          <w:rtl/>
        </w:rPr>
        <w:t>لثلاثة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الظاهر التفصيل بين القضاء والإعادة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فلا يجب القضاء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وتجب الإعادة على الأحوط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</w:t>
      </w:r>
      <w:r w:rsidRPr="00FB204C">
        <w:rPr>
          <w:rFonts w:cs="MbSadr (1)"/>
          <w:color w:val="008000"/>
          <w:sz w:val="26"/>
          <w:szCs w:val="26"/>
          <w:rtl/>
        </w:rPr>
        <w:t>ف</w:t>
      </w:r>
      <w:r w:rsidRPr="00FB204C">
        <w:rPr>
          <w:rFonts w:cs="MbSadr (1)" w:hint="cs"/>
          <w:color w:val="008000"/>
          <w:sz w:val="26"/>
          <w:szCs w:val="26"/>
          <w:rtl/>
        </w:rPr>
        <w:t>يما كان الإخلال به لا عن عمد غير موجب للبطلان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الظاهر عدم الفرق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لعلم تفصيلا بذلك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عرضت له في أثناء العبادة مسألة لا يعرف حكمها جاز له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لعمل على بعض الاحتمالات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يسأل عنها بعد الفراغ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تبيَّنت له الصحّة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جتزأ بالعمل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تبيَّن البطلان أعاده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تعلّم مسائل الشكّ والسهو التي هي في معرض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لابتلاء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لئلاّ يقع في مخالفة الواقع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تثبت عدالة المرجع في التقليد باُمور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 العلم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الحاصل بالاختبار أو بغيره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 شهادة عادلَين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 حسن الظاهر الموجب للوثوق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لا يبعد ثبوتها بخبر الثقة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يثبت اجتهاده وأعلميّته أيضاً : بالعلم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وبالبيّنة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وبخبر الثقة في 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Default="00A61DE3" w:rsidP="00A61DE3">
      <w:pPr>
        <w:pStyle w:val="a"/>
        <w:adjustRightInd w:val="0"/>
        <w:spacing w:line="505" w:lineRule="atLeast"/>
        <w:jc w:val="lowKashida"/>
        <w:rPr>
          <w:rFonts w:ascii="MbSadr (1)" w:hAnsi="MbSadr (1)" w:cs="MbSadr (1)" w:hint="cs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من ليس أهلا للمرجعية في التقليد يحرم عليه الفتوى</w:t>
      </w:r>
      <w:r w:rsidRPr="00FB204C">
        <w:rPr>
          <w:rFonts w:cs="MbSadr (1)"/>
          <w:sz w:val="32"/>
          <w:szCs w:val="32"/>
          <w:rtl/>
        </w:rPr>
        <w:t>(3)ب</w:t>
      </w:r>
      <w:r w:rsidRPr="00FB204C">
        <w:rPr>
          <w:rFonts w:cs="MbSadr (1)" w:hint="cs"/>
          <w:sz w:val="32"/>
          <w:szCs w:val="32"/>
          <w:rtl/>
        </w:rPr>
        <w:t>قصد عمل غيره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أنّ من ليس أهلا للقضاء يحرم عليه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لترافع إليه ولا الشهادة عنده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والمال المأخوذ بحكمه حرام وإن كان الآخذ محقّاً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إذا انحصر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استنقاذ الحقّ المعلوم بالترافع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إذا كان المتجزّى</w:t>
      </w:r>
      <w:r w:rsidRPr="00FB204C">
        <w:rPr>
          <w:rFonts w:cs="MbSadr (1)" w:hint="cs"/>
          <w:sz w:val="32"/>
          <w:szCs w:val="32"/>
          <w:rtl/>
        </w:rPr>
        <w:t xml:space="preserve"> في الاجتهاد قد عرف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بمعنى يشمل الاطمئنان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وكذا الحال في سائر موارد اعتبار العلم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بمعنى كونه معروفاً بالتديّن والصلاح وإن لم يحصل الوثوق الشخصي بالعدالة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إن كان عدم أهليته لعدم اجتهاده فتحرم عليه الفتوى مطلقاً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لعدم عدالته فيحرم </w:t>
      </w:r>
      <w:r w:rsidRPr="00FB204C">
        <w:rPr>
          <w:rFonts w:cs="MbSadr (1)"/>
          <w:color w:val="008000"/>
          <w:sz w:val="26"/>
          <w:szCs w:val="26"/>
          <w:rtl/>
        </w:rPr>
        <w:t>ع</w:t>
      </w:r>
      <w:r w:rsidRPr="00FB204C">
        <w:rPr>
          <w:rFonts w:cs="MbSadr (1)" w:hint="cs"/>
          <w:color w:val="008000"/>
          <w:sz w:val="26"/>
          <w:szCs w:val="26"/>
          <w:rtl/>
        </w:rPr>
        <w:t>ليه نصب نفسه حجّةً لهم في مقام العمل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فيجوز الترافع عنده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الحقّ في الذمّة فالأحوط استئذان الحاكم الشرعي في </w:t>
      </w:r>
      <w:r w:rsidRPr="00FB204C">
        <w:rPr>
          <w:rFonts w:cs="MbSadr (1)"/>
          <w:color w:val="008000"/>
          <w:sz w:val="26"/>
          <w:szCs w:val="26"/>
          <w:rtl/>
        </w:rPr>
        <w:t>ا</w:t>
      </w:r>
      <w:r w:rsidRPr="00FB204C">
        <w:rPr>
          <w:rFonts w:cs="MbSadr (1)" w:hint="cs"/>
          <w:color w:val="008000"/>
          <w:sz w:val="26"/>
          <w:szCs w:val="26"/>
          <w:rtl/>
        </w:rPr>
        <w:t>لتطبيق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قداراً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عتدّاً به من الأحكام جاز له القضاء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بما 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وجاز له العمل بفتواه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يجوز لغيره العمل بفتواه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إلاّ مع وجود الأعلم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وينفذ قضاؤه ولو مع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جود الأعلم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موت المجتهد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 تبدّل رأيه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عروض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وجب عدم جواز تقليده يجوز البقاء على تقليده إلى أن يتبيّن الحال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الوكيل في عمل يعمل بمقتضى تقليده لا تقليد الموكِّل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كان الاختلاف بينهما في التقليد قرينةً على تخصيص الوكالة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بما يوافق تقليد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لموكّل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الحكم في الوصي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المأذون والوكيل عن المجتهد في التصرّف في الأوقاف أو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أموال القاصرين ينعزل بموت المجتهد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بخلاف المنصوب من قبله وليّاً وقيّماً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إنّه لا ينعزل بموته على الأظهر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Default="00A61DE3" w:rsidP="00A61DE3">
      <w:pPr>
        <w:pStyle w:val="a"/>
        <w:adjustRightInd w:val="0"/>
        <w:spacing w:line="505" w:lineRule="atLeast"/>
        <w:jc w:val="lowKashida"/>
        <w:rPr>
          <w:rFonts w:ascii="MbSadr (1)" w:hAnsi="MbSadr (1)" w:cs="MbSadr (1)" w:hint="cs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حكم الحاكم الجامع للشرائط لا يجوز نقضه حتّى لمجتهد </w:t>
      </w: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علم مخالفته </w:t>
      </w:r>
      <w:r w:rsidRPr="00FB204C">
        <w:rPr>
          <w:rFonts w:cs="MbSadr (1)" w:hint="cs"/>
          <w:sz w:val="32"/>
          <w:szCs w:val="32"/>
          <w:rtl/>
        </w:rPr>
        <w:t>للواقع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كان صادراً عن تقصير في مقدماته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ذا نقل ناقل ما يخالف فتوى المجتهد وجب عليه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في نفوذ قضائه إشكال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إذا كان أعلم في تلك المسألة التي اجتهد فيها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وهو كذلك دائماً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وكذلك في الوصية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 xml:space="preserve">إذا كان الحكم كاشفاً عن الواقع ـ كموارد المرافعات ـ فلا يجوز نقضه حتّى مع العلم </w:t>
      </w:r>
      <w:r w:rsidRPr="00FB204C">
        <w:rPr>
          <w:rFonts w:cs="MbSadr (1)"/>
          <w:color w:val="008000"/>
          <w:sz w:val="26"/>
          <w:szCs w:val="26"/>
          <w:rtl/>
        </w:rPr>
        <w:t>ب</w:t>
      </w:r>
      <w:r w:rsidRPr="00FB204C">
        <w:rPr>
          <w:rFonts w:cs="MbSadr (1)" w:hint="cs"/>
          <w:color w:val="008000"/>
          <w:sz w:val="26"/>
          <w:szCs w:val="26"/>
          <w:rtl/>
        </w:rPr>
        <w:t>المخالفة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ويجوز للعالم بالمخالفة أن يرتّب آثار الواقع المنكشف لديه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وأمّا إذا كان الحكم </w:t>
      </w:r>
      <w:r w:rsidRPr="00FB204C">
        <w:rPr>
          <w:rFonts w:cs="MbSadr (1)"/>
          <w:color w:val="008000"/>
          <w:sz w:val="26"/>
          <w:szCs w:val="26"/>
          <w:rtl/>
        </w:rPr>
        <w:t>ع</w:t>
      </w:r>
      <w:r w:rsidRPr="00FB204C">
        <w:rPr>
          <w:rFonts w:cs="MbSadr (1)" w:hint="cs"/>
          <w:color w:val="008000"/>
          <w:sz w:val="26"/>
          <w:szCs w:val="26"/>
          <w:rtl/>
        </w:rPr>
        <w:t xml:space="preserve">لى أساس ممارسة المجتهد لولايته العامّة في شؤون المسلمين فلا يجوز نقضه حتّى مع </w:t>
      </w:r>
      <w:r w:rsidRPr="00FB204C">
        <w:rPr>
          <w:rFonts w:cs="MbSadr (1)"/>
          <w:color w:val="008000"/>
          <w:sz w:val="26"/>
          <w:szCs w:val="26"/>
          <w:rtl/>
        </w:rPr>
        <w:t>ا</w:t>
      </w:r>
      <w:r w:rsidRPr="00FB204C">
        <w:rPr>
          <w:rFonts w:cs="MbSadr (1)" w:hint="cs"/>
          <w:color w:val="008000"/>
          <w:sz w:val="26"/>
          <w:szCs w:val="26"/>
          <w:rtl/>
        </w:rPr>
        <w:t>لعلم بالمخالفة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ولا يجوز للعالم بالخطأ أن يجري على وفق علمه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علام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ن سمع منه ذلك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إذا تبدّل رأي المجتهد وجب عليه إعلام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قلِّديه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تعارض الناقلان في الفتوى فمع اختلاف التأريخ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احتمال عدول المجتهد عن رأيه الأول يعمل بمتأخّر التأريخ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غير ذلك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رجع إلى الأوثق منهما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تساويا في الوثاقة عمل بالاحتياط على 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حتّى يتبيّن الحكم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العدالة المعتبرة في مرجع التقليد عبارة عن الملكة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لمانعة غالباً عن الوقوع في المعاصي الكبيرة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وهي التي وعد الله ـ سبحانه ـ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ليها النار كالشرك بالله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واليأس من روح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والأمن من مكر الله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وعقوق الوالدين وهو الإساءة إليهما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وقتل النفس المحترمة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وقذف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لمحصنة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وأكل مال اليتيم ظلماً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والفرار من الزحف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وأكل الربا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والزنا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اللواط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والسحر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واليمين الغموس الفاجرة وهي الحلف بالله تعالى كذباً على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قوع أمر أو على حقّ امرى أو منع حقّه خاصّةً كما قد يظهر من بعض النصوص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منع الزكاة المفروضة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وشهادة الزور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وكتمان الشهادة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وشرب الخمر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 xml:space="preserve">وترك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متعمّداً أو شيئاً ممّا فرض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ونقض العهد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وقطيعة الرحم بمعنى ترك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لإحسان إليه من كلّ وجه في مقام يتعارف فيه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والتعرّب بعد</w:t>
      </w:r>
      <w:r w:rsidRPr="00FB204C">
        <w:rPr>
          <w:rFonts w:cs="MbSadr (1)" w:hint="cs"/>
          <w:sz w:val="32"/>
          <w:szCs w:val="32"/>
          <w:rtl/>
        </w:rPr>
        <w:t xml:space="preserve"> الهجرة إلى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هذا الحكم مبنيّ على الاحتياط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الظاهر عدم الوجوب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الظاهر عدم كفاية مجرّد الأوثقية في الترجيح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 xml:space="preserve">العدالة : هي الاستقامة على خطّ الإسلام بنحو لا يرتكب كبيرةً أو صغيرةً على شرط أن </w:t>
      </w:r>
      <w:r w:rsidRPr="00FB204C">
        <w:rPr>
          <w:rFonts w:cs="MbSadr (1)"/>
          <w:color w:val="008000"/>
          <w:sz w:val="26"/>
          <w:szCs w:val="26"/>
          <w:rtl/>
        </w:rPr>
        <w:t>ت</w:t>
      </w:r>
      <w:r w:rsidRPr="00FB204C">
        <w:rPr>
          <w:rFonts w:cs="MbSadr (1)" w:hint="cs"/>
          <w:color w:val="008000"/>
          <w:sz w:val="26"/>
          <w:szCs w:val="26"/>
          <w:rtl/>
        </w:rPr>
        <w:t>كون هذه الاستقامة طبعاً له وعادة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فلا أثر من هذه الناحية لتمييز الكبيرة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لبلاد التي ينقص بها الدين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والسرقة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وإنكار ما أنزل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والكذب على الله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و على رسوله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أو على الأوصياء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بل مطلق الكذب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وأكل الميتة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لحم الخنزير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وما اُهلّ به لغير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والقمار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وأكل السح</w:t>
      </w:r>
      <w:r w:rsidRPr="00FB204C">
        <w:rPr>
          <w:rFonts w:cs="MbSadr (1)" w:hint="cs"/>
          <w:sz w:val="32"/>
          <w:szCs w:val="32"/>
          <w:rtl/>
        </w:rPr>
        <w:t>ت كثمن العذرات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الميتة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والخمر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والمسكر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وأجر الزانية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وثمن الكلب الذي لا يصطاد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والرشوة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الحكم ولو بالحقّ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وأجر الكاهن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وما اُصيب من أعمال الولاة الظلمة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وثمن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لجارية المغنِّية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وثمن الشطرنج فإنّ جميع ذلك من السحت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ومن الكبائر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لبخس في المكيال والميزان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ومعونة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الظالمين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والركون إليهم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والولاية لهم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حبس الحقوق من غير عسر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والإسراف والتبذير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والاستخفاف بالحجّ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المحاربة لأولياء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والاشتغال بالملاهي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كالغناء بقصد التلهي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لصوت المشتمل على الترجيع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على ما يتعارف عند أهل الفسوق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والرقص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ضرب الأوتار ونحوها ممّا يتعاطاه أهل الفسوق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والإصرار على الذنوب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لصغائر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والغيبة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</w:t>
      </w:r>
      <w:r w:rsidRPr="00FB204C">
        <w:rPr>
          <w:rFonts w:cs="MbSadr (1)" w:hint="cs"/>
          <w:sz w:val="32"/>
          <w:szCs w:val="32"/>
          <w:rtl/>
        </w:rPr>
        <w:t xml:space="preserve"> : أن يذكر المؤمن بعيب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في غيبته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 بقصد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لانتقاص أم لم يكن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وسواء أكان العيب في بدنه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في نسبه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في خلقه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 في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عله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في قوله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في دينه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في دنياه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 في غير ذلك ممّا يكون عيباً فيه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مكروهاً لديه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لا فرق في الذكر بين أن يكون بالقول أم بالفعل الحاكي عن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جود العيب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والظاهر اختصاصها بصورة وجود سامع يقصد إفهامه وإعلامه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أ</w:t>
      </w:r>
      <w:r w:rsidRPr="00FB204C">
        <w:rPr>
          <w:rFonts w:cs="MbSadr (1)" w:hint="cs"/>
          <w:sz w:val="32"/>
          <w:szCs w:val="32"/>
          <w:rtl/>
        </w:rPr>
        <w:t xml:space="preserve">نّ الظاهر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لابدّ من تعيين </w:t>
      </w:r>
      <w:r w:rsidRPr="00FB204C">
        <w:rPr>
          <w:rFonts w:cs="MbSadr (1)" w:hint="cs"/>
          <w:sz w:val="32"/>
          <w:szCs w:val="32"/>
          <w:rtl/>
        </w:rPr>
        <w:t>المغتاب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فلو قال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واحد من أهل البلد جبان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يكون غيبة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لو قال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أحد أولاد زيد </w:t>
      </w:r>
      <w:r w:rsidRPr="00FB204C">
        <w:rPr>
          <w:rFonts w:cs="MbSadr (1)" w:hint="cs"/>
          <w:sz w:val="32"/>
          <w:szCs w:val="32"/>
          <w:rtl/>
        </w:rPr>
        <w:t>جبان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قد يحرم ذلك من جهة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المقتضي بطبعه للطرب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بل الغيبة أن يكشف العيب المستور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زوم الإهانة والانتقاص لا من جهة الغيبة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ويجب عند وقوع الغيبة التوبة والندم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وجوباً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الاستحلال من الشخص المغتاب إذا لم يترتّب على ذلك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فسدة أو الاستغفار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قد تجوز الغيبة في موارد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: المتجاهر بالفسق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فيجوز اغتيابه ولو بذكر العيب المتستِّر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الظالم لغيره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فيجوز للمظلوم غيبته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استحباباً الاقتصار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ما لو كانت الغيبة بقصد الانتصار لا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نصح المؤمن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فتجوز الغيبة بقصد النصح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لو استشاره شخص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تزويج امرأة فيجوز نصحه ولو لزم إظهار عيبها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 يبعد جواز ذلك ابتداءً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دون استشارة إذا علم بترتّب مفسدة عظيمة على ترك النصيحة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ما لو قصد بالغيبة ردع المغتاب عن المنكر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ما لو خِيفَ على الدين من الشخص المغتاب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فتجوز غيبته لئلاّ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ترتّب الضرر الديني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جرح الشهود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و</w:t>
      </w:r>
      <w:r w:rsidRPr="00FB204C">
        <w:rPr>
          <w:rFonts w:cs="MbSadr (1)" w:hint="cs"/>
          <w:sz w:val="32"/>
          <w:szCs w:val="32"/>
          <w:rtl/>
        </w:rPr>
        <w:t xml:space="preserve">منها : ما لو خِيفَ على المغتاب الوقوع في الضرر فتجوز غيبته لدفع ذلك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القدح في المقالات الباطلة وإن أدّى ذلك إلى نقص في قائلها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لذي عليه عمل جماعة كثيرة من العلماء القدح في القائل بقلّة التدبّر والتأمّل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الظاهر عدم وجوب ذلك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الأحوط عدم استغابته في غير ما هو متجاهر فيه إلاّ مع انطباق عنوان ثانويٍّ مجوِّز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سوء الفهم ونحو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وكان صدور ذلك منهم لئلاّ يحصل التهاون في ت</w:t>
      </w:r>
      <w:r w:rsidRPr="00FB204C">
        <w:rPr>
          <w:rFonts w:cs="MbSadr (1)" w:hint="cs"/>
          <w:sz w:val="32"/>
          <w:szCs w:val="32"/>
          <w:rtl/>
        </w:rPr>
        <w:t xml:space="preserve">حقيق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لحقائق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عصمنا الله تعالى من الزلل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ووفّقنا للعلم والعمل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إنّه حسبنا ونعم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لوكيل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قد يظهر من الروايات عن النبيّ والأئمّة عليهم أفضل الصلاة والسلام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على سامع الغيبة أن ينصر المغتاب ويردّ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إذا لم يردَّ خذله الله تعالى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الدنيا والآخرة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كان عليه كوِزر من اغتاب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 الكبائر : البهتان على المؤمن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ذكره بما يعيبه وليس هو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سبّ المؤمن وإهانته وإذلاله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النميمة بين المؤمنين بما يوجب الفرقة بينهم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القيادة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 السعي بين اثنين لجمعهما على الوط</w:t>
      </w:r>
      <w:r w:rsidRPr="00FB204C">
        <w:rPr>
          <w:rFonts w:cs="MbSadr (1)" w:hint="cs"/>
          <w:sz w:val="32"/>
          <w:szCs w:val="32"/>
          <w:rtl/>
        </w:rPr>
        <w:t>ء المحرَّم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الغشّ للمسلمين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استحقار الذنب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 أشدّ الذنوب ما استهان به صاحبه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الرياء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وغير ذلك ممّا يضيق الوقت عن بيانه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المراد من كون العدالة هي الملكة المانعة عن المعاصي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لكبيرة :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مانعة اقتضاء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</w:t>
      </w:r>
      <w:r w:rsidRPr="00FB204C">
        <w:rPr>
          <w:rFonts w:cs="MbSadr (1)" w:hint="cs"/>
          <w:sz w:val="32"/>
          <w:szCs w:val="32"/>
          <w:rtl/>
        </w:rPr>
        <w:t xml:space="preserve">قدح في وجودها وقوع المعصية نادراً لغلبة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لشهوة أو الغضب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نعم من لوازم وجودها حصول الندم بمجرّد سكون الشهوة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لغضب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مع الالتفات إلى وقوع المعصية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حصلت الملكة المذكورة لكن كانت ضعيفةً مغلوبةً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لمزاحم من شهوة أو غضب على نحو يكثر صدور المعاصي وإن كان يحصل الندم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بل يقدح ذلك في العدالة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لكنّها ترجع بعد التوبة إذا كان طبع الاستقامة باقياً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مجرّد سكون المزاحم فمثل هذه الملكة لا تكون عدالةً ولا تترتّب عليها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حكامها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صدرت المعصية الصغيرة فإن التفت العاصي إلى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 التوبة ومع ذلك لم يتب كان عاصياً بترك التوبة ولم يكن عادلا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فل عن ذلك فلم يندم لم يقدح صدور الصغيرة في بقاء العدالة وترتيب أحكامها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مّا إذا صدرت المعصية الكبيرة فلم يندم ولم يتب غفلةً عن صدور المعصية فقد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رج عن صفة العدالة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وبذلك افترقت المعصية الكبيرة عن الصغيرة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الاحتياط المذكور في مسائل هذه الرسالة إن كان مسبوقاً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الفتوى أو ملحوقاً بها فهو استحبابي يجوز تركه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تخيّر ال</w:t>
      </w:r>
      <w:r w:rsidRPr="00FB204C">
        <w:rPr>
          <w:rFonts w:cs="MbSadr (1)" w:hint="cs"/>
          <w:sz w:val="32"/>
          <w:szCs w:val="32"/>
          <w:rtl/>
        </w:rPr>
        <w:t xml:space="preserve">عامّي بين العمل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الرجوع إلى مجتهد آخر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الأعلم فالأعلم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وكذلك موارد الإشكال والتأمّل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 إذا قال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يجوز على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على تأمّل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فالاحتياط في مثله استحبابي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قال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يجب على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على تأمّل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فإنّه فتوى بالوجوب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قال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المشهور كذا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قيل كذا وفيه تأمّل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فاللازم العمل بالاحتياط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الرجوع إلى مجتهد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ك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ه على أساس تحقّق الكبيرة منه وهي الإصرار على الصغيرة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غير أنّ الظاهر أنّ هذا </w:t>
      </w:r>
      <w:r w:rsidRPr="00FB204C">
        <w:rPr>
          <w:rFonts w:cs="MbSadr (1)"/>
          <w:color w:val="008000"/>
          <w:sz w:val="26"/>
          <w:szCs w:val="26"/>
          <w:rtl/>
        </w:rPr>
        <w:t>ا</w:t>
      </w:r>
      <w:r w:rsidRPr="00FB204C">
        <w:rPr>
          <w:rFonts w:cs="MbSadr (1)" w:hint="cs"/>
          <w:color w:val="008000"/>
          <w:sz w:val="26"/>
          <w:szCs w:val="26"/>
          <w:rtl/>
        </w:rPr>
        <w:t>لعنوان لا يتحقّق بمجرّد ترك التوبة من الذنب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بإضافة ذنب برأسه </w:t>
      </w:r>
      <w:r w:rsidRPr="00FB204C">
        <w:rPr>
          <w:rFonts w:cs="MbSadr (1)" w:hint="cs"/>
          <w:color w:val="008000"/>
          <w:sz w:val="26"/>
          <w:szCs w:val="26"/>
          <w:rtl/>
        </w:rPr>
        <w:t>إلى ذنب آخر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 w:rsidRPr="00FB204C">
        <w:rPr>
          <w:rFonts w:cs="MbSadr (1)"/>
          <w:color w:val="008000"/>
          <w:sz w:val="26"/>
          <w:szCs w:val="26"/>
          <w:rtl/>
        </w:rPr>
        <w:t>و</w:t>
      </w:r>
      <w:r w:rsidRPr="00FB204C">
        <w:rPr>
          <w:rFonts w:cs="MbSadr (1)" w:hint="cs"/>
          <w:color w:val="008000"/>
          <w:sz w:val="26"/>
          <w:szCs w:val="26"/>
          <w:rtl/>
        </w:rPr>
        <w:t>الصحيح على المختار أنّ صدور المعصية الصغيرة يضرّ بالعدالة مطلقاً ما لم يتب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إذا كان الاحتياط في الفتوى لا فتوى بالاحتياط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ونحن متى ما عبّرنا في هذه التعليقة بأنّ </w:t>
      </w:r>
      <w:r w:rsidRPr="00FB204C">
        <w:rPr>
          <w:rFonts w:cs="MbSadr (1)"/>
          <w:color w:val="008000"/>
          <w:sz w:val="26"/>
          <w:szCs w:val="26"/>
          <w:rtl/>
        </w:rPr>
        <w:t>ه</w:t>
      </w:r>
      <w:r w:rsidRPr="00FB204C">
        <w:rPr>
          <w:rFonts w:cs="MbSadr (1)" w:hint="cs"/>
          <w:color w:val="008000"/>
          <w:sz w:val="26"/>
          <w:szCs w:val="26"/>
          <w:rtl/>
        </w:rPr>
        <w:t xml:space="preserve">ذا الحكم مبنيّ على الاحتياط أو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ه محلّ إشكال أو تأمّل فهو من الاحتياط</w:t>
      </w:r>
      <w:r w:rsidRPr="00FB204C">
        <w:rPr>
          <w:rFonts w:cs="MbSadr (1)" w:hint="cs"/>
          <w:color w:val="008000"/>
          <w:sz w:val="26"/>
          <w:szCs w:val="26"/>
          <w:rtl/>
        </w:rPr>
        <w:t xml:space="preserve"> في الفتوى </w:t>
      </w:r>
      <w:r w:rsidRPr="00FB204C">
        <w:rPr>
          <w:rFonts w:cs="MbSadr (1)"/>
          <w:color w:val="008000"/>
          <w:sz w:val="26"/>
          <w:szCs w:val="26"/>
          <w:rtl/>
        </w:rPr>
        <w:t>ا</w:t>
      </w:r>
      <w:r w:rsidRPr="00FB204C">
        <w:rPr>
          <w:rFonts w:cs="MbSadr (1)" w:hint="cs"/>
          <w:color w:val="008000"/>
          <w:sz w:val="26"/>
          <w:szCs w:val="26"/>
          <w:rtl/>
        </w:rPr>
        <w:t>لذي يجوز الرجوع فيه إلى الغير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إطلاق وجوب مراعاة الأعلم فالأعلم في موارد الاحتياط محلّ إشكال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أنّ كثيراً من المستحبّات المذكورة في أبواب هذه الرسالة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بتني استحبابها على قاعدة التسامح في أدلّة السنن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ولمّا لم تثبت عندنا فيتعيّن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لإتيان بها برجاء المطلوبية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وكذا الحال في المكروهات فتترك برجاء المطلوبية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ما توفيقي إلاّ بالله عليه توكّلت وإليه اُنيب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م</w:t>
      </w:r>
      <w:r w:rsidRPr="00FB204C">
        <w:rPr>
          <w:rFonts w:cs="MbSadr (2)" w:hint="cs"/>
          <w:bCs/>
          <w:sz w:val="32"/>
          <w:szCs w:val="32"/>
          <w:rtl/>
        </w:rPr>
        <w:t>نهاج الصالحين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ـ</w:t>
      </w:r>
      <w:r w:rsidRPr="00FB204C">
        <w:rPr>
          <w:rFonts w:cs="MbSadr (2)" w:hint="cs"/>
          <w:sz w:val="32"/>
          <w:szCs w:val="32"/>
          <w:rtl/>
        </w:rPr>
        <w:t>ـــــــــــــــــ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8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ا</w:t>
      </w:r>
      <w:r w:rsidRPr="00FB204C">
        <w:rPr>
          <w:rFonts w:cs="MbSadr (2)" w:hint="cs"/>
          <w:sz w:val="32"/>
          <w:szCs w:val="32"/>
          <w:rtl/>
        </w:rPr>
        <w:t>لعبادات</w:t>
      </w:r>
    </w:p>
    <w:p w:rsidR="00A61DE3" w:rsidRPr="00FB204C" w:rsidRDefault="00A61DE3" w:rsidP="00A61DE3">
      <w:pPr>
        <w:pStyle w:val="a"/>
        <w:adjustRightInd w:val="0"/>
        <w:spacing w:line="1985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كتاب الطهارة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كتاب الصلاة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كتاب الصوم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كتاب الزكاة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كتاب الخمس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كتاب الأمر بالمعروف والنهي عن المنكر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ا</w:t>
      </w:r>
      <w:r w:rsidRPr="00FB204C">
        <w:rPr>
          <w:rFonts w:cs="MbSadr (2)" w:hint="cs"/>
          <w:bCs/>
          <w:sz w:val="32"/>
          <w:szCs w:val="32"/>
          <w:rtl/>
        </w:rPr>
        <w:t>لعبادات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ـ</w:t>
      </w:r>
      <w:r w:rsidRPr="00FB204C">
        <w:rPr>
          <w:rFonts w:cs="MbSadr (2)" w:hint="cs"/>
          <w:sz w:val="32"/>
          <w:szCs w:val="32"/>
          <w:rtl/>
        </w:rPr>
        <w:t>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1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1985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ك</w:t>
      </w:r>
      <w:r w:rsidRPr="00FB204C">
        <w:rPr>
          <w:rFonts w:cs="MbSadr (2)" w:hint="cs"/>
          <w:sz w:val="32"/>
          <w:szCs w:val="32"/>
          <w:rtl/>
        </w:rPr>
        <w:t>تاب الطهارة</w:t>
      </w:r>
    </w:p>
    <w:p w:rsidR="00A61DE3" w:rsidRPr="00FB204C" w:rsidRDefault="00A61DE3" w:rsidP="00A61DE3">
      <w:pPr>
        <w:pStyle w:val="a"/>
        <w:adjustRightInd w:val="0"/>
        <w:spacing w:line="851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و</w:t>
      </w:r>
      <w:r w:rsidRPr="00FB204C">
        <w:rPr>
          <w:rFonts w:cs="MbSadr (2)" w:hint="cs"/>
          <w:sz w:val="32"/>
          <w:szCs w:val="32"/>
          <w:rtl/>
        </w:rPr>
        <w:t>فيه مباحث</w:t>
      </w:r>
    </w:p>
    <w:p w:rsidR="00A61DE3" w:rsidRPr="00FB204C" w:rsidRDefault="00A61DE3" w:rsidP="00A61DE3">
      <w:pPr>
        <w:pStyle w:val="a"/>
        <w:adjustRightInd w:val="0"/>
        <w:spacing w:line="1418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أقسام المياه وأحكامها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أحكام الخلوة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الوضوء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الغسل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التيمّم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الطهارة من الخبث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ك</w:t>
      </w:r>
      <w:r w:rsidRPr="00FB204C">
        <w:rPr>
          <w:rFonts w:cs="MbSadr (2)" w:hint="cs"/>
          <w:bCs/>
          <w:sz w:val="32"/>
          <w:szCs w:val="32"/>
          <w:rtl/>
        </w:rPr>
        <w:t>تاب الطهارة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ـ</w:t>
      </w:r>
      <w:r w:rsidRPr="00FB204C">
        <w:rPr>
          <w:rFonts w:cs="MbSadr (2)" w:hint="cs"/>
          <w:sz w:val="32"/>
          <w:szCs w:val="32"/>
          <w:rtl/>
        </w:rPr>
        <w:t>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bCs/>
          <w:sz w:val="32"/>
          <w:szCs w:val="32"/>
          <w:rtl/>
        </w:rPr>
        <w:t>ا</w:t>
      </w:r>
      <w:r w:rsidRPr="00FB204C">
        <w:rPr>
          <w:rFonts w:cs="MbSadr (2)" w:hint="cs"/>
          <w:bCs/>
          <w:sz w:val="32"/>
          <w:szCs w:val="32"/>
          <w:rtl/>
        </w:rPr>
        <w:t>لمبحث الأوّل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1418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ف</w:t>
      </w:r>
      <w:r w:rsidRPr="00FB204C">
        <w:rPr>
          <w:rFonts w:cs="MbSadr (2)" w:hint="cs"/>
          <w:sz w:val="32"/>
          <w:szCs w:val="32"/>
          <w:rtl/>
        </w:rPr>
        <w:t>ي</w:t>
      </w:r>
    </w:p>
    <w:p w:rsidR="00A61DE3" w:rsidRPr="00FB204C" w:rsidRDefault="00A61DE3" w:rsidP="00A61DE3">
      <w:pPr>
        <w:pStyle w:val="a"/>
        <w:adjustRightInd w:val="0"/>
        <w:spacing w:line="1418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أ</w:t>
      </w:r>
      <w:r w:rsidRPr="00FB204C">
        <w:rPr>
          <w:rFonts w:cs="MbSadr (2)" w:hint="cs"/>
          <w:sz w:val="32"/>
          <w:szCs w:val="32"/>
          <w:rtl/>
        </w:rPr>
        <w:t>قسام المياه وأحكامها</w:t>
      </w:r>
    </w:p>
    <w:p w:rsidR="00A61DE3" w:rsidRPr="00FB204C" w:rsidRDefault="00A61DE3" w:rsidP="00A61DE3">
      <w:pPr>
        <w:pStyle w:val="a"/>
        <w:adjustRightInd w:val="0"/>
        <w:spacing w:line="851" w:lineRule="atLeast"/>
        <w:jc w:val="center"/>
        <w:rPr>
          <w:rFonts w:cs="MbSadr (2)"/>
          <w:sz w:val="32"/>
          <w:szCs w:val="32"/>
          <w:rtl/>
        </w:rPr>
      </w:pPr>
      <w:r w:rsidRPr="00FB204C">
        <w:rPr>
          <w:rFonts w:cs="MbSadr (2)"/>
          <w:sz w:val="32"/>
          <w:szCs w:val="32"/>
          <w:rtl/>
        </w:rPr>
        <w:t>و</w:t>
      </w:r>
      <w:r w:rsidRPr="00FB204C">
        <w:rPr>
          <w:rFonts w:cs="MbSadr (2)" w:hint="cs"/>
          <w:sz w:val="32"/>
          <w:szCs w:val="32"/>
          <w:rtl/>
        </w:rPr>
        <w:t>فيه فصول</w:t>
      </w:r>
    </w:p>
    <w:p w:rsidR="00A61DE3" w:rsidRPr="00FB204C" w:rsidRDefault="00A61DE3" w:rsidP="00A61DE3">
      <w:pPr>
        <w:pStyle w:val="a"/>
        <w:adjustRightInd w:val="0"/>
        <w:spacing w:line="1418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الماء المطلق والمضاف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أقسام الماء المطلق وأحكامها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الماء القليل المستعمل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بعض فروع العلم الإجمالي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B204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B204C">
        <w:rPr>
          <w:rFonts w:cs="MbSadr (2)"/>
          <w:sz w:val="32"/>
          <w:szCs w:val="32"/>
          <w:rtl/>
        </w:rPr>
        <w:t xml:space="preserve"> </w:t>
      </w:r>
      <w:r w:rsidRPr="00FB204C">
        <w:rPr>
          <w:rFonts w:cs="MbSadr (2)" w:hint="cs"/>
          <w:sz w:val="32"/>
          <w:szCs w:val="32"/>
          <w:rtl/>
        </w:rPr>
        <w:t>حكم الماء المضاف والأسآر </w:t>
      </w:r>
      <w:r w:rsidRPr="00FB204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الأول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الماء المطلق والمضاف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نقسم ما يستعمل فيه لفظ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إلى قسمين</w:t>
      </w:r>
      <w:r w:rsidRPr="00FB204C">
        <w:rPr>
          <w:rFonts w:cs="MbSadr (1)" w:hint="cs"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ماء مطلق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ما يصحّ استعمال لفظ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فيه بلا مضاف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الماء الذي يكون في البحر أو النهر أو البئر أو غير ذلك فإنّه يصحّ أن يقال له 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إضافته إلى البحر ـ مثلا ـ للتعيين لا لتصحيح الاستعمال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ماء مضاف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ما لا يصحّ استعمال لفظ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فيه بلا مضاف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ليه كماء الرمان وماء الورد فإنّه لا يقال له ماء إلاّ مجازاً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ولذا يصحّ سلب الماء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الثاني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أقسام الماء المطلق وأحكامها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لماء المطلق إمّا لا مادة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له مادة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إمّا قليل لا يبلغ مقداره الكرّ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كثير يبلغ مقداره الكرّ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القليل ينفعل بملاقاة النجس أو المتنجّس على الأقوى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إلاّ إذا كان 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الظاهر عدم الانفعال بملاقاة المتنجّس الجامد الخالي من عين النجاسة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تدافعاً بقوة فالنجاسة تختصّ حينئذ بموضوع الملاقاة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لا تسري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لى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 xml:space="preserve">واء أكان جارياً من الأعلى إلى الأسفل ـ كالماء المنصبّ من الميزاب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لموضع النجس فإنّه لا تسري النجاسة إلى أجزاء العمود المنصبّ فضلا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لمقدار الجاري على السطح ـ أم كان متدافعاً من الأسفل إلى الأعلى ـ كالماء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لخارج من الفوّارة الملاقي للسقف النجس فإنّه لا تسري النجاسة إلى العمود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ما في داخل الفوّارة ـ وكذا إذا كان متدافعاً من أحد الجانبين إلى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و</w:t>
      </w:r>
      <w:r w:rsidRPr="00FB204C">
        <w:rPr>
          <w:rFonts w:cs="MbSadr (1)" w:hint="cs"/>
          <w:sz w:val="32"/>
          <w:szCs w:val="32"/>
          <w:rtl/>
        </w:rPr>
        <w:t xml:space="preserve">أمّا الكثير الذي يبلغ الكرّ فلا ينفعل بملاقاة النجس فضلا عن المتنجّس إلاّ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تغيّر بلون النجاسة أو طعمها أو ريحها تغيّراً فعلياً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كانت النجاسة لا وصف لها أو كان وصفها يوافق وصف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لماء لم ينجس الماء بوقوعها فيه وإن كان بمقدار بحيث لو كان على خلاف وصف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لماء لغيَّره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تغيّر الماء بغير اللون والطعم والريح بل بالثقل أو الثخانة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نحوهما لم ينجس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تغيّر لونه أو طعمه أو ريحه بالمجاورة للنجاسة لم ينجس 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 w:rsidRPr="00FB204C">
        <w:rPr>
          <w:rFonts w:cs="MbSadr (1)"/>
          <w:color w:val="008000"/>
          <w:sz w:val="26"/>
          <w:szCs w:val="26"/>
          <w:rtl/>
        </w:rPr>
        <w:footnoteRef/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وكذلك إذا كان تقديرياً على تفصيل يأتي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B20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B204C">
        <w:rPr>
          <w:rFonts w:cs="MbSadr (1)"/>
          <w:color w:val="008000"/>
          <w:sz w:val="26"/>
          <w:szCs w:val="26"/>
          <w:rtl/>
        </w:rPr>
        <w:t xml:space="preserve">) </w:t>
      </w:r>
      <w:r w:rsidRPr="00FB204C">
        <w:rPr>
          <w:rFonts w:cs="MbSadr (1)" w:hint="cs"/>
          <w:color w:val="008000"/>
          <w:sz w:val="26"/>
          <w:szCs w:val="26"/>
          <w:rtl/>
        </w:rPr>
        <w:t>في موارد التغيّر التقديري تفصيل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حاصله</w:t>
      </w:r>
      <w:r w:rsidRPr="00FB204C">
        <w:rPr>
          <w:rFonts w:cs="MbSadr (1)" w:hint="cs"/>
          <w:color w:val="008000"/>
          <w:sz w:val="26"/>
          <w:szCs w:val="26"/>
          <w:rtl/>
        </w:rPr>
        <w:t xml:space="preserve"> : أنّ التقديرية تارةً تكون من ناحية وجود </w:t>
      </w:r>
      <w:r w:rsidRPr="00FB204C">
        <w:rPr>
          <w:rFonts w:cs="MbSadr (1)"/>
          <w:color w:val="008000"/>
          <w:sz w:val="26"/>
          <w:szCs w:val="26"/>
          <w:rtl/>
        </w:rPr>
        <w:t>ا</w:t>
      </w:r>
      <w:r w:rsidRPr="00FB204C">
        <w:rPr>
          <w:rFonts w:cs="MbSadr (1)" w:hint="cs"/>
          <w:color w:val="008000"/>
          <w:sz w:val="26"/>
          <w:szCs w:val="26"/>
          <w:rtl/>
        </w:rPr>
        <w:t>لمانع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كما في المثال الثاني في المتن ففي مثل ذلك يحكم بالنجاسة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واُخرى تكون </w:t>
      </w:r>
      <w:r w:rsidRPr="00FB204C">
        <w:rPr>
          <w:rFonts w:cs="MbSadr (1)"/>
          <w:color w:val="008000"/>
          <w:sz w:val="26"/>
          <w:szCs w:val="26"/>
          <w:rtl/>
        </w:rPr>
        <w:t>ا</w:t>
      </w:r>
      <w:r w:rsidRPr="00FB204C">
        <w:rPr>
          <w:rFonts w:cs="MbSadr (1)" w:hint="cs"/>
          <w:color w:val="008000"/>
          <w:sz w:val="26"/>
          <w:szCs w:val="26"/>
          <w:rtl/>
        </w:rPr>
        <w:t>لتقديرية من ناحية فقد الشرط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كان تغيّر رائحة الماء مشروطاً بدرجة من الحرارة </w:t>
      </w:r>
      <w:r w:rsidRPr="00FB204C">
        <w:rPr>
          <w:rFonts w:cs="MbSadr (1)"/>
          <w:color w:val="008000"/>
          <w:sz w:val="26"/>
          <w:szCs w:val="26"/>
          <w:rtl/>
        </w:rPr>
        <w:t>م</w:t>
      </w:r>
      <w:r w:rsidRPr="00FB204C">
        <w:rPr>
          <w:rFonts w:cs="MbSadr (1)" w:hint="cs"/>
          <w:color w:val="008000"/>
          <w:sz w:val="26"/>
          <w:szCs w:val="26"/>
          <w:rtl/>
        </w:rPr>
        <w:t>فقودة فعلا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، أو من ناحية قصور المقتضي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في المثال الأول في المتن فلا ينجس الماء </w:t>
      </w:r>
      <w:r w:rsidRPr="00FB204C">
        <w:rPr>
          <w:rFonts w:cs="MbSadr (1)"/>
          <w:color w:val="008000"/>
          <w:sz w:val="26"/>
          <w:szCs w:val="26"/>
          <w:rtl/>
        </w:rPr>
        <w:t>ع</w:t>
      </w:r>
      <w:r w:rsidRPr="00FB204C">
        <w:rPr>
          <w:rFonts w:cs="MbSadr (1)" w:hint="cs"/>
          <w:color w:val="008000"/>
          <w:sz w:val="26"/>
          <w:szCs w:val="26"/>
          <w:rtl/>
        </w:rPr>
        <w:t>لى إشكال في إطلاقه لبعض مراتب الكثرة من النجس</w:t>
      </w:r>
      <w:r w:rsidRPr="00FB204C">
        <w:rPr>
          <w:rFonts w:hint="cs"/>
          <w:color w:val="008000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تغيّر الماء بوقوع المتنجّس لم ينجس إلاّ أن يتغيّر بوصف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لنجاسة التي تكون للمتنجّس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كالماء المتغيّر بالدم يقع في الكرّ فيغيّر لونه ويكون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صفر فإنّه ينجس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يكفي في حصول النجاسة التغيّر بوصف النجس في الجملة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لم يكن متّحداً معه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فإذا اصفرّ الماء بملاقاة الدم تنجّس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وهو ما له مادة لا ينجس بملاقاة النجاسة إلاّ إذا تغيّر على النهج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لسابق فيما لا مادة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من دون فرق بين ماء الأنهار وماء البئر وماء العيون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الثمد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وغيرها ممّا كان له مادة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ولابدّ في المادة من أن تبلغ الكرّ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يعتبر في عدم تنجّس الجاري اتّصاله بالمادة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كانت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لمادة من فوق تترشّح وتتقاطر فإن كان دون الكرّ ينجس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نعم إذا لاقى محلّ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لرشح للنجاسة لا ينجس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الراكد المتّصل بالجاري كالجاري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فالحوض المتّصل بالنهر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ساقية يلحقه حكمه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أطراف النهر وإن كان ماؤها واقفاً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تغيّر بعض الجاري دون بعضه الآخر فالطرف المتّصل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المادة لا ينجس بالملاقاة وإن كان قليلا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والطرف الآخر حكمه حكم الراكد إن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غيّر تمام قطر ذلك البعض تنجّس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فالمتنجّس هو المقدار المتغيّر فقط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اتّصال ما عداه بالمادة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هو ماء المطر يجعل في الركايا والأحفار (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محيط المحيط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)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3117C">
        <w:rPr>
          <w:rFonts w:cs="MbSadr (1)"/>
          <w:color w:val="008000"/>
          <w:sz w:val="26"/>
          <w:szCs w:val="26"/>
          <w:rtl/>
        </w:rPr>
        <w:t>) م</w:t>
      </w:r>
      <w:r w:rsidRPr="00F3117C">
        <w:rPr>
          <w:rFonts w:cs="MbSadr (1)" w:hint="cs"/>
          <w:color w:val="008000"/>
          <w:sz w:val="26"/>
          <w:szCs w:val="26"/>
          <w:rtl/>
        </w:rPr>
        <w:t>ع فرض صدق المادة لا يحتاج إلى شيء آخر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أنّ للجاري مادةً أم لا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وكان قليلا ينجس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الملاقاة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ماء المطر بحكم ذي المادة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لا ينجس بملاقاة النجاسة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حال نزوله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لو وقع على شيء كورق الشجر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أو ظَهْر الخيمة أو نحوهما ثمّ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قع على النجس تنجّس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اجتمع ماء المطر في مكان وكان قليلا فإن كان يتقاطر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المطر فهو معتصم كالكرّ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انقطع عنه التقاطر كان بحكم القليل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لماء النجس إذا وقع عليه ماء المطر طهر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ظرفه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الإناء والكوز ونحوهما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يعتبر في جريان حكم ماء المطر أن يصدق عرفاً أنّ النازل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السماء ماء مطر وإن كان الواقع 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النجس قطرات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وأمّا إذا كان مجموع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نزل من السماء قطرات قليلةً فلا يجري عليه الحكم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الثوب أو الفراش النجس إذا تقاطر عليه المطر ونفذ في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ميعه طهر الجميع ولا يحتاج إلى العصر أو التعدّد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وصل إلى بعضه دون 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>) ي</w:t>
      </w:r>
      <w:r w:rsidRPr="00F3117C">
        <w:rPr>
          <w:rFonts w:cs="MbSadr (1)" w:hint="cs"/>
          <w:color w:val="008000"/>
          <w:sz w:val="26"/>
          <w:szCs w:val="26"/>
          <w:rtl/>
        </w:rPr>
        <w:t>عني فيما إذا لم يعلم بأنّ له مادةً سابقاً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 xml:space="preserve">الأحوط إناطة الاعتصام بكونه بمرتبة من الكثرة بحيث يجري لو وقع على الأرض </w:t>
      </w:r>
      <w:r w:rsidRPr="00F3117C">
        <w:rPr>
          <w:rFonts w:cs="MbSadr (1)"/>
          <w:color w:val="008000"/>
          <w:sz w:val="26"/>
          <w:szCs w:val="26"/>
          <w:rtl/>
        </w:rPr>
        <w:t>ا</w:t>
      </w:r>
      <w:r w:rsidRPr="00F3117C">
        <w:rPr>
          <w:rFonts w:cs="MbSadr (1)" w:hint="cs"/>
          <w:color w:val="008000"/>
          <w:sz w:val="26"/>
          <w:szCs w:val="26"/>
          <w:rtl/>
        </w:rPr>
        <w:t>لصلبة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فيه إشكال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كلّ ما كان من قبيل الورق ممّا يعتبر في الارتكاز العرفي </w:t>
      </w:r>
      <w:r w:rsidRPr="00F3117C">
        <w:rPr>
          <w:rFonts w:cs="MbSadr (1)"/>
          <w:color w:val="008000"/>
          <w:sz w:val="26"/>
          <w:szCs w:val="26"/>
          <w:rtl/>
        </w:rPr>
        <w:t>م</w:t>
      </w:r>
      <w:r w:rsidRPr="00F3117C">
        <w:rPr>
          <w:rFonts w:cs="MbSadr (1)" w:hint="cs"/>
          <w:color w:val="008000"/>
          <w:sz w:val="26"/>
          <w:szCs w:val="26"/>
          <w:rtl/>
        </w:rPr>
        <w:t>مرّاً وطريقاً للوصول إلى المكان الآخر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3117C">
        <w:rPr>
          <w:rFonts w:cs="MbSadr (1)"/>
          <w:color w:val="008000"/>
          <w:sz w:val="26"/>
          <w:szCs w:val="26"/>
          <w:rtl/>
        </w:rPr>
        <w:t>) ا</w:t>
      </w:r>
      <w:r w:rsidRPr="00F3117C">
        <w:rPr>
          <w:rFonts w:cs="MbSadr (1)" w:hint="cs"/>
          <w:color w:val="008000"/>
          <w:sz w:val="26"/>
          <w:szCs w:val="26"/>
          <w:rtl/>
        </w:rPr>
        <w:t xml:space="preserve">لأحوط إناطة المطهّرية بكون المطر الواقع في الماء بمرتبة معتدٍّ بها عرفاً وإن لم يحصل </w:t>
      </w:r>
      <w:r w:rsidRPr="00F3117C">
        <w:rPr>
          <w:rFonts w:cs="MbSadr (1)"/>
          <w:color w:val="008000"/>
          <w:sz w:val="26"/>
          <w:szCs w:val="26"/>
          <w:rtl/>
        </w:rPr>
        <w:t>ا</w:t>
      </w:r>
      <w:r w:rsidRPr="00F3117C">
        <w:rPr>
          <w:rFonts w:cs="MbSadr (1)" w:hint="cs"/>
          <w:color w:val="008000"/>
          <w:sz w:val="26"/>
          <w:szCs w:val="26"/>
          <w:rtl/>
        </w:rPr>
        <w:t>لامتزاج لا مثل القطرة والقطرتين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الأحوط اعتبار التعدّد حيث يعتبر في الغسل بالكرّ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، كما في الثوب المتنجّس بالبول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عض طهر ما وصل إليه دون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هذا إذا لم يكن فيه عين النجاسة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فلا يطهر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إذا تقاطر عليه بعد زوال عينها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الأرض النجسة تطهر بوصول المطر إليها بشرط أن يكون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السماء ولو بإعانة الريح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لو</w:t>
      </w:r>
      <w:r w:rsidRPr="00FB204C">
        <w:rPr>
          <w:rFonts w:cs="MbSadr (1)" w:hint="cs"/>
          <w:sz w:val="32"/>
          <w:szCs w:val="32"/>
          <w:rtl/>
        </w:rPr>
        <w:t xml:space="preserve"> وصل إليها بعد الوقوع على محلٍّ آخر ـ كما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ترشّح بعد الوقوع على مكان فوصل مكاناً نجساً ـ لا يطهر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لو جرى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وجه الأرض فوصل إلى مكان مسقّف طهر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تقاطر على عين النجس فترشّح منها على شيء آخر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نجس ما دام متّصلا بماء السماء بتوالي تقاطره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مقدار الكرّ وزناً بحقّة الإسلامبول التي هي مئتان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ثمانون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ثقالا صيرفياً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مئتان واثنتان وتسعون حقّةً ونصف حقّة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وبحسب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زنة النجف التي هي ثمانون حقّة إسلامبول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ثلاث وزنات ونصف وثلاث حقق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ثلاث أواق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وبالكيلو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ثلاثمئ</w:t>
      </w:r>
      <w:r w:rsidRPr="00FB204C">
        <w:rPr>
          <w:rFonts w:cs="MbSadr (1)" w:hint="cs"/>
          <w:sz w:val="32"/>
          <w:szCs w:val="32"/>
          <w:rtl/>
        </w:rPr>
        <w:t xml:space="preserve">ة وخمسة وسبعون كيلواً وستمئة وأربعة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عشرون غراماً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FB204C">
        <w:rPr>
          <w:rFonts w:cs="MbSadr (1)" w:hint="cs"/>
          <w:sz w:val="32"/>
          <w:szCs w:val="32"/>
          <w:rtl/>
        </w:rPr>
        <w:t>تقريباً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ومقداره في المساحة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ما بلغ مكسره سبعةً وعشرين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براً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ا فرق في اعتصام الكرِّ بين تساوي سطوحه واختلافها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الغسلة المزيلة للعين تحسب في المقام ويكتفى بها حيث لا حاجة إلى التعدّد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 xml:space="preserve">بمعنى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ه يلحقه حكم الماء القليل في المطهّرية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بل ثلاثمئة وسبعة وسبعون تقريباً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إنّ المناط هو الوزن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إشكال في تحقّقه في التقدير المشهور لمساحة الكرّ القائل بأنّ </w:t>
      </w:r>
      <w:r w:rsidRPr="00F3117C">
        <w:rPr>
          <w:rFonts w:cs="MbSadr (1)"/>
          <w:color w:val="008000"/>
          <w:sz w:val="26"/>
          <w:szCs w:val="26"/>
          <w:rtl/>
        </w:rPr>
        <w:t>ا</w:t>
      </w:r>
      <w:r w:rsidRPr="00F3117C">
        <w:rPr>
          <w:rFonts w:cs="MbSadr (1)" w:hint="cs"/>
          <w:color w:val="008000"/>
          <w:sz w:val="26"/>
          <w:szCs w:val="26"/>
          <w:rtl/>
        </w:rPr>
        <w:t>لكرّ ما بلغ اثنين وأربعين وسبعة أثمان من الشبر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ما دون ذلك فيترتّب عليه آثار </w:t>
      </w:r>
      <w:r w:rsidRPr="00F3117C">
        <w:rPr>
          <w:rFonts w:cs="MbSadr (1)"/>
          <w:color w:val="008000"/>
          <w:sz w:val="26"/>
          <w:szCs w:val="26"/>
          <w:rtl/>
        </w:rPr>
        <w:t>ا</w:t>
      </w:r>
      <w:r w:rsidRPr="00F3117C">
        <w:rPr>
          <w:rFonts w:cs="MbSadr (1)" w:hint="cs"/>
          <w:color w:val="008000"/>
          <w:sz w:val="26"/>
          <w:szCs w:val="26"/>
          <w:rtl/>
        </w:rPr>
        <w:t>لكرّية إذا اُحرز انطباق الوزن عليه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بين وقوف الماء وركوده وجريانه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كان الماء متدافعاً لا تكفي كرّية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لمجموع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في اعتصامه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كرّية المتدافع إليه في اعتصام المتدافع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كفي كرّية المتدافع منه في اعتصام المتدافع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فرق بين ماء الحمّام وغيره في الأحكام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فما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لحياض الصغيرة إذا كان متّصلا بالمادة وكانت وحدها كرّاً اعتصم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كن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 xml:space="preserve">تّصلا بالمادة أو لم تكن المادة وحدها كرّاً لم يعتصم وإن كان المجموع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رّاً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الماء الموجود في الأنابيب المتعارفة في زماننا بمنزلة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كان الماء الموضوع في اُجانة ونحوها من الظروف نجساً وجرى عليه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اء الاُنبوب طهر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يكون ذلك الماء أيضا</w:t>
      </w:r>
      <w:r w:rsidRPr="00FB204C">
        <w:rPr>
          <w:rFonts w:cs="MbSadr (1)" w:hint="cs"/>
          <w:sz w:val="32"/>
          <w:szCs w:val="32"/>
          <w:rtl/>
        </w:rPr>
        <w:t xml:space="preserve">ً معتصماً ما دام ماء الاُنبوب جارياً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ويجري عليه حكم ماء الكرّ في التطهير به فلا يحتاج إلى التعدّد ولا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لعصر إن كان ممّا يعصر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وهكذا الحال في كلّ ماء نجس فإنّه إذا اتّصل بالمادة </w:t>
      </w:r>
      <w:r w:rsidRPr="00FB204C">
        <w:rPr>
          <w:rFonts w:cs="MbSadr (1)"/>
          <w:sz w:val="32"/>
          <w:szCs w:val="32"/>
          <w:rtl/>
        </w:rPr>
        <w:t>ط</w:t>
      </w:r>
      <w:r w:rsidRPr="00FB204C">
        <w:rPr>
          <w:rFonts w:cs="MbSadr (1)" w:hint="cs"/>
          <w:sz w:val="32"/>
          <w:szCs w:val="32"/>
          <w:rtl/>
        </w:rPr>
        <w:t>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ويكون معتصماً بها مادام متّصلا بها إذا كانت وحدها كرّاً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الثالث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الماء القليل المستعمل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لماء القليل المستعمل في رفع الحدث الأصغر طاهر ومطهِّر من الحدث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الخبث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والمستعمل في رفع الحدث الأكبر طاهر ومطهِّر من الخبث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 عدم استعماله في رفع الحدث إذا تمكّن من ماء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جمع بين 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>) ا</w:t>
      </w:r>
      <w:r w:rsidRPr="00F3117C">
        <w:rPr>
          <w:rFonts w:cs="MbSadr (1)" w:hint="cs"/>
          <w:color w:val="008000"/>
          <w:sz w:val="26"/>
          <w:szCs w:val="26"/>
          <w:rtl/>
        </w:rPr>
        <w:t>لظاهر كفاية بلوغ المجموع كرّاً في اعتصام المتدافع إليه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ومنه يظهر الحال في الفروع </w:t>
      </w:r>
      <w:r w:rsidRPr="00F3117C">
        <w:rPr>
          <w:rFonts w:cs="MbSadr (1)"/>
          <w:color w:val="008000"/>
          <w:sz w:val="26"/>
          <w:szCs w:val="26"/>
          <w:rtl/>
        </w:rPr>
        <w:t>ا</w:t>
      </w:r>
      <w:r w:rsidRPr="00F3117C">
        <w:rPr>
          <w:rFonts w:cs="MbSadr (1)" w:hint="cs"/>
          <w:color w:val="008000"/>
          <w:sz w:val="26"/>
          <w:szCs w:val="26"/>
          <w:rtl/>
        </w:rPr>
        <w:t>لآتية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3117C">
        <w:rPr>
          <w:rFonts w:cs="MbSadr (1)"/>
          <w:color w:val="008000"/>
          <w:sz w:val="26"/>
          <w:szCs w:val="26"/>
          <w:rtl/>
        </w:rPr>
        <w:t>) ب</w:t>
      </w:r>
      <w:r w:rsidRPr="00F3117C">
        <w:rPr>
          <w:rFonts w:cs="MbSadr (1)" w:hint="cs"/>
          <w:color w:val="008000"/>
          <w:sz w:val="26"/>
          <w:szCs w:val="26"/>
          <w:rtl/>
        </w:rPr>
        <w:t>ل ميزان الاعتصام كرّية المجموع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لغسل أو الوضوء به والتيمّم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FB204C">
        <w:rPr>
          <w:rFonts w:cs="MbSadr (1)" w:hint="cs"/>
          <w:sz w:val="32"/>
          <w:szCs w:val="32"/>
          <w:rtl/>
        </w:rPr>
        <w:t>المستعمل في رفع الخبث نجس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حتّى في الغسلة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عدا ماء الاستنجاء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وسيأتي حكمه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الرابع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بعض فروع العلم الإجمالي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ذا علم إجمالا بنجاسة أحد الإناءين وطهارة الآخر لم يجز رفع الخبث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أحدهما ولا رفع الحدث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لا يحكم بنجاسة الملاقي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لأحدهما إلاّ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انت الحالة السابقة فيهما النجاسة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اشتبه المطلق بالمضاف جاز رفع الخبث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الغسل بأحدهما ثمّ الغسل بالآخر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رفع الحدث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اشتبه المباح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المغصوب حرم التصرّف بكلٍّ منهما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ولكن لو غسل نجس بأحدهما طهر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رفع بأحدهما الحدث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ك</w:t>
      </w:r>
      <w:r w:rsidRPr="00FB204C">
        <w:rPr>
          <w:rFonts w:cs="MbSadr (1)" w:hint="cs"/>
          <w:sz w:val="32"/>
          <w:szCs w:val="32"/>
          <w:rtl/>
        </w:rPr>
        <w:t xml:space="preserve">انت أطراف الشبهة غير محصورة جاز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لاستعمال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وضابط غير المحصورة أن تبلغ كثرة الأطراف حدّاً يوجب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 xml:space="preserve">روج بعضها عن محلّ </w:t>
      </w:r>
      <w:r w:rsidRPr="00FB204C">
        <w:rPr>
          <w:rFonts w:cs="MbSadr (1)" w:hint="cs"/>
          <w:sz w:val="32"/>
          <w:szCs w:val="32"/>
          <w:rtl/>
        </w:rPr>
        <w:lastRenderedPageBreak/>
        <w:t>الابتلاء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ولو شكّ في كون الشبهة محصورةً أو غير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حصورة فالأحوط وجوباً إجراء حكم المحصورة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يطبَّق عليه قواعد الماء القليل فلا ينفعل إلاّ بملاقاة عين النجس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وليس لكونه مستعملا </w:t>
      </w:r>
      <w:r w:rsidRPr="00F3117C">
        <w:rPr>
          <w:rFonts w:cs="MbSadr (1)"/>
          <w:color w:val="008000"/>
          <w:sz w:val="26"/>
          <w:szCs w:val="26"/>
          <w:rtl/>
        </w:rPr>
        <w:t>ف</w:t>
      </w:r>
      <w:r w:rsidRPr="00F3117C">
        <w:rPr>
          <w:rFonts w:cs="MbSadr (1)" w:hint="cs"/>
          <w:color w:val="008000"/>
          <w:sz w:val="26"/>
          <w:szCs w:val="26"/>
          <w:rtl/>
        </w:rPr>
        <w:t>ي مقام التطهير أثر في المقام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، وفي مورد طهارته يحكم بجواز الوضوء والغسل منه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 w:rsidRPr="00F3117C">
        <w:rPr>
          <w:rFonts w:cs="MbSadr (1)"/>
          <w:color w:val="008000"/>
          <w:sz w:val="26"/>
          <w:szCs w:val="26"/>
          <w:rtl/>
        </w:rPr>
        <w:t>و</w:t>
      </w:r>
      <w:r w:rsidRPr="00F3117C">
        <w:rPr>
          <w:rFonts w:cs="MbSadr (1)" w:hint="cs"/>
          <w:color w:val="008000"/>
          <w:sz w:val="26"/>
          <w:szCs w:val="26"/>
          <w:rtl/>
        </w:rPr>
        <w:t>سيأتي حكم ماء الاستنجاء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3117C">
        <w:rPr>
          <w:rFonts w:cs="MbSadr (1)"/>
          <w:color w:val="008000"/>
          <w:sz w:val="26"/>
          <w:szCs w:val="26"/>
          <w:rtl/>
        </w:rPr>
        <w:t>) إ</w:t>
      </w:r>
      <w:r w:rsidRPr="00F3117C">
        <w:rPr>
          <w:rFonts w:cs="MbSadr (1)" w:hint="cs"/>
          <w:color w:val="008000"/>
          <w:sz w:val="26"/>
          <w:szCs w:val="26"/>
          <w:rtl/>
        </w:rPr>
        <w:t xml:space="preserve">لاّ إذا كان أحدهما المعيّن يعلم بنجاسته سابقاً فيجوز حينئذ ترتيب آثار الطهارة على </w:t>
      </w:r>
      <w:r w:rsidRPr="00F3117C">
        <w:rPr>
          <w:rFonts w:cs="MbSadr (1)"/>
          <w:color w:val="008000"/>
          <w:sz w:val="26"/>
          <w:szCs w:val="26"/>
          <w:rtl/>
        </w:rPr>
        <w:t>ا</w:t>
      </w:r>
      <w:r w:rsidRPr="00F3117C">
        <w:rPr>
          <w:rFonts w:cs="MbSadr (1)" w:hint="cs"/>
          <w:color w:val="008000"/>
          <w:sz w:val="26"/>
          <w:szCs w:val="26"/>
          <w:rtl/>
        </w:rPr>
        <w:t>لماء الآخر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 xml:space="preserve">ولكن يحكم بوجوب الاجتناب عنه إلاّ إذا كان العلم بالملاقاة حاصلا بعد خروج الطرف </w:t>
      </w:r>
      <w:r w:rsidRPr="00F3117C">
        <w:rPr>
          <w:rFonts w:cs="MbSadr (1)"/>
          <w:color w:val="008000"/>
          <w:sz w:val="26"/>
          <w:szCs w:val="26"/>
          <w:rtl/>
        </w:rPr>
        <w:t>ا</w:t>
      </w:r>
      <w:r w:rsidRPr="00F3117C">
        <w:rPr>
          <w:rFonts w:cs="MbSadr (1)" w:hint="cs"/>
          <w:color w:val="008000"/>
          <w:sz w:val="26"/>
          <w:szCs w:val="26"/>
          <w:rtl/>
        </w:rPr>
        <w:t>لآخر عن مورد الابتلاء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3117C">
        <w:rPr>
          <w:rFonts w:cs="MbSadr (1)"/>
          <w:color w:val="008000"/>
          <w:sz w:val="26"/>
          <w:szCs w:val="26"/>
          <w:rtl/>
        </w:rPr>
        <w:t>) أ</w:t>
      </w:r>
      <w:r w:rsidRPr="00F3117C">
        <w:rPr>
          <w:rFonts w:cs="MbSadr (1)" w:hint="cs"/>
          <w:color w:val="008000"/>
          <w:sz w:val="26"/>
          <w:szCs w:val="26"/>
          <w:rtl/>
        </w:rPr>
        <w:t>و يوجب الاطمئنان الفعلي على تقدير الوضوء من أحدها ـ مثلا ـ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قد توضّأ بالماء </w:t>
      </w:r>
      <w:r w:rsidRPr="00F3117C">
        <w:rPr>
          <w:rFonts w:cs="MbSadr (1)"/>
          <w:color w:val="008000"/>
          <w:sz w:val="26"/>
          <w:szCs w:val="26"/>
          <w:rtl/>
        </w:rPr>
        <w:t>ا</w:t>
      </w:r>
      <w:r w:rsidRPr="00F3117C">
        <w:rPr>
          <w:rFonts w:cs="MbSadr (1)" w:hint="cs"/>
          <w:color w:val="008000"/>
          <w:sz w:val="26"/>
          <w:szCs w:val="26"/>
          <w:rtl/>
        </w:rPr>
        <w:t>لطاهر فيحكم بصحّة وضوئه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الخامس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حكم الماء المضاف والأسآر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لماء المضاف كماء الورد ونحوه وكذا سائر المايعات ينجس القليل والكثير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يها بمجرّد الملاقاة للنجاسة إلاّ إذا كان متدافعاً على النجاسة بقوة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كالجاري</w:t>
      </w:r>
      <w:r w:rsidRPr="00FB204C">
        <w:rPr>
          <w:rFonts w:cs="MbSadr (1)" w:hint="cs"/>
          <w:sz w:val="32"/>
          <w:szCs w:val="32"/>
          <w:rtl/>
        </w:rPr>
        <w:t xml:space="preserve">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لعالي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والخارج من الفوّارة فتختصّ النجاسة حينئذ بالجزء الملاقي للنجاسة ولا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سري إلى العمود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تنجّس المضاف لا يطهر أصلا وإن اتّصل بالماء المعتصم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ماء المطر أو الكرّ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نعم إذا استهلك في الماء المعتصم كالكرّ فقد ذهبت عينه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ومثل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لمضاف في الحكم المذكور سائر المايعات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لماء المضاف لا يرفع الخبث ولا الحدث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الأسآر كلّها طاهرة إلاّ سؤر الكلب والخنزير والكافر غير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لكتابي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يكره سؤر غير مأكول اللحم عدا الهرّة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المؤمن فإنّ سؤره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فاء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في بعض الروايات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>ه شفاء من سبعين داء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الحكم بنجاسة سؤر الكافر غير الكتابي مبنيّ على الاحتياط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3117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3117C">
        <w:rPr>
          <w:rFonts w:cs="MbSadr (2)"/>
          <w:bCs/>
          <w:sz w:val="32"/>
          <w:szCs w:val="32"/>
          <w:rtl/>
        </w:rPr>
        <w:t>ك</w:t>
      </w:r>
      <w:r w:rsidRPr="00F3117C">
        <w:rPr>
          <w:rFonts w:cs="MbSadr (2)" w:hint="cs"/>
          <w:bCs/>
          <w:sz w:val="32"/>
          <w:szCs w:val="32"/>
          <w:rtl/>
        </w:rPr>
        <w:t>تاب الطهارة</w:t>
      </w:r>
    </w:p>
    <w:p w:rsidR="00A61DE3" w:rsidRPr="00F3117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3117C">
        <w:rPr>
          <w:rFonts w:cs="MbSadr (2)"/>
          <w:sz w:val="32"/>
          <w:szCs w:val="32"/>
          <w:rtl/>
        </w:rPr>
        <w:lastRenderedPageBreak/>
        <w:t>ـ</w:t>
      </w:r>
      <w:r w:rsidRPr="00F3117C">
        <w:rPr>
          <w:rFonts w:cs="MbSadr (2)" w:hint="cs"/>
          <w:sz w:val="32"/>
          <w:szCs w:val="32"/>
          <w:rtl/>
        </w:rPr>
        <w:t>ــــــــــــــ</w:t>
      </w:r>
    </w:p>
    <w:p w:rsidR="00A61DE3" w:rsidRPr="00F3117C" w:rsidRDefault="00A61DE3" w:rsidP="00A61DE3">
      <w:pPr>
        <w:pStyle w:val="a"/>
        <w:adjustRightInd w:val="0"/>
        <w:spacing w:line="284" w:lineRule="atLeast"/>
        <w:jc w:val="center"/>
        <w:rPr>
          <w:rFonts w:cs="MbSadr (2)"/>
          <w:sz w:val="32"/>
          <w:szCs w:val="32"/>
          <w:rtl/>
        </w:rPr>
      </w:pPr>
      <w:r w:rsidRPr="00F3117C">
        <w:rPr>
          <w:rFonts w:cs="MbSadr (2)"/>
          <w:bCs/>
          <w:sz w:val="32"/>
          <w:szCs w:val="32"/>
          <w:rtl/>
        </w:rPr>
        <w:t>ا</w:t>
      </w:r>
      <w:r w:rsidRPr="00F3117C">
        <w:rPr>
          <w:rFonts w:cs="MbSadr (2)" w:hint="cs"/>
          <w:bCs/>
          <w:sz w:val="32"/>
          <w:szCs w:val="32"/>
          <w:rtl/>
        </w:rPr>
        <w:t>لمبحث الثاني</w:t>
      </w:r>
    </w:p>
    <w:p w:rsidR="00A61DE3" w:rsidRPr="00F3117C" w:rsidRDefault="00A61DE3" w:rsidP="00A61DE3">
      <w:pPr>
        <w:pStyle w:val="a"/>
        <w:adjustRightInd w:val="0"/>
        <w:spacing w:line="284" w:lineRule="atLeast"/>
        <w:jc w:val="lowKashida"/>
        <w:rPr>
          <w:rFonts w:cs="MbSadr (2)"/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F3117C" w:rsidRDefault="00A61DE3" w:rsidP="00A61DE3">
      <w:pPr>
        <w:pStyle w:val="a"/>
        <w:adjustRightInd w:val="0"/>
        <w:spacing w:line="1418" w:lineRule="atLeast"/>
        <w:jc w:val="center"/>
        <w:rPr>
          <w:rFonts w:cs="MbSadr (2)"/>
          <w:sz w:val="32"/>
          <w:szCs w:val="32"/>
          <w:rtl/>
        </w:rPr>
      </w:pPr>
      <w:r w:rsidRPr="00F3117C">
        <w:rPr>
          <w:rFonts w:cs="MbSadr (2)"/>
          <w:sz w:val="32"/>
          <w:szCs w:val="32"/>
          <w:rtl/>
        </w:rPr>
        <w:t>ف</w:t>
      </w:r>
      <w:r w:rsidRPr="00F3117C">
        <w:rPr>
          <w:rFonts w:cs="MbSadr (2)" w:hint="cs"/>
          <w:sz w:val="32"/>
          <w:szCs w:val="32"/>
          <w:rtl/>
        </w:rPr>
        <w:t>ي</w:t>
      </w:r>
    </w:p>
    <w:p w:rsidR="00A61DE3" w:rsidRPr="00F3117C" w:rsidRDefault="00A61DE3" w:rsidP="00A61DE3">
      <w:pPr>
        <w:pStyle w:val="a"/>
        <w:adjustRightInd w:val="0"/>
        <w:spacing w:line="1418" w:lineRule="atLeast"/>
        <w:jc w:val="center"/>
        <w:rPr>
          <w:rFonts w:cs="MbSadr (2)"/>
          <w:sz w:val="32"/>
          <w:szCs w:val="32"/>
          <w:rtl/>
        </w:rPr>
      </w:pPr>
      <w:r w:rsidRPr="00F3117C">
        <w:rPr>
          <w:rFonts w:cs="MbSadr (2)"/>
          <w:sz w:val="32"/>
          <w:szCs w:val="32"/>
          <w:rtl/>
        </w:rPr>
        <w:t>أ</w:t>
      </w:r>
      <w:r w:rsidRPr="00F3117C">
        <w:rPr>
          <w:rFonts w:cs="MbSadr (2)" w:hint="cs"/>
          <w:sz w:val="32"/>
          <w:szCs w:val="32"/>
          <w:rtl/>
        </w:rPr>
        <w:t>حكام الخلوة</w:t>
      </w:r>
    </w:p>
    <w:p w:rsidR="00A61DE3" w:rsidRPr="00F3117C" w:rsidRDefault="00A61DE3" w:rsidP="00A61DE3">
      <w:pPr>
        <w:pStyle w:val="a"/>
        <w:adjustRightInd w:val="0"/>
        <w:spacing w:line="851" w:lineRule="atLeast"/>
        <w:jc w:val="center"/>
        <w:rPr>
          <w:rFonts w:cs="MbSadr (2)"/>
          <w:sz w:val="32"/>
          <w:szCs w:val="32"/>
          <w:rtl/>
        </w:rPr>
      </w:pPr>
      <w:r w:rsidRPr="00F3117C">
        <w:rPr>
          <w:rFonts w:cs="MbSadr (2)"/>
          <w:sz w:val="32"/>
          <w:szCs w:val="32"/>
          <w:rtl/>
        </w:rPr>
        <w:t>و</w:t>
      </w:r>
      <w:r w:rsidRPr="00F3117C">
        <w:rPr>
          <w:rFonts w:cs="MbSadr (2)" w:hint="cs"/>
          <w:sz w:val="32"/>
          <w:szCs w:val="32"/>
          <w:rtl/>
        </w:rPr>
        <w:t>فيه فصول</w:t>
      </w:r>
    </w:p>
    <w:p w:rsidR="00A61DE3" w:rsidRPr="00F3117C" w:rsidRDefault="00A61DE3" w:rsidP="00A61DE3">
      <w:pPr>
        <w:pStyle w:val="a"/>
        <w:adjustRightInd w:val="0"/>
        <w:spacing w:line="1418" w:lineRule="atLeast"/>
        <w:jc w:val="lowKashida"/>
        <w:rPr>
          <w:rFonts w:cs="MbSadr (2)"/>
          <w:sz w:val="32"/>
          <w:szCs w:val="32"/>
          <w:rtl/>
        </w:rPr>
      </w:pPr>
      <w:r w:rsidRPr="00F311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3117C">
        <w:rPr>
          <w:rFonts w:cs="MbSadr (2)"/>
          <w:sz w:val="32"/>
          <w:szCs w:val="32"/>
          <w:rtl/>
        </w:rPr>
        <w:t xml:space="preserve"> </w:t>
      </w:r>
      <w:r w:rsidRPr="00F3117C">
        <w:rPr>
          <w:rFonts w:cs="MbSadr (2)" w:hint="cs"/>
          <w:sz w:val="32"/>
          <w:szCs w:val="32"/>
          <w:rtl/>
        </w:rPr>
        <w:t>واجبات التخلّي ومحرّماته </w:t>
      </w:r>
      <w:r w:rsidRPr="00F311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3117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311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3117C">
        <w:rPr>
          <w:rFonts w:cs="MbSadr (2)"/>
          <w:sz w:val="32"/>
          <w:szCs w:val="32"/>
          <w:rtl/>
        </w:rPr>
        <w:t xml:space="preserve"> </w:t>
      </w:r>
      <w:r w:rsidRPr="00F3117C">
        <w:rPr>
          <w:rFonts w:cs="MbSadr (2)" w:hint="cs"/>
          <w:sz w:val="32"/>
          <w:szCs w:val="32"/>
          <w:rtl/>
        </w:rPr>
        <w:t>التطهير من البول والغائط </w:t>
      </w:r>
      <w:r w:rsidRPr="00F311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3117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311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3117C">
        <w:rPr>
          <w:rFonts w:cs="MbSadr (2)"/>
          <w:sz w:val="32"/>
          <w:szCs w:val="32"/>
          <w:rtl/>
        </w:rPr>
        <w:t xml:space="preserve"> </w:t>
      </w:r>
      <w:r w:rsidRPr="00F3117C">
        <w:rPr>
          <w:rFonts w:cs="MbSadr (2)" w:hint="cs"/>
          <w:sz w:val="32"/>
          <w:szCs w:val="32"/>
          <w:rtl/>
        </w:rPr>
        <w:t>آداب التخلّي </w:t>
      </w:r>
      <w:r w:rsidRPr="00F311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jc w:val="lowKashida"/>
        <w:rPr>
          <w:sz w:val="32"/>
          <w:szCs w:val="32"/>
          <w:rtl/>
        </w:rPr>
      </w:pPr>
      <w:r w:rsidRPr="00F311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3117C">
        <w:rPr>
          <w:rFonts w:cs="MbSadr (2)"/>
          <w:sz w:val="32"/>
          <w:szCs w:val="32"/>
          <w:rtl/>
        </w:rPr>
        <w:t xml:space="preserve"> </w:t>
      </w:r>
      <w:r w:rsidRPr="00F3117C">
        <w:rPr>
          <w:rFonts w:cs="MbSadr (2)" w:hint="cs"/>
          <w:sz w:val="32"/>
          <w:szCs w:val="32"/>
          <w:rtl/>
        </w:rPr>
        <w:t>الاستبراء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before="202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الأول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واجبات التخلّي ومحرّماته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حال التخلّي بل في سائر الأحوال ستر بشرة العورة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وهي القُبُل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الدُبُر والبيضتان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 عن كلّ ناظر مميّز عدا الزوج والزوجة وشبههما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كالمالك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مملوكته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والأمة المحلَّلة بالنسبة إلى المحلَّل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فإنّه يجوز لكلٍّ من هؤلاء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نظر إلى عورة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كانت الأمة مشتركةً أو مزوَّجةً أو محلَّلة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عتدّةً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لم يجزْ لمولاها النظر إلى عورتها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لا يجوز لها النظر إلى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ورته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يحرم على المتخلِّي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استقبال القبلة واستدبارها حال التخلّي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ويجوز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ال الاستبراء والاستنجاء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استحب</w:t>
      </w:r>
      <w:r w:rsidRPr="00FB204C">
        <w:rPr>
          <w:rFonts w:cs="MbSadr (1)" w:hint="cs"/>
          <w:sz w:val="32"/>
          <w:szCs w:val="32"/>
          <w:rtl/>
        </w:rPr>
        <w:t>اباً الترك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اضطرّ إلى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حدهما فالأقوى اجتناب الاستقبال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على إشكال في إطلاق ذلك لغير الموطوءة والمعتدّة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على الأحوط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بل الأحوط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، وإن كان الأقرب أنّه يتخيّر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لو اشتبهت القبلة لم يجزْ له التخلّي إلاّ بعد اليأس عن معرفتها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عدم إمكان الانتظار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النظر إلى عورة غيره من وراء الزجاجة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في المرآة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في الماء الصافي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التخلّي في ملك غيره إلاّ بإذنه ولو بالفحوى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يجوز التخلّي في المدارس ونحوها ما لم يعلم بعموم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لوقف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ولو أخبر المتولّي أو بعض أهل المدرسة بذلك كفى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الحال في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ائر التصرّفات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82" w:after="127" w:line="510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الثاني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التطهير من البول أو الغائط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ي</w:t>
      </w:r>
      <w:r w:rsidRPr="00FB204C">
        <w:rPr>
          <w:rFonts w:cs="MbSadr (1)" w:hint="cs"/>
          <w:sz w:val="32"/>
          <w:szCs w:val="32"/>
          <w:rtl/>
        </w:rPr>
        <w:t>جب غسل موضع البول مرّتين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يجزى</w:t>
      </w:r>
      <w:r w:rsidRPr="00FB204C">
        <w:rPr>
          <w:rFonts w:cs="MbSadr (1)" w:hint="cs"/>
          <w:sz w:val="32"/>
          <w:szCs w:val="32"/>
          <w:rtl/>
        </w:rPr>
        <w:t xml:space="preserve"> غير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وأمّا موضع الغائط فإن تعدّى المخرج تعيّن غسله بالماء كغيره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لمتنجّسات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يتعدَّ المخرج تخيّر بين غسله بالماء حتّى ينقى ومسحه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الأحجار أو الخرق أو نحوهما من الأجسام القالعة للنجاسة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والماء</w:t>
      </w:r>
      <w:r w:rsidRPr="00FB204C">
        <w:rPr>
          <w:rFonts w:cs="MbSadr (1)" w:hint="cs"/>
          <w:sz w:val="32"/>
          <w:szCs w:val="32"/>
          <w:rtl/>
        </w:rPr>
        <w:t xml:space="preserve"> أفضل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الجمع أكمل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وجوباً اعتبار المسح بثلاثة أحجار أو نحوها إذا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صل النقاء بالأقلّ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ولو من ناحية الضرر أو الحرج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لا يبعد الجواز ما لم يثبت كون المكان موقوفاً على عنوان لا ينطبق عليه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عند غسله بالماء القليل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أن تكون الأحجار أو نحوها طاهرةً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يحرم الاستجمار بالأجسام المحترمة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بالعظم والروث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الأحوط وجوباً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الأحوط وجوباً عدم الاجتزاء بالاستجمار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في الغسل بالماء إزالة العين والأثر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يجب إزالة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للون والرائحة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ويجزى</w:t>
      </w:r>
      <w:r w:rsidRPr="00FB204C">
        <w:rPr>
          <w:rFonts w:cs="MbSadr (1)" w:hint="cs"/>
          <w:sz w:val="32"/>
          <w:szCs w:val="32"/>
          <w:rtl/>
        </w:rPr>
        <w:t xml:space="preserve"> في المسح إزالة العين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تجب إزالة الأثر الذي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زول بالمسح بالأحجار عادةً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خرج مع الغائط أو قبله أو بعده نجاسة اُخرى مثل الدم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لاقت المحلّ لا يجزى في التطهير إلاّ 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الثالث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آداب التخلّي وحكم ماء الاستنجاء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ستحبّ للمتخلّي على ما ذكره العلماء ـ رضوان الله عليهم ـ أن يكون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حيث لا يراه الناظر ولو بالابتعاد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يستحبّ له تغطية الرأس والتقنّع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جزى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عنها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والتسمية عند التكشّف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والدعاء بالمأثور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وتقديم الرجل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ليسرى عند الدخول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واليمنى عند الخروج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والاستبراء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يتّكى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حال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لجلوس على رجله اليسرى ويفرج اليمنى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ويكره الجلوس في الشوارع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المشارع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ومساقط الثمار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ومواضع اللعن كأبواب الدور ونح</w:t>
      </w:r>
      <w:r w:rsidRPr="00FB204C">
        <w:rPr>
          <w:rFonts w:cs="MbSadr (1)" w:hint="cs"/>
          <w:sz w:val="32"/>
          <w:szCs w:val="32"/>
          <w:rtl/>
        </w:rPr>
        <w:t xml:space="preserve">وها من المواضع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لتي يكون المتخلّي فيها عرضةً لِلَعن الناس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والمواضع المعدّة لنزول القوافل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على الأحوط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، كما يعتبر على الأحوط عدم الرطوبة المسرية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، وكذلك الاحتياط في عدم الاجتزاء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استقبال قرص الشمس أو القمر بفرجه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واستقبال الريح بالبول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والبول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لأرض الصلبة وفي ثقوب الحيوان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الماء خصوصاً الراكد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والأكل والشرب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ال الجلوس للتخلّي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والكلام بغير ذكر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إلى غير ذل</w:t>
      </w:r>
      <w:r w:rsidRPr="00FB204C">
        <w:rPr>
          <w:rFonts w:cs="MbSadr (1)" w:hint="cs"/>
          <w:sz w:val="32"/>
          <w:szCs w:val="32"/>
          <w:rtl/>
        </w:rPr>
        <w:t xml:space="preserve">ك ممّا ذكره العلماء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ضوان الله عليهم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ماء الاستنجاء طاهر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من البول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 يجب الاجتناب عنه ولا عن ملاقيه إذا لم يتغيّر بالنجاسة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ولم تتجاوز نجاسة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لموضع عن المحلّ المعتاد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ولم تصحبه أجزاء النجاسة متميّزة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ولم تصبه ن</w:t>
      </w:r>
      <w:r w:rsidRPr="00FB204C">
        <w:rPr>
          <w:rFonts w:cs="MbSadr (1)" w:hint="cs"/>
          <w:sz w:val="32"/>
          <w:szCs w:val="32"/>
          <w:rtl/>
        </w:rPr>
        <w:t xml:space="preserve">جاسة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الخارج أو من الداخل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اجتمعت هذه الشروط كان طاهراً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ولكن لا 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لوضوء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الرابع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الاستبراء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يفية الاستبراء من البول : أن يمسح من المقعدة إلى أصل القضيب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 إلى رأس الحشفة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ينترها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وفائدته طهارة </w:t>
      </w:r>
      <w:r w:rsidRPr="00FB204C">
        <w:rPr>
          <w:rFonts w:cs="MbSadr (1)" w:hint="cs"/>
          <w:sz w:val="32"/>
          <w:szCs w:val="32"/>
          <w:rtl/>
        </w:rPr>
        <w:t xml:space="preserve">البلل الخارج بعده إذا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حتمل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بول ولا يجب الوضوء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خرج البلل المشتبه بالبول 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لاستبراء بنى على كونه بولا فيجب التطهير منه والوضوء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ترك الاستبراء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عدم التمكّن منه أو كان المشتبه مردّداً بين البول والمني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يلحق بالاستبراء في الفائدة المذكورة طول المدّة على وجه يقطع بعدم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قاء شيء في المجرى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استبراء للنساء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والبلل المشتبه الخارج منهنّ طاهر لا يجب له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>) ط</w:t>
      </w:r>
      <w:r w:rsidRPr="00F3117C">
        <w:rPr>
          <w:rFonts w:cs="MbSadr (1)" w:hint="cs"/>
          <w:color w:val="008000"/>
          <w:sz w:val="26"/>
          <w:szCs w:val="26"/>
          <w:rtl/>
        </w:rPr>
        <w:t>هارته محلّ إشكال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، وإنّما المتيقّن من التسهيل فيه طهارة الملاقي له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الأولى أن تصبر قليلا وتتنحنح وتعصر فرجها عرضاً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فائدة الاستبراء تترتّب عليه ولو كان بفعل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الاستبراء أو الاستنجاء بنى على عدمه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من عادته فعله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</w:t>
      </w:r>
      <w:r w:rsidRPr="00FB204C">
        <w:rPr>
          <w:rFonts w:cs="MbSadr (1)" w:hint="cs"/>
          <w:sz w:val="32"/>
          <w:szCs w:val="32"/>
          <w:rtl/>
        </w:rPr>
        <w:t xml:space="preserve">ذا شكّ من لم يستبرى في خروج رطوبة بنى على عدمها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ظانّاً بالخروج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 xml:space="preserve">ذا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استبرأ أو استنجى وشكّ في كونه على الوجه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لصحيح بنى على الصحّة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علم بخروج المذي ولم يعلم استصحابه لجزء من البول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نى على طهارته وإن كان لم يستبرى </w:t>
      </w:r>
      <w:r w:rsidRPr="00FB204C">
        <w:rPr>
          <w:rFonts w:cs="MbSadr (1)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3117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3117C">
        <w:rPr>
          <w:rFonts w:cs="MbSadr (2)"/>
          <w:bCs/>
          <w:sz w:val="32"/>
          <w:szCs w:val="32"/>
          <w:rtl/>
        </w:rPr>
        <w:t>ك</w:t>
      </w:r>
      <w:r w:rsidRPr="00F3117C">
        <w:rPr>
          <w:rFonts w:cs="MbSadr (2)" w:hint="cs"/>
          <w:bCs/>
          <w:sz w:val="32"/>
          <w:szCs w:val="32"/>
          <w:rtl/>
        </w:rPr>
        <w:t>تاب الطهارة</w:t>
      </w:r>
    </w:p>
    <w:p w:rsidR="00A61DE3" w:rsidRPr="00F3117C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F3117C">
        <w:rPr>
          <w:rFonts w:cs="MbSadr (2)"/>
          <w:sz w:val="32"/>
          <w:szCs w:val="32"/>
          <w:rtl/>
        </w:rPr>
        <w:t>ـ</w:t>
      </w:r>
      <w:r w:rsidRPr="00F3117C">
        <w:rPr>
          <w:rFonts w:cs="MbSadr (2)" w:hint="cs"/>
          <w:sz w:val="32"/>
          <w:szCs w:val="32"/>
          <w:rtl/>
        </w:rPr>
        <w:t>ــــــــــــــ</w:t>
      </w:r>
    </w:p>
    <w:p w:rsidR="00A61DE3" w:rsidRPr="00F3117C" w:rsidRDefault="00A61DE3" w:rsidP="00A61DE3">
      <w:pPr>
        <w:pStyle w:val="a"/>
        <w:adjustRightInd w:val="0"/>
        <w:spacing w:line="284" w:lineRule="atLeast"/>
        <w:jc w:val="center"/>
        <w:rPr>
          <w:rFonts w:cs="MbSadr (2)"/>
          <w:sz w:val="32"/>
          <w:szCs w:val="32"/>
          <w:rtl/>
        </w:rPr>
      </w:pPr>
      <w:r w:rsidRPr="00F3117C">
        <w:rPr>
          <w:rFonts w:cs="MbSadr (2)"/>
          <w:bCs/>
          <w:sz w:val="32"/>
          <w:szCs w:val="32"/>
          <w:rtl/>
        </w:rPr>
        <w:t>ا</w:t>
      </w:r>
      <w:r w:rsidRPr="00F3117C">
        <w:rPr>
          <w:rFonts w:cs="MbSadr (2)" w:hint="cs"/>
          <w:bCs/>
          <w:sz w:val="32"/>
          <w:szCs w:val="32"/>
          <w:rtl/>
        </w:rPr>
        <w:t>لمبحث الثالث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F3117C" w:rsidRDefault="00A61DE3" w:rsidP="00A61DE3">
      <w:pPr>
        <w:pStyle w:val="a"/>
        <w:adjustRightInd w:val="0"/>
        <w:spacing w:line="2268" w:lineRule="atLeast"/>
        <w:jc w:val="center"/>
        <w:rPr>
          <w:rFonts w:cs="MbSadr (2)"/>
          <w:sz w:val="32"/>
          <w:szCs w:val="32"/>
          <w:rtl/>
        </w:rPr>
      </w:pPr>
      <w:r w:rsidRPr="00F3117C">
        <w:rPr>
          <w:rFonts w:cs="MbSadr (2)" w:hint="cs"/>
          <w:sz w:val="32"/>
          <w:szCs w:val="32"/>
          <w:rtl/>
        </w:rPr>
        <w:t>في الوضوء</w:t>
      </w:r>
    </w:p>
    <w:p w:rsidR="00A61DE3" w:rsidRPr="00F3117C" w:rsidRDefault="00A61DE3" w:rsidP="00A61DE3">
      <w:pPr>
        <w:pStyle w:val="a"/>
        <w:adjustRightInd w:val="0"/>
        <w:spacing w:line="240" w:lineRule="auto"/>
        <w:jc w:val="lowKashida"/>
        <w:rPr>
          <w:rFonts w:cs="MbSadr (2)"/>
          <w:sz w:val="32"/>
          <w:szCs w:val="32"/>
          <w:rtl/>
        </w:rPr>
      </w:pPr>
      <w:r w:rsidRPr="00F3117C">
        <w:rPr>
          <w:rFonts w:cs="MbSadr (2)"/>
          <w:sz w:val="32"/>
          <w:szCs w:val="32"/>
          <w:rtl/>
        </w:rPr>
        <w:t>و</w:t>
      </w:r>
      <w:r w:rsidRPr="00F3117C">
        <w:rPr>
          <w:rFonts w:cs="MbSadr (2)" w:hint="cs"/>
          <w:sz w:val="32"/>
          <w:szCs w:val="32"/>
          <w:rtl/>
        </w:rPr>
        <w:t>فيه فصول</w:t>
      </w:r>
    </w:p>
    <w:p w:rsidR="00A61DE3" w:rsidRPr="00F3117C" w:rsidRDefault="00A61DE3" w:rsidP="00A61DE3">
      <w:pPr>
        <w:pStyle w:val="a"/>
        <w:adjustRightInd w:val="0"/>
        <w:spacing w:line="240" w:lineRule="auto"/>
        <w:jc w:val="lowKashida"/>
        <w:rPr>
          <w:rFonts w:cs="MbSadr (2)"/>
          <w:sz w:val="32"/>
          <w:szCs w:val="32"/>
          <w:rtl/>
        </w:rPr>
      </w:pPr>
      <w:r w:rsidRPr="00F311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3117C">
        <w:rPr>
          <w:rFonts w:cs="MbSadr (2)"/>
          <w:sz w:val="32"/>
          <w:szCs w:val="32"/>
          <w:rtl/>
        </w:rPr>
        <w:t xml:space="preserve"> </w:t>
      </w:r>
      <w:r w:rsidRPr="00F3117C">
        <w:rPr>
          <w:rFonts w:cs="MbSadr (2)" w:hint="cs"/>
          <w:sz w:val="32"/>
          <w:szCs w:val="32"/>
          <w:rtl/>
        </w:rPr>
        <w:t>أجزاء الوضوء </w:t>
      </w:r>
      <w:r w:rsidRPr="00F311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3117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311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3117C">
        <w:rPr>
          <w:rFonts w:cs="MbSadr (2)"/>
          <w:sz w:val="32"/>
          <w:szCs w:val="32"/>
          <w:rtl/>
        </w:rPr>
        <w:t xml:space="preserve"> </w:t>
      </w:r>
      <w:r w:rsidRPr="00F3117C">
        <w:rPr>
          <w:rFonts w:cs="MbSadr (2)" w:hint="cs"/>
          <w:sz w:val="32"/>
          <w:szCs w:val="32"/>
          <w:rtl/>
        </w:rPr>
        <w:t>وضوء الجبيرة </w:t>
      </w:r>
      <w:r w:rsidRPr="00F311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3117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311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3117C">
        <w:rPr>
          <w:rFonts w:cs="MbSadr (2)"/>
          <w:sz w:val="32"/>
          <w:szCs w:val="32"/>
          <w:rtl/>
        </w:rPr>
        <w:t xml:space="preserve"> </w:t>
      </w:r>
      <w:r w:rsidRPr="00F3117C">
        <w:rPr>
          <w:rFonts w:cs="MbSadr (2)" w:hint="cs"/>
          <w:sz w:val="32"/>
          <w:szCs w:val="32"/>
          <w:rtl/>
        </w:rPr>
        <w:t>شرائط الوضوء </w:t>
      </w:r>
      <w:r w:rsidRPr="00F311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3117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311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3117C">
        <w:rPr>
          <w:rFonts w:cs="MbSadr (2)"/>
          <w:sz w:val="32"/>
          <w:szCs w:val="32"/>
          <w:rtl/>
        </w:rPr>
        <w:t xml:space="preserve"> </w:t>
      </w:r>
      <w:r w:rsidRPr="00F3117C">
        <w:rPr>
          <w:rFonts w:cs="MbSadr (2)" w:hint="cs"/>
          <w:sz w:val="32"/>
          <w:szCs w:val="32"/>
          <w:rtl/>
        </w:rPr>
        <w:t>أحكام الخلل </w:t>
      </w:r>
      <w:r w:rsidRPr="00F311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3117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311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3117C">
        <w:rPr>
          <w:rFonts w:cs="MbSadr (2)"/>
          <w:sz w:val="32"/>
          <w:szCs w:val="32"/>
          <w:rtl/>
        </w:rPr>
        <w:t xml:space="preserve"> </w:t>
      </w:r>
      <w:r w:rsidRPr="00F3117C">
        <w:rPr>
          <w:rFonts w:cs="MbSadr (2)" w:hint="cs"/>
          <w:sz w:val="32"/>
          <w:szCs w:val="32"/>
          <w:rtl/>
        </w:rPr>
        <w:t>نواقض الوضوء </w:t>
      </w:r>
      <w:r w:rsidRPr="00F311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3117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3117C">
        <w:rPr>
          <w:rFonts w:ascii="Wingdings" w:hAnsi="Wingdings" w:cs="MbSadr (2)"/>
          <w:b/>
          <w:sz w:val="32"/>
          <w:szCs w:val="32"/>
          <w:rtl/>
        </w:rPr>
        <w:lastRenderedPageBreak/>
        <w:t xml:space="preserve">* </w:t>
      </w:r>
      <w:r w:rsidRPr="00F3117C">
        <w:rPr>
          <w:rFonts w:cs="MbSadr (2)"/>
          <w:sz w:val="32"/>
          <w:szCs w:val="32"/>
          <w:rtl/>
        </w:rPr>
        <w:t xml:space="preserve"> </w:t>
      </w:r>
      <w:r w:rsidRPr="00F3117C">
        <w:rPr>
          <w:rFonts w:cs="MbSadr (2)" w:hint="cs"/>
          <w:sz w:val="32"/>
          <w:szCs w:val="32"/>
          <w:rtl/>
        </w:rPr>
        <w:t>حكم المبطون والمسلوس </w:t>
      </w:r>
      <w:r w:rsidRPr="00F311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3117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F311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F3117C">
        <w:rPr>
          <w:rFonts w:cs="MbSadr (2)"/>
          <w:sz w:val="32"/>
          <w:szCs w:val="32"/>
          <w:rtl/>
        </w:rPr>
        <w:t xml:space="preserve"> </w:t>
      </w:r>
      <w:r w:rsidRPr="00F3117C">
        <w:rPr>
          <w:rFonts w:cs="MbSadr (2)" w:hint="cs"/>
          <w:sz w:val="32"/>
          <w:szCs w:val="32"/>
          <w:rtl/>
        </w:rPr>
        <w:t>غايات الوضوء </w:t>
      </w:r>
      <w:r w:rsidRPr="00F311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الأول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أجزائه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: غسل الوجه واليدين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ومسح الرأس والرجلين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هنا اُمور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غسل الوجه ما بين قصاص الشعر إلى طرف الذِقن طولا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شتملت عليه الإصبع الوسطى والإبهام عرضاً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والخارج عن ذلك ليس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لوجه وإن وجب إدخال شيء من الأطراف إذا لم يحصل الواجب إلاّ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يجب الابتداء بأعلى الوجه إلى الأسفل فالأسفل عرفاً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لو ردّ الماء منكوساً ونوى الوضوء بإرجاعه إلى الأسفل صحّ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ضوؤه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غير مستوي الخلقة لكبر الوجه أو لصغره أو لطول الأصابع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لقصرها يرجع إلى متناسب الخلقة المتعارف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لو كان أغمّ قد نبت الشعر 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 xml:space="preserve">لا بمعنى أنّ غير مستوي الخلقة لكبر الوجه أو لصغره يغسل ما يساوي المقدار الذي </w:t>
      </w:r>
      <w:r w:rsidRPr="00F3117C">
        <w:rPr>
          <w:rFonts w:cs="MbSadr (1)"/>
          <w:color w:val="008000"/>
          <w:sz w:val="26"/>
          <w:szCs w:val="26"/>
          <w:rtl/>
        </w:rPr>
        <w:t>ي</w:t>
      </w:r>
      <w:r w:rsidRPr="00F3117C">
        <w:rPr>
          <w:rFonts w:cs="MbSadr (1)" w:hint="cs"/>
          <w:color w:val="008000"/>
          <w:sz w:val="26"/>
          <w:szCs w:val="26"/>
          <w:rtl/>
        </w:rPr>
        <w:t>غسله صاحب الوجه المتعارف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بمعنى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يشخّص حدود وجهه بالوسطى والإبهام </w:t>
      </w:r>
      <w:r w:rsidRPr="00F3117C">
        <w:rPr>
          <w:rFonts w:cs="MbSadr (1)"/>
          <w:color w:val="008000"/>
          <w:sz w:val="26"/>
          <w:szCs w:val="26"/>
          <w:rtl/>
        </w:rPr>
        <w:t>ا</w:t>
      </w:r>
      <w:r w:rsidRPr="00F3117C">
        <w:rPr>
          <w:rFonts w:cs="MbSadr (1)" w:hint="cs"/>
          <w:color w:val="008000"/>
          <w:sz w:val="26"/>
          <w:szCs w:val="26"/>
          <w:rtl/>
        </w:rPr>
        <w:t>لمنسجمين مع سعة وجهه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جبهته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 أصلع قد انحسر الشعر عن مقدم رأسه فإنّه يرجع إلى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الشعر النابت فيما دخل في حدّ الوجه يجب غسل ظاهره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يجب البحث عن الشعر المستور فضلا عن البشرة المستورة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ما ل</w:t>
      </w:r>
      <w:r w:rsidRPr="00FB204C">
        <w:rPr>
          <w:rFonts w:cs="MbSadr (1)" w:hint="cs"/>
          <w:sz w:val="32"/>
          <w:szCs w:val="32"/>
          <w:rtl/>
        </w:rPr>
        <w:t xml:space="preserve">ا يحتاج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سله إلى بحث وطلب يجب غسله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الشعر الرقيق النابت في البشرة يغسل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 البشرة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ومثله الشعرات الغليظة التي لا تستر البشرة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يجب غسل باطن العين والفم والأنف ومطبق الشفتين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العينين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الشعر النابت في الخارج عن الحدّ إذا تدلّى على ما دخل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لحدّ لا يجب غسله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المقدار الخارج عن الحدّ وإن كان نابتاً في داخل الحدّ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مسترسَل اللحية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بقي ممّا في الحدّ شيء لم يغسل ولو بمقدار رأس إبرة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صحّ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فيجب أن يلاحظ آماق وأطراف عينيه لا ي</w:t>
      </w:r>
      <w:r w:rsidRPr="00FB204C">
        <w:rPr>
          <w:rFonts w:cs="MbSadr (1)" w:hint="cs"/>
          <w:sz w:val="32"/>
          <w:szCs w:val="32"/>
          <w:rtl/>
        </w:rPr>
        <w:t xml:space="preserve">كون عليها شيء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لقيح أو الكحل المانع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يلاحظ حاجبه لا يكون عليه شيء من الوسخ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يكون على حاجب المرأة وسمة وخطاط له جرم مانع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تيقّن وجود ما يشكّ في مانعيته يجب تحصيل اليقين</w:t>
      </w:r>
      <w:r w:rsidRPr="00FB204C">
        <w:rPr>
          <w:rFonts w:cs="MbSadr (1)"/>
          <w:sz w:val="32"/>
          <w:szCs w:val="32"/>
          <w:rtl/>
        </w:rPr>
        <w:t>(1)ب</w:t>
      </w:r>
      <w:r w:rsidRPr="00FB204C">
        <w:rPr>
          <w:rFonts w:cs="MbSadr (1)" w:hint="cs"/>
          <w:sz w:val="32"/>
          <w:szCs w:val="32"/>
          <w:rtl/>
        </w:rPr>
        <w:t>زواله أو وصول الماء إلى البشرة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شكّ في أصل و</w:t>
      </w:r>
      <w:r w:rsidRPr="00FB204C">
        <w:rPr>
          <w:rFonts w:cs="MbSadr (1)" w:hint="cs"/>
          <w:sz w:val="32"/>
          <w:szCs w:val="32"/>
          <w:rtl/>
        </w:rPr>
        <w:t xml:space="preserve">جوده يجب الفحص عنه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الأحوط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وجوباً إلاّ مع الظن بعدمه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>) أ</w:t>
      </w:r>
      <w:r w:rsidRPr="00F3117C">
        <w:rPr>
          <w:rFonts w:cs="MbSadr (1)" w:hint="cs"/>
          <w:color w:val="008000"/>
          <w:sz w:val="26"/>
          <w:szCs w:val="26"/>
          <w:rtl/>
        </w:rPr>
        <w:t>و الاطمئنان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3117C">
        <w:rPr>
          <w:rFonts w:cs="MbSadr (1)"/>
          <w:color w:val="008000"/>
          <w:sz w:val="26"/>
          <w:szCs w:val="26"/>
          <w:rtl/>
        </w:rPr>
        <w:t>)</w:t>
      </w:r>
      <w:r w:rsidRPr="00F3117C">
        <w:rPr>
          <w:rFonts w:cs="MbSadr (1)" w:hint="cs"/>
          <w:color w:val="008000"/>
          <w:sz w:val="26"/>
          <w:szCs w:val="26"/>
          <w:rtl/>
        </w:rPr>
        <w:t xml:space="preserve"> </w:t>
      </w:r>
      <w:r w:rsidRPr="00F3117C">
        <w:rPr>
          <w:rFonts w:cs="MbSadr (1)"/>
          <w:color w:val="008000"/>
          <w:sz w:val="26"/>
          <w:szCs w:val="26"/>
          <w:rtl/>
        </w:rPr>
        <w:t>ب</w:t>
      </w:r>
      <w:r w:rsidRPr="00F3117C">
        <w:rPr>
          <w:rFonts w:cs="MbSadr (1)" w:hint="cs"/>
          <w:color w:val="008000"/>
          <w:sz w:val="26"/>
          <w:szCs w:val="26"/>
          <w:rtl/>
        </w:rPr>
        <w:t>ل على الأظهر حتّى مع الظنّ بعدمه إلى أن يحصل الاطمئنان بالعدم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الثقبة في الأنف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موضع الحلقة أو الخِزامة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 لا يجب غسل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اطنها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يكفي غسل ظاهرها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أكانت فيها الحلقة أم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غسل اليدين من المرفقين إلى أطراف الأصابع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لابتداء بالمرفقين ثمّ الأسفل منهما فالأسفل عرفاً إلى أطراف الأصابع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</w:t>
      </w:r>
      <w:r w:rsidRPr="00FB204C">
        <w:rPr>
          <w:rFonts w:cs="MbSadr (1)" w:hint="cs"/>
          <w:sz w:val="32"/>
          <w:szCs w:val="32"/>
          <w:rtl/>
        </w:rPr>
        <w:t xml:space="preserve">مقطوع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عض يده يغسل ما بقي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قطعت من فوق المرفق سقط وجوب غسلها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كان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 ذراعان دون المرفق وجب غسلهما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اللحم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الزائد والإصبع الزائدة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ان له يد زائدة فوق المرفق فالأحوط وجوباً غسلها أيضاً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ولو اشتبهت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لزائدة بالأصلية غسلهما جميعاً ومسح بهما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المرفق مجمع عظمَي الذراع والعضد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غسله مع اليد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غسل الشعر النابت في اليدين مع البشرة حتّى الغليظ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دخلت شوكة في اليد لا يجب إخراجها إلاّ إذا كان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حتها محسوباً من الظاهر فيجب غسله حينئذ ولو بإخراجها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الوسخ الذي يكون على الأعضاء إذا كان معدوداً جزءاً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لبشرة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لا تجب إزالته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معدوداً أجنبياً عن البشرة تجب إزالته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ذا شكّ في حاجبيّة شيء وجبت إزالته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شكّ في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جود الحاجب بحث عنه على الأحوط وجوباً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إلاّ مع الظنّ بعدمه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>) إ</w:t>
      </w:r>
      <w:r w:rsidRPr="00F3117C">
        <w:rPr>
          <w:rFonts w:cs="MbSadr (1)" w:hint="cs"/>
          <w:color w:val="008000"/>
          <w:sz w:val="26"/>
          <w:szCs w:val="26"/>
          <w:rtl/>
        </w:rPr>
        <w:t>ذا علم زيادتها لا يجب غسلها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بمعنى أن لا يكون له جرمية في نظر العرف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3117C">
        <w:rPr>
          <w:rFonts w:cs="MbSadr (1)"/>
          <w:color w:val="008000"/>
          <w:sz w:val="26"/>
          <w:szCs w:val="26"/>
          <w:rtl/>
        </w:rPr>
        <w:t>) ب</w:t>
      </w:r>
      <w:r w:rsidRPr="00F3117C">
        <w:rPr>
          <w:rFonts w:cs="MbSadr (1)" w:hint="cs"/>
          <w:color w:val="008000"/>
          <w:sz w:val="26"/>
          <w:szCs w:val="26"/>
          <w:rtl/>
        </w:rPr>
        <w:t>ل على الأظهر حتّى مع الظنّ بعدمه ما لم يحصل الاطمئنان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الوضوء برمس العضو في الماء مع مراعاة غسل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لأعلى فالأعلى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فيحرِّك العضو المرموس حركةً تدريجيةً حتّى يحصل الغسل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دريجياً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يكفي مجرّد الحركة آناً ما فإنّه لا يحصل الغسل التدريجي بذلك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لا يجوز أن ينوي الغسل لليسرى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بإدخالها في الماء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لأنّه يلزم تعذّر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لمسح بماء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ينوي غسلها بالإخراج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ويحافظ على عدم نزول الماء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لذي على الذراع إلى الكف لئلاّ يختلط بماء الكف فيشكل المسح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وكذا الحال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اليمنى إذا لم يغسل بها اليسرى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الوسخ تحت الأظفار إذا لم يكن زائداً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على المتعارف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جب إزالته إلاّ إذا كان ما تحته معدوداً من الظاهر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قصّ أظفاره فصار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حتها ظاهراً وجب غسله بعد إزالة الوسخ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انقطع لحم من اليدين غسل ما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ظهر بعد القطع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</w:t>
      </w:r>
      <w:r w:rsidRPr="00FB204C">
        <w:rPr>
          <w:rFonts w:cs="MbSadr (1)" w:hint="cs"/>
          <w:sz w:val="32"/>
          <w:szCs w:val="32"/>
          <w:rtl/>
        </w:rPr>
        <w:t xml:space="preserve">جب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سل ذلك اللحم أيضاً ما دام لم ينفصل وإن كان اتّصاله بجلدة رقيقة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يجب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طعه أيضاً ليغسل ما كان تحت الجلدة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هو الأحوط وجوباً لو عدّ ذلك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للحم شيئاً خارجياً ولم يحسب جزءاً من اليد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لشقوق التي تحدث على ظهر الكفّ من جهة البرد 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انت وسيعةً يرى جوفها وجب إيصال الماء إليها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ومع الشكّ فالأحوط 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 w:rsidRPr="00F3117C">
        <w:rPr>
          <w:rFonts w:cs="MbSadr (1)"/>
          <w:color w:val="008000"/>
          <w:sz w:val="26"/>
          <w:szCs w:val="26"/>
          <w:rtl/>
        </w:rPr>
        <w:footnoteRef/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وكذلك اليمنى لو لم يغسل بها اليسرى</w:t>
      </w:r>
      <w:r w:rsidRPr="00F3117C">
        <w:rPr>
          <w:rFonts w:hint="cs"/>
          <w:color w:val="008000"/>
          <w:sz w:val="26"/>
          <w:szCs w:val="26"/>
          <w:rtl/>
        </w:rPr>
        <w:t> ;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لورود نفس المحذور حينئذ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3117C">
        <w:rPr>
          <w:rFonts w:cs="MbSadr (1)"/>
          <w:color w:val="008000"/>
          <w:sz w:val="26"/>
          <w:szCs w:val="26"/>
          <w:rtl/>
        </w:rPr>
        <w:t>) ا</w:t>
      </w:r>
      <w:r w:rsidRPr="00F3117C">
        <w:rPr>
          <w:rFonts w:cs="MbSadr (1)" w:hint="cs"/>
          <w:color w:val="008000"/>
          <w:sz w:val="26"/>
          <w:szCs w:val="26"/>
          <w:rtl/>
        </w:rPr>
        <w:t>لظاهر بطلان ذلك</w:t>
      </w:r>
      <w:r w:rsidRPr="00F3117C">
        <w:rPr>
          <w:rFonts w:hint="cs"/>
          <w:color w:val="008000"/>
          <w:sz w:val="26"/>
          <w:szCs w:val="26"/>
          <w:rtl/>
        </w:rPr>
        <w:t> ;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الغسل لابدّ فيه من الإحداث فلا يكفي تحريكه داخل ال</w:t>
      </w:r>
      <w:r w:rsidRPr="00F3117C">
        <w:rPr>
          <w:rFonts w:cs="MbSadr (1)" w:hint="cs"/>
          <w:color w:val="008000"/>
          <w:sz w:val="26"/>
          <w:szCs w:val="26"/>
          <w:rtl/>
        </w:rPr>
        <w:t xml:space="preserve">ماء أو </w:t>
      </w:r>
      <w:r w:rsidRPr="00F3117C">
        <w:rPr>
          <w:rFonts w:cs="MbSadr (1)"/>
          <w:color w:val="008000"/>
          <w:sz w:val="26"/>
          <w:szCs w:val="26"/>
          <w:rtl/>
        </w:rPr>
        <w:t>إ</w:t>
      </w:r>
      <w:r w:rsidRPr="00F3117C">
        <w:rPr>
          <w:rFonts w:cs="MbSadr (1)" w:hint="cs"/>
          <w:color w:val="008000"/>
          <w:sz w:val="26"/>
          <w:szCs w:val="26"/>
          <w:rtl/>
        </w:rPr>
        <w:t>خراجه منه بقصد الوضوء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311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311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3117C">
        <w:rPr>
          <w:rFonts w:cs="MbSadr (1)"/>
          <w:color w:val="008000"/>
          <w:sz w:val="26"/>
          <w:szCs w:val="26"/>
          <w:rtl/>
        </w:rPr>
        <w:t xml:space="preserve">) </w:t>
      </w:r>
      <w:r w:rsidRPr="00F3117C">
        <w:rPr>
          <w:rFonts w:cs="MbSadr (1)" w:hint="cs"/>
          <w:color w:val="008000"/>
          <w:sz w:val="26"/>
          <w:szCs w:val="26"/>
          <w:rtl/>
        </w:rPr>
        <w:t>وأمّا إذا كان زائداً عن المتعارف فتجب إزالته عمّا يعدّ من الظاهر</w:t>
      </w:r>
      <w:r w:rsidRPr="00F3117C">
        <w:rPr>
          <w:rFonts w:hint="cs"/>
          <w:color w:val="008000"/>
          <w:sz w:val="26"/>
          <w:szCs w:val="26"/>
          <w:rtl/>
        </w:rPr>
        <w:t> </w:t>
      </w:r>
      <w:r w:rsidRPr="00F311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الإيصال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ما ينجـمد على الجرح عند البرء ويصير كالجلد لا يجب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فعه وإن حصل البرء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ويجزى</w:t>
      </w:r>
      <w:r w:rsidRPr="00FB204C">
        <w:rPr>
          <w:rFonts w:cs="MbSadr (1)" w:hint="cs"/>
          <w:sz w:val="32"/>
          <w:szCs w:val="32"/>
          <w:rtl/>
        </w:rPr>
        <w:t xml:space="preserve"> غسل ظاهره وإن كان رفعه سهلا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الوضوء بماء المطر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قام تحت السماء حين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زوله فقصد بجريانه على وجهه غسل الوجه مع مراعاة الأعلى فالأعلى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النسبة إلى يديه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إذا قام تحت الميزاب أو 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لم ي</w:t>
      </w:r>
      <w:r w:rsidRPr="00FB204C">
        <w:rPr>
          <w:rFonts w:cs="MbSadr (1)" w:hint="cs"/>
          <w:sz w:val="32"/>
          <w:szCs w:val="32"/>
          <w:rtl/>
        </w:rPr>
        <w:t xml:space="preserve">نوِ من الأول لكن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جريانه على جميع محالِّ الوضوء مسح بيده على وجهه بقصد غسله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يديه إذا حصل الجريان كفى أيضاً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 xml:space="preserve">ذا شكّ في شيء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من الظاهر حتّى يجب غسله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لباطن فالأحوط وجوباً غسله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مسح مقدّم الرأس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</w:t>
      </w:r>
      <w:r w:rsidRPr="00FB204C">
        <w:rPr>
          <w:rFonts w:cs="MbSadr (1)" w:hint="cs"/>
          <w:sz w:val="32"/>
          <w:szCs w:val="32"/>
          <w:rtl/>
        </w:rPr>
        <w:t xml:space="preserve"> ما يقارب ربعه ممّا يلي الجبهة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يكفي فيه المسمّى طولا وعرضاً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استحباباً أن يكون العرض قدر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لاث أصابع والطول قدر طول إصبع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أن يكون بنداوة الكفّ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ليمنى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وجوباً باطنها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ويجزى</w:t>
      </w:r>
      <w:r w:rsidRPr="00FB204C">
        <w:rPr>
          <w:rFonts w:cs="MbSadr (1)" w:hint="cs"/>
          <w:sz w:val="32"/>
          <w:szCs w:val="32"/>
          <w:rtl/>
        </w:rPr>
        <w:t xml:space="preserve"> فيه أن يكون منكوساً من الأسفل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</w:t>
      </w:r>
      <w:r w:rsidRPr="00FB204C">
        <w:rPr>
          <w:rFonts w:cs="MbSadr (1)" w:hint="cs"/>
          <w:sz w:val="32"/>
          <w:szCs w:val="32"/>
          <w:rtl/>
        </w:rPr>
        <w:t>ا يجوز فيه أن يكون منحرفاً وعرضاً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يكفي المسح على الشعر المختصّ بالمقدَّم بشرط أن 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الظاهر عدم وجوب هذا الاحتياط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>) ف</w:t>
      </w:r>
      <w:r w:rsidRPr="009B0A39">
        <w:rPr>
          <w:rFonts w:cs="MbSadr (1)" w:hint="cs"/>
          <w:color w:val="008000"/>
          <w:sz w:val="26"/>
          <w:szCs w:val="26"/>
          <w:rtl/>
        </w:rPr>
        <w:t>ي كفايته إشكال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 xml:space="preserve">ل الظاهر عدم وجوب غسله إلاّ إذا كانت الشبهة موضوعيةً وكان المشكوك من الظاهر </w:t>
      </w:r>
      <w:r w:rsidRPr="009B0A39">
        <w:rPr>
          <w:rFonts w:cs="MbSadr (1)"/>
          <w:color w:val="008000"/>
          <w:sz w:val="26"/>
          <w:szCs w:val="26"/>
          <w:rtl/>
        </w:rPr>
        <w:t>س</w:t>
      </w:r>
      <w:r w:rsidRPr="009B0A39">
        <w:rPr>
          <w:rFonts w:cs="MbSadr (1)" w:hint="cs"/>
          <w:color w:val="008000"/>
          <w:sz w:val="26"/>
          <w:szCs w:val="26"/>
          <w:rtl/>
        </w:rPr>
        <w:t>ابقاً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خرج بمدِّه عن حدِّه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فلو كان كذلك فجمع وجعل على الناصية لم يجزْ المسح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تضرّ كثرة بلل الماسح وإن حصل معه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لو تعذّر المسح بباطن الكفّ مسح بغيره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لمسح بظاهر الكفّ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تعذّر فالأحوط وجوباً أن يكون بباطن الذراع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يعتبر أن لا يكون على الممسوح بلل ظاهر بحيث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ختلط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ببلل الماسح بمجرّد المماسَّة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اختلط بلل اليد ببلل أعضاء الوضوء لم يجزْ المسح به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الأحوط وجوباً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بأس باختلاط بلل اليد اليمنى ببلل اليد اليسرى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لناشى من الاستمرار في غسل اليسرى بعد الانتهاء من غسلها إمّا احتياطاً أو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لعادة الجارية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جفّ ما على اليد من البلل لعذر أخذ من بلل حاجبيه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أشفار عينيه ومن شعر لحيته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الداخل في حدّ الوجه ومسح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لم يمكن حفظ الرطوبة في الماسح لحرٍّ أو غيره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الأحوط وجوباً</w:t>
      </w:r>
      <w:r w:rsidRPr="00FB204C">
        <w:rPr>
          <w:rFonts w:cs="MbSadr (1)"/>
          <w:sz w:val="32"/>
          <w:szCs w:val="32"/>
          <w:rtl/>
        </w:rPr>
        <w:t xml:space="preserve">(6) </w:t>
      </w:r>
      <w:r w:rsidRPr="00FB204C">
        <w:rPr>
          <w:rFonts w:cs="MbSadr (1)" w:hint="cs"/>
          <w:sz w:val="32"/>
          <w:szCs w:val="32"/>
          <w:rtl/>
        </w:rPr>
        <w:t>الجمع بين المسح بالماء الجديد والتيمّم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يكفي حينئذ المسح بالذراع مطلقاً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بحيث يمنع عن تأ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ثّر الممسوح برطوبة الماسح فلا بأس بالرطوبة القليلة غير المانعة </w:t>
      </w:r>
      <w:r w:rsidRPr="009B0A39">
        <w:rPr>
          <w:rFonts w:cs="MbSadr (1)"/>
          <w:color w:val="008000"/>
          <w:sz w:val="26"/>
          <w:szCs w:val="26"/>
          <w:rtl/>
        </w:rPr>
        <w:t>ع</w:t>
      </w:r>
      <w:r w:rsidRPr="009B0A39">
        <w:rPr>
          <w:rFonts w:cs="MbSadr (1)" w:hint="cs"/>
          <w:color w:val="008000"/>
          <w:sz w:val="26"/>
          <w:szCs w:val="26"/>
          <w:rtl/>
        </w:rPr>
        <w:t>ن ذلك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يلحق على الأحوط حكم الرطوبة الخارجة الذي بيِّن في التعليقة السابقة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B0A39">
        <w:rPr>
          <w:rFonts w:cs="MbSadr (1)"/>
          <w:color w:val="008000"/>
          <w:sz w:val="26"/>
          <w:szCs w:val="26"/>
          <w:rtl/>
        </w:rPr>
        <w:t>) ف</w:t>
      </w:r>
      <w:r w:rsidRPr="009B0A39">
        <w:rPr>
          <w:rFonts w:cs="MbSadr (1)" w:hint="cs"/>
          <w:color w:val="008000"/>
          <w:sz w:val="26"/>
          <w:szCs w:val="26"/>
          <w:rtl/>
        </w:rPr>
        <w:t>يه إشكال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أو من سائر محالِّ الوضوء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بل الأظهر وجوب التيمّم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وإن كان</w:t>
      </w:r>
      <w:r w:rsidRPr="009B0A39">
        <w:rPr>
          <w:rFonts w:cs="MbSadr (1)" w:hint="cs"/>
          <w:color w:val="008000"/>
          <w:sz w:val="26"/>
          <w:szCs w:val="26"/>
          <w:rtl/>
        </w:rPr>
        <w:t xml:space="preserve"> الأحوط ضمّ الوضوء بالنحو المذكور في المتن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المسح 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العمامة والقناع أو غيرهما من الحائل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شيئاً رقيقاً لا يمنع من وصول الرطوبة إلى البشرة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مسح القدمين من أطراف الأصابع إلى الكعبين وهما قبّتا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لقدمين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المسح إلى مفصل الساق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ويجزى</w:t>
      </w:r>
      <w:r w:rsidRPr="00FB204C">
        <w:rPr>
          <w:rFonts w:cs="MbSadr (1)" w:hint="cs"/>
          <w:sz w:val="32"/>
          <w:szCs w:val="32"/>
          <w:rtl/>
        </w:rPr>
        <w:t xml:space="preserve"> المسمّى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رضاً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مسح اليمنى باليمنى أولا ثمّ اليسرى باليسرى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حكم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لعضو المقطوع من الممسوح حكم العضو المقطوع من المغسول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</w:t>
      </w:r>
      <w:r w:rsidRPr="00FB204C">
        <w:rPr>
          <w:rFonts w:cs="MbSadr (1)"/>
          <w:sz w:val="32"/>
          <w:szCs w:val="32"/>
          <w:rtl/>
        </w:rPr>
        <w:t xml:space="preserve"> ح</w:t>
      </w:r>
      <w:r w:rsidRPr="00FB204C">
        <w:rPr>
          <w:rFonts w:cs="MbSadr (1)" w:hint="cs"/>
          <w:sz w:val="32"/>
          <w:szCs w:val="32"/>
          <w:rtl/>
        </w:rPr>
        <w:t>كم الزائد من الرِجل والرأس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وحكم البلّة وحكم جفاف الممسوح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الماسح كما سبق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المسح على البشرة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مسح الشعر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لنابت فيها معها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المسح على الحائل كالخفِّ إلاّ لضرورة أو لتقية</w:t>
      </w:r>
      <w:r w:rsidRPr="00FB204C">
        <w:rPr>
          <w:rFonts w:cs="MbSadr (1)"/>
          <w:sz w:val="32"/>
          <w:szCs w:val="32"/>
          <w:rtl/>
        </w:rPr>
        <w:t>(3)ك</w:t>
      </w:r>
      <w:r w:rsidRPr="00FB204C">
        <w:rPr>
          <w:rFonts w:cs="MbSadr (1)" w:hint="cs"/>
          <w:sz w:val="32"/>
          <w:szCs w:val="32"/>
          <w:rtl/>
        </w:rPr>
        <w:t>ما يجوز العمل عليهما في سائر أفعال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لو دار الأمر بين المسح 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الخفّ والغسل للرجلين للتقية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ختار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ل</w:t>
      </w:r>
      <w:r w:rsidRPr="009B0A39">
        <w:rPr>
          <w:rFonts w:cs="MbSadr (1)" w:hint="cs"/>
          <w:color w:val="008000"/>
          <w:sz w:val="26"/>
          <w:szCs w:val="26"/>
          <w:rtl/>
        </w:rPr>
        <w:t>ا يترك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إذا كان الشعر متعارفاً فالظاهر كفاية المسح على القدم بما عليها من الشعر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لم يكن </w:t>
      </w:r>
      <w:r w:rsidRPr="009B0A39">
        <w:rPr>
          <w:rFonts w:cs="MbSadr (1)"/>
          <w:color w:val="008000"/>
          <w:sz w:val="26"/>
          <w:szCs w:val="26"/>
          <w:rtl/>
        </w:rPr>
        <w:t>م</w:t>
      </w:r>
      <w:r w:rsidRPr="009B0A39">
        <w:rPr>
          <w:rFonts w:cs="MbSadr (1)" w:hint="cs"/>
          <w:color w:val="008000"/>
          <w:sz w:val="26"/>
          <w:szCs w:val="26"/>
          <w:rtl/>
        </w:rPr>
        <w:t>تعارفاً فليس المسح على الشعر مجزئاً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ويجزئ المسح على البشرة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 xml:space="preserve">إذا كانت هناك ضرورة غير التقية مستوعبة فالأحوط الجمع بين المسح على الحائل </w:t>
      </w:r>
      <w:r w:rsidRPr="009B0A39">
        <w:rPr>
          <w:rFonts w:cs="MbSadr (1)"/>
          <w:color w:val="008000"/>
          <w:sz w:val="26"/>
          <w:szCs w:val="26"/>
          <w:rtl/>
        </w:rPr>
        <w:t>و</w:t>
      </w:r>
      <w:r w:rsidRPr="009B0A39">
        <w:rPr>
          <w:rFonts w:cs="MbSadr (1)" w:hint="cs"/>
          <w:color w:val="008000"/>
          <w:sz w:val="26"/>
          <w:szCs w:val="26"/>
          <w:rtl/>
        </w:rPr>
        <w:t>التيمّم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وإذا كانت تقية مستوعبة اجتزأ بالمسح على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الحائل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إذا تمكّن من التيمّم بنحو </w:t>
      </w:r>
      <w:r w:rsidRPr="009B0A39">
        <w:rPr>
          <w:rFonts w:cs="MbSadr (1)"/>
          <w:color w:val="008000"/>
          <w:sz w:val="26"/>
          <w:szCs w:val="26"/>
          <w:rtl/>
        </w:rPr>
        <w:t>ل</w:t>
      </w:r>
      <w:r w:rsidRPr="009B0A39">
        <w:rPr>
          <w:rFonts w:cs="MbSadr (1)" w:hint="cs"/>
          <w:color w:val="008000"/>
          <w:sz w:val="26"/>
          <w:szCs w:val="26"/>
          <w:rtl/>
        </w:rPr>
        <w:t>ا يخالف التقية فيضمّه إليه على الأحوط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يعتبر عدم المندوحة في مكان التقية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لو</w:t>
      </w:r>
      <w:r w:rsidRPr="00FB204C">
        <w:rPr>
          <w:rFonts w:cs="MbSadr (1)"/>
          <w:sz w:val="32"/>
          <w:szCs w:val="32"/>
          <w:rtl/>
        </w:rPr>
        <w:t xml:space="preserve"> أ</w:t>
      </w:r>
      <w:r w:rsidRPr="00FB204C">
        <w:rPr>
          <w:rFonts w:cs="MbSadr (1)" w:hint="cs"/>
          <w:sz w:val="32"/>
          <w:szCs w:val="32"/>
          <w:rtl/>
        </w:rPr>
        <w:t>مكنه ترك التقية وإراءتهم المسح على الخفّين ـ مثلا ـ لم تشرع التقية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عتبر عدم المندوحة في الحضور في مكان التقية وزمانها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كما لا يجب بذل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ال لرفع التقية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في سائر موارد الاضطرار فيعتبر ذلك كلّه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زال السبب المسوّغ للمسح على الحائل في أثناء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لوضوء أو بعده لم تجب الإعادة في التقية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ووجبت في سائر الضرورات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لو توضّأ على خلاف التقية فالأحوط وجوباً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يجب في مسح الرجلين أن يضع يده على الأصابع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يمسح إلى الكعبين بالتدريج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يجوز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أن يضع تمام كفّه على تمام ظهر القدم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طرف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لطول إلى المفصل ويجرّها قليلا بمقدار صدق المسح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لنكس بأن يبتدى من الكعبين وينتهي بأطراف الأصابع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429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lastRenderedPageBreak/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الثاني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وضوء الجبيرة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 كان على بعض أعضاء وضوئه جبيرة : فإن تمكّن من غسل ما تحتها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نزعها أو بغمسها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في الماء وجب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لم يتمكّن لخوف الضرر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لعدم إمكان 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تجب على الأحوط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بل هو الأظهر فيما إذا كانت مخالفة التقية بالإتيان بشيء من أفعال الوضوء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بترك شيء </w:t>
      </w:r>
      <w:r w:rsidRPr="009B0A39">
        <w:rPr>
          <w:rFonts w:cs="MbSadr (1)"/>
          <w:color w:val="008000"/>
          <w:sz w:val="26"/>
          <w:szCs w:val="26"/>
          <w:rtl/>
        </w:rPr>
        <w:t>م</w:t>
      </w:r>
      <w:r w:rsidRPr="009B0A39">
        <w:rPr>
          <w:rFonts w:cs="MbSadr (1)" w:hint="cs"/>
          <w:color w:val="008000"/>
          <w:sz w:val="26"/>
          <w:szCs w:val="26"/>
          <w:rtl/>
        </w:rPr>
        <w:t>مّا ليس من أفعال الوضوء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>) ا</w:t>
      </w:r>
      <w:r w:rsidRPr="009B0A39">
        <w:rPr>
          <w:rFonts w:cs="MbSadr (1)" w:hint="cs"/>
          <w:color w:val="008000"/>
          <w:sz w:val="26"/>
          <w:szCs w:val="26"/>
          <w:rtl/>
        </w:rPr>
        <w:t>لأحوط اجتناب ذلك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B0A39">
        <w:rPr>
          <w:rFonts w:cs="MbSadr (1)"/>
          <w:color w:val="008000"/>
          <w:sz w:val="26"/>
          <w:szCs w:val="26"/>
          <w:rtl/>
        </w:rPr>
        <w:t>) إ</w:t>
      </w:r>
      <w:r w:rsidRPr="009B0A39">
        <w:rPr>
          <w:rFonts w:cs="MbSadr (1)" w:hint="cs"/>
          <w:color w:val="008000"/>
          <w:sz w:val="26"/>
          <w:szCs w:val="26"/>
          <w:rtl/>
        </w:rPr>
        <w:t>ذا أحرز الترتيب جاز ذلك على كلّ حال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وإلاّ ففي جوازه مع فرض إمكان النزع إشكال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9B0A39">
        <w:rPr>
          <w:rFonts w:cs="MbSadr (1)"/>
          <w:color w:val="008000"/>
          <w:sz w:val="26"/>
          <w:szCs w:val="26"/>
          <w:rtl/>
        </w:rPr>
        <w:t>ب</w:t>
      </w:r>
      <w:r w:rsidRPr="009B0A39">
        <w:rPr>
          <w:rFonts w:cs="MbSadr (1)" w:hint="cs"/>
          <w:color w:val="008000"/>
          <w:sz w:val="26"/>
          <w:szCs w:val="26"/>
          <w:rtl/>
        </w:rPr>
        <w:t>ل منع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زالة النجاسة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لعدم إمكان إيصال الماء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تحت الجبيرة اجتزأ بالمسح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أمكنه مسح البشرة مسح عليها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والأحوط استحباباً الجمع بين المسح عليها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على الجبيرة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ولا يجزى</w:t>
      </w:r>
      <w:r w:rsidRPr="00FB204C">
        <w:rPr>
          <w:rFonts w:cs="MbSadr (1)" w:hint="cs"/>
          <w:sz w:val="32"/>
          <w:szCs w:val="32"/>
          <w:rtl/>
        </w:rPr>
        <w:t xml:space="preserve"> غسل الجبيرة عن مسحها على الأقوى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ولابدّ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ستيعابها بالمسح إلاّ ما يتعسّر استيعابه بالمسح عادةً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كالخَلَل التي تكون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لخيوط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الجروح والقروح المعصَّبة حكمها حكم الجبيرة المتقدّم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لم تكن معصَّبةً غسل ما حولها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المسح عليها إن أمكن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يجب وضع خرقة عليها ومسحها وإن كان 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اللطوخ المطليّ بها العضو للتداوي يجري عليها حكم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لجبيرة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وكذا العصابة التي يعصَّب بها العضو لألم أو وَرَم أو 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وأمّا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لحاجب اللاصق اتّفاقاً كالقير ونحوه فلا يبعد فيه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ولكن </w:t>
      </w:r>
      <w:r w:rsidRPr="00FB204C">
        <w:rPr>
          <w:rFonts w:cs="MbSadr (1)" w:hint="cs"/>
          <w:sz w:val="32"/>
          <w:szCs w:val="32"/>
          <w:rtl/>
        </w:rPr>
        <w:t xml:space="preserve">لا يترك الاحتياط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لاستحبابي فيه بضمِّ 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ا</w:t>
      </w:r>
      <w:r w:rsidRPr="009B0A39">
        <w:rPr>
          <w:rFonts w:cs="MbSadr (1)" w:hint="cs"/>
          <w:color w:val="008000"/>
          <w:sz w:val="26"/>
          <w:szCs w:val="26"/>
          <w:rtl/>
        </w:rPr>
        <w:t xml:space="preserve">لظاهر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ه لا يسوغ وضوء الجبيرة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بل يحكم عليه بالتيمّم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مع التضرّر برفعها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وأمّا لو لم يمكن الرفع من غير ناحية الضرر فلا تسوغ الجبيرة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</w:t>
      </w:r>
      <w:r w:rsidRPr="009B0A39">
        <w:rPr>
          <w:rFonts w:cs="MbSadr (1)"/>
          <w:color w:val="008000"/>
          <w:sz w:val="26"/>
          <w:szCs w:val="26"/>
          <w:rtl/>
        </w:rPr>
        <w:t>ي</w:t>
      </w:r>
      <w:r w:rsidRPr="009B0A39">
        <w:rPr>
          <w:rFonts w:cs="MbSadr (1)" w:hint="cs"/>
          <w:color w:val="008000"/>
          <w:sz w:val="26"/>
          <w:szCs w:val="26"/>
          <w:rtl/>
        </w:rPr>
        <w:t>تعيَّن التيمّم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تعيّن المسح عليها مبنيّ على الاحتياط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تعيّن المسح مبنيّ على الاحتياط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بل استحباباً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إذا كان اللاصق دواءً يجري عليه حكم الجبيرة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فإن كان في غير مواضع التيمّم تعيّن </w:t>
      </w:r>
      <w:r w:rsidRPr="009B0A39">
        <w:rPr>
          <w:rFonts w:cs="MbSadr (1)"/>
          <w:color w:val="008000"/>
          <w:sz w:val="26"/>
          <w:szCs w:val="26"/>
          <w:rtl/>
        </w:rPr>
        <w:t>ا</w:t>
      </w:r>
      <w:r w:rsidRPr="009B0A39">
        <w:rPr>
          <w:rFonts w:cs="MbSadr (1)" w:hint="cs"/>
          <w:color w:val="008000"/>
          <w:sz w:val="26"/>
          <w:szCs w:val="26"/>
          <w:rtl/>
        </w:rPr>
        <w:t>لتيمّم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وإن كان في مواضعه فالأحوط الجمع بين الوضوء والتيمّم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</w:t>
      </w:r>
      <w:r w:rsidRPr="009B0A39">
        <w:rPr>
          <w:rFonts w:cs="MbSadr (1)" w:hint="cs"/>
          <w:color w:val="008000"/>
          <w:sz w:val="26"/>
          <w:szCs w:val="26"/>
          <w:rtl/>
        </w:rPr>
        <w:t xml:space="preserve">يحتمل التخيير </w:t>
      </w:r>
      <w:r w:rsidRPr="009B0A39">
        <w:rPr>
          <w:rFonts w:cs="MbSadr (1)"/>
          <w:color w:val="008000"/>
          <w:sz w:val="26"/>
          <w:szCs w:val="26"/>
          <w:rtl/>
        </w:rPr>
        <w:t>ب</w:t>
      </w:r>
      <w:r w:rsidRPr="009B0A39">
        <w:rPr>
          <w:rFonts w:cs="MbSadr (1)" w:hint="cs"/>
          <w:color w:val="008000"/>
          <w:sz w:val="26"/>
          <w:szCs w:val="26"/>
          <w:rtl/>
        </w:rPr>
        <w:t>ينهما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(60)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فرق في الحكم المتقدّم بين الجبيرة المتسوعبة للعضو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استحباباً في الاُولى ضمّ 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أمّا إذا كانت مستوعبة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تمام الأعضاء فجريان الحكم المتقدّم فيها لا يخلو عن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فلا يترك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لاحتياط الوجوبي فيها بالجمع بين وضوء الجبيرة والتيمّم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الجبيرة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لنجسة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التي لا تصلح أن يمسح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نعم لو يضع عليها جبيرةً ويمسح عليها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جزأ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فرق في ثبوت حكم الجبيرة بين الوضوء والغسل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لو كانت الجبيرة على العضو الماسح مسح ببلّتها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لأرمد إن كان يضرّه استعمال الماء 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أمكن غسل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حول العين فالأحوط وجوباً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له الجمع بين الوضوء والتيمّم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ذا برى ذو الجبيرة في ضيق الوقت أجزأ وضوؤه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 xml:space="preserve">في حالة تعدّي الجبيرة النجسة عن موضع الجرح إن أمكن وضع خرقة طاهرة عليها بنحو </w:t>
      </w:r>
      <w:r w:rsidRPr="009B0A39">
        <w:rPr>
          <w:rFonts w:cs="MbSadr (1)"/>
          <w:color w:val="008000"/>
          <w:sz w:val="26"/>
          <w:szCs w:val="26"/>
          <w:rtl/>
        </w:rPr>
        <w:t>ت</w:t>
      </w:r>
      <w:r w:rsidRPr="009B0A39">
        <w:rPr>
          <w:rFonts w:cs="MbSadr (1)" w:hint="cs"/>
          <w:color w:val="008000"/>
          <w:sz w:val="26"/>
          <w:szCs w:val="26"/>
          <w:rtl/>
        </w:rPr>
        <w:t>ُعدّ جزءاً منها والمسح عليها تعيّن ذلك وأجزأ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لم يمكن فإن كانت الجبيرة في غير </w:t>
      </w:r>
      <w:r w:rsidRPr="009B0A39">
        <w:rPr>
          <w:rFonts w:cs="MbSadr (1)"/>
          <w:color w:val="008000"/>
          <w:sz w:val="26"/>
          <w:szCs w:val="26"/>
          <w:rtl/>
        </w:rPr>
        <w:t>م</w:t>
      </w:r>
      <w:r w:rsidRPr="009B0A39">
        <w:rPr>
          <w:rFonts w:cs="MbSadr (1)" w:hint="cs"/>
          <w:color w:val="008000"/>
          <w:sz w:val="26"/>
          <w:szCs w:val="26"/>
          <w:rtl/>
        </w:rPr>
        <w:t>واضع التيمّم أجزأ التيمّم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والأحوط استحب</w:t>
      </w:r>
      <w:r w:rsidRPr="009B0A39">
        <w:rPr>
          <w:rFonts w:cs="MbSadr (1)" w:hint="cs"/>
          <w:color w:val="008000"/>
          <w:sz w:val="26"/>
          <w:szCs w:val="26"/>
          <w:rtl/>
        </w:rPr>
        <w:t xml:space="preserve">اباً ضمّ الوضوء إليه بغسل ما عدا الجبيرة ووضع </w:t>
      </w:r>
      <w:r w:rsidRPr="009B0A39">
        <w:rPr>
          <w:rFonts w:cs="MbSadr (1)"/>
          <w:color w:val="008000"/>
          <w:sz w:val="26"/>
          <w:szCs w:val="26"/>
          <w:rtl/>
        </w:rPr>
        <w:t>خ</w:t>
      </w:r>
      <w:r w:rsidRPr="009B0A39">
        <w:rPr>
          <w:rFonts w:cs="MbSadr (1)" w:hint="cs"/>
          <w:color w:val="008000"/>
          <w:sz w:val="26"/>
          <w:szCs w:val="26"/>
          <w:rtl/>
        </w:rPr>
        <w:t>رقة طاهرة عليها والمسح عليها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وإن كانت الجبيرة في مواضع التيمّم جمع على الأحوط </w:t>
      </w:r>
      <w:r w:rsidRPr="009B0A39">
        <w:rPr>
          <w:rFonts w:cs="MbSadr (1)"/>
          <w:color w:val="008000"/>
          <w:sz w:val="26"/>
          <w:szCs w:val="26"/>
          <w:rtl/>
        </w:rPr>
        <w:t>ب</w:t>
      </w:r>
      <w:r w:rsidRPr="009B0A39">
        <w:rPr>
          <w:rFonts w:cs="MbSadr (1)" w:hint="cs"/>
          <w:color w:val="008000"/>
          <w:sz w:val="26"/>
          <w:szCs w:val="26"/>
          <w:rtl/>
        </w:rPr>
        <w:t>ين التيمّم والوضوء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وفي حالة عدم تعدّي الجبيرة النجسة عن موضع الجرح يتوضّأ </w:t>
      </w:r>
      <w:r w:rsidRPr="009B0A39">
        <w:rPr>
          <w:rFonts w:cs="MbSadr (1)"/>
          <w:color w:val="008000"/>
          <w:sz w:val="26"/>
          <w:szCs w:val="26"/>
          <w:rtl/>
        </w:rPr>
        <w:t>و</w:t>
      </w:r>
      <w:r w:rsidRPr="009B0A39">
        <w:rPr>
          <w:rFonts w:cs="MbSadr (1)" w:hint="cs"/>
          <w:color w:val="008000"/>
          <w:sz w:val="26"/>
          <w:szCs w:val="26"/>
          <w:rtl/>
        </w:rPr>
        <w:t>يغسل ما حوله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والأحوط استحباباً أن يضع على الجبيرة</w:t>
      </w:r>
      <w:r w:rsidRPr="009B0A39">
        <w:rPr>
          <w:rFonts w:cs="MbSadr (1)" w:hint="cs"/>
          <w:color w:val="008000"/>
          <w:sz w:val="26"/>
          <w:szCs w:val="26"/>
          <w:rtl/>
        </w:rPr>
        <w:t xml:space="preserve"> النجسة خرقةً طاهرةً بنحو تُعدّ </w:t>
      </w:r>
      <w:r w:rsidRPr="009B0A39">
        <w:rPr>
          <w:rFonts w:cs="MbSadr (1)"/>
          <w:color w:val="008000"/>
          <w:sz w:val="26"/>
          <w:szCs w:val="26"/>
          <w:rtl/>
        </w:rPr>
        <w:t>ج</w:t>
      </w:r>
      <w:r w:rsidRPr="009B0A39">
        <w:rPr>
          <w:rFonts w:cs="MbSadr (1)" w:hint="cs"/>
          <w:color w:val="008000"/>
          <w:sz w:val="26"/>
          <w:szCs w:val="26"/>
          <w:rtl/>
        </w:rPr>
        <w:t>زءاً من الجبيرة ويمسح عليها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الظاهر أنّ الكسير المجبور يتعيّن عليه غسل الجبيرة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والكسير المكشوف يتعيّن عليه </w:t>
      </w:r>
      <w:r w:rsidRPr="009B0A39">
        <w:rPr>
          <w:rFonts w:cs="MbSadr (1)"/>
          <w:color w:val="008000"/>
          <w:sz w:val="26"/>
          <w:szCs w:val="26"/>
          <w:rtl/>
        </w:rPr>
        <w:t>ا</w:t>
      </w:r>
      <w:r w:rsidRPr="009B0A39">
        <w:rPr>
          <w:rFonts w:cs="MbSadr (1)" w:hint="cs"/>
          <w:color w:val="008000"/>
          <w:sz w:val="26"/>
          <w:szCs w:val="26"/>
          <w:rtl/>
        </w:rPr>
        <w:t>لتيمّم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وغير الكسير الأحوط أن يختار التيمّم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يحتمل التخيير بينه وبين الغسل </w:t>
      </w:r>
      <w:r w:rsidRPr="009B0A39">
        <w:rPr>
          <w:rFonts w:cs="MbSadr (1)"/>
          <w:color w:val="008000"/>
          <w:sz w:val="26"/>
          <w:szCs w:val="26"/>
          <w:rtl/>
        </w:rPr>
        <w:t>ب</w:t>
      </w:r>
      <w:r w:rsidRPr="009B0A39">
        <w:rPr>
          <w:rFonts w:cs="MbSadr (1)" w:hint="cs"/>
          <w:color w:val="008000"/>
          <w:sz w:val="26"/>
          <w:szCs w:val="26"/>
          <w:rtl/>
        </w:rPr>
        <w:t>دون مسح على الجبيرة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الظاهر كفاية التيمّم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(61)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رى في أثناء الوضوء أم بعده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قبل الصلاة أم في أثنائها أم بعدها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عليه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عادته لغير ذات الوقت إذا كانت موسّعةً كالصلوات الآتية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لو برى</w:t>
      </w:r>
      <w:r w:rsidRPr="00FB204C">
        <w:rPr>
          <w:rFonts w:cs="MbSadr (1)" w:hint="cs"/>
          <w:sz w:val="32"/>
          <w:szCs w:val="32"/>
          <w:rtl/>
        </w:rPr>
        <w:t xml:space="preserve"> في السعة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الأحوط وجوباً إن لم يكن أقوى الإعادة في جميع الصور المتقدّمة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في عضو واحد جبائر متعدّدة يجب الغسل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لمسح في فواصلها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بعض الأطراف الصحيح تحت الجبيرة فإن كان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المقدار المتعارف مسح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أزيد من المقدار ا</w:t>
      </w:r>
      <w:r w:rsidRPr="00FB204C">
        <w:rPr>
          <w:rFonts w:cs="MbSadr (1)" w:hint="cs"/>
          <w:sz w:val="32"/>
          <w:szCs w:val="32"/>
          <w:rtl/>
        </w:rPr>
        <w:t xml:space="preserve">لمتعارف فإن أمكن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فعها رفَعها وغسل المقدار الصحيح ثمّ وضعها ومسح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يمكن ذلك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سح عليها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الجرح المكشوف إذا أراد وضع طاهر عليه ومسحه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أوّلا أن يغسل ما يمكن من أطرافه ثمّ وضعه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أضرّ الماء بأطراف الجرح بمقدار المتعارف يكفي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لمسح على الجبيرة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ضمّ التيمّم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إذا كان الضرر أزيد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الجرح أو نحوه في مكان آخر غير مواضع الوضوء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كن كان بحيث يضرّ استعمال الماء في مواضعه أيضاً فالمتعيَّن 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الظاهر حينئذ تعيّن التيمّم إذا لم تكن الجبيرة في مواضعه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الأحوط استحباباً </w:t>
      </w:r>
      <w:r w:rsidRPr="009B0A39">
        <w:rPr>
          <w:rFonts w:cs="MbSadr (1)"/>
          <w:color w:val="008000"/>
          <w:sz w:val="26"/>
          <w:szCs w:val="26"/>
          <w:rtl/>
        </w:rPr>
        <w:t>ض</w:t>
      </w:r>
      <w:r w:rsidRPr="009B0A39">
        <w:rPr>
          <w:rFonts w:cs="MbSadr (1)" w:hint="cs"/>
          <w:color w:val="008000"/>
          <w:sz w:val="26"/>
          <w:szCs w:val="26"/>
          <w:rtl/>
        </w:rPr>
        <w:t>مّ وضوء الجبيرة إليه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كانت الجبيرة في مواضعه فالأحوط الجمع بين الوضوء </w:t>
      </w:r>
      <w:r w:rsidRPr="009B0A39">
        <w:rPr>
          <w:rFonts w:cs="MbSadr (1)"/>
          <w:color w:val="008000"/>
          <w:sz w:val="26"/>
          <w:szCs w:val="26"/>
          <w:rtl/>
        </w:rPr>
        <w:t>و</w:t>
      </w:r>
      <w:r w:rsidRPr="009B0A39">
        <w:rPr>
          <w:rFonts w:cs="MbSadr (1)" w:hint="cs"/>
          <w:color w:val="008000"/>
          <w:sz w:val="26"/>
          <w:szCs w:val="26"/>
          <w:rtl/>
        </w:rPr>
        <w:t>التيمّم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>) ا</w:t>
      </w:r>
      <w:r w:rsidRPr="009B0A39">
        <w:rPr>
          <w:rFonts w:cs="MbSadr (1)" w:hint="cs"/>
          <w:color w:val="008000"/>
          <w:sz w:val="26"/>
          <w:szCs w:val="26"/>
          <w:rtl/>
        </w:rPr>
        <w:t>لظاهر كفاية التيمّم في هذه الصورة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(62)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فرق في حكم الجبيرة بين أن يكون الجرح أو نحوه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دث باختياره على وجه العصيان أمْ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ظاهر الجبيرة طاهراً لا يضرّه نجاسة باطنها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محلّ الفصد داخل في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الجروح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لم يمكن تطهيره أو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مضرّاً يكفي المسح على الوصلة التي عليه إن لم يكن أزيد من المتعارف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 حلّها وغسل المقدار الزائد ثمّ شدّها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 xml:space="preserve">ذا كان ما على الجرح من الجبيرة مغصوباً لا يجوز المسح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يجب رفعه وتبديله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ظاهره </w:t>
      </w:r>
      <w:r w:rsidRPr="00FB204C">
        <w:rPr>
          <w:rFonts w:cs="MbSadr (1)" w:hint="cs"/>
          <w:sz w:val="32"/>
          <w:szCs w:val="32"/>
          <w:rtl/>
        </w:rPr>
        <w:t xml:space="preserve">مباحاً وباطنه مغصوباً فإن لم يعدَّ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سح الظاهر تصرّفاً فيه فلا يضرّ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يشترط في الجبيرة أن تكون ممّا تصحّ الصلاة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لو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انت حريراً أو ذهباً أو جزءَ حيوان غير مأكول لم يضرَّ بوضوئه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فالذي يضرُّ </w:t>
      </w:r>
      <w:r w:rsidRPr="00FB204C">
        <w:rPr>
          <w:rFonts w:cs="MbSadr (1)"/>
          <w:sz w:val="32"/>
          <w:szCs w:val="32"/>
          <w:rtl/>
        </w:rPr>
        <w:t>ه</w:t>
      </w:r>
      <w:r w:rsidRPr="00FB204C">
        <w:rPr>
          <w:rFonts w:cs="MbSadr (1)" w:hint="cs"/>
          <w:sz w:val="32"/>
          <w:szCs w:val="32"/>
          <w:rtl/>
        </w:rPr>
        <w:t>و نجاسة ظاهرها أو غصبيّته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ما دام خوف الضرر باقياً يجري حكم الجبيرة وإن احتمل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لبرء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ظنّ البرء وزال الخوف وجب رفعها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أمكن رفع الجبيرة وغسل المحلّ لكن كان موجباً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فوات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الأظهر العدول إلى 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الدواء الموضوع على الجرح ونحوه إذا اختلط مع الدم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صار كالشيء الواحد ولم يمكن رفعه بعد البرء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بأن كان مستلزماً لجرح المحلّ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خروج الدم فإن كان مستحيلا بحيث لا يصدق عليه الدم بل صار كالجلد فما دام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ذلك يجري عليه حكم الجبيرة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يستحلْ كان كالجبيرة النجسة يضع عليه 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تقدّم عدم كفاية ذلك في المسح على الجبيرة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(63)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رقةً ويمسح عليه ولا يترك الاحتياط بضم التيمّم في الصورتين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العضو صحيحاً لكن كان نجساً ولم يمكن تطهيره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جري عليه حكم الجرح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يتعيّن 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يلزم تخفيف ما على الجرح من الجبيرة إن كانت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لا يجوز وضع شيء آخر عليها مع عدم الحاجة إلاّ أن يحسب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زءاً منها بعد الوضع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الوضوء مع الجبيرة رافع للحدث رفعاً ناقصاً لا مبيح فقط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 xml:space="preserve">جوز لصاحب الجبيرة الصلاة في أول الوقت برجاء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ستمرار العذر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انكشف ارتفاعه في الوقت أعاد الوضوء والصلاة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اعتقد الضرر في غسل البشرة فعمل بالجبيرة ثمّ تبيَّن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دم الضرر في الواقع لم يصحَّ الوضوء ولا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اعتقد عدم الضرر فغسل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 xml:space="preserve">مّ تبيَّن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كان مضرّاً وكان وظيفته الجبيرة صحّ وضوؤه وغسله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وكذلك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صحّان لو اعتقد الضرر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ولكن ترك الجبيرة وتوضّأ واغتسل ثمّ تبيّن عدم الضرر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أنّ وظيفته غسل البشرة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ولكنّ الصحّة في هذه الصورة تتوقّف على</w:t>
      </w:r>
      <w:r w:rsidRPr="00FB204C">
        <w:rPr>
          <w:rFonts w:cs="MbSadr (1)" w:hint="cs"/>
          <w:sz w:val="32"/>
          <w:szCs w:val="32"/>
          <w:rtl/>
        </w:rPr>
        <w:t xml:space="preserve"> إمكان قصد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لقربة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كلّ مورد يشكّ في أنّ وظيفته الوضوء الجبيري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لتيمّم الأحوط وجوباً الجمع بينهما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الظاهر كفاية التيمّم في الصورتين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بل لا يصحّ مع فرض كون الضرر بمرتبة محرّمة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إلاّ إذا كان الضرر المعتقد به خطأً بمرتبة محرّمة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إذا لم يمكن تعيين أحدهما بالأصل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كاستصحاب الحالة السابقة حيث يمكن إحراز </w:t>
      </w:r>
      <w:r w:rsidRPr="009B0A39">
        <w:rPr>
          <w:rFonts w:cs="MbSadr (1)"/>
          <w:color w:val="008000"/>
          <w:sz w:val="26"/>
          <w:szCs w:val="26"/>
          <w:rtl/>
        </w:rPr>
        <w:t>م</w:t>
      </w:r>
      <w:r w:rsidRPr="009B0A39">
        <w:rPr>
          <w:rFonts w:cs="MbSadr (1)" w:hint="cs"/>
          <w:color w:val="008000"/>
          <w:sz w:val="26"/>
          <w:szCs w:val="26"/>
          <w:rtl/>
        </w:rPr>
        <w:t>وضوع الوظيفة به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(64)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الثالث في شرائط الوضوء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طهارة الماء وإطلاقه وإباحته وعدم استعماله في التطهير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لخبث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بل ولا في رفع الحدث الأكبر على الأحوط استحباباً على ما تقدَّم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طهارة أعضاء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إباحة الفضاء الذي يقع فيه الغسل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والأظهر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دم اعتبار إباحة الإناء الذي يتوضّأ منه مع الانحصار به فضلا عن 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وضّأ بماء مباح من إناء مغصوب أثِمَ وصحّ وضوؤه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من دون فرق بين الاغتراف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 دفعةً أو تدريجاً والصبّ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يشكل الوضوء إذا كان بنحو الارتماس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أن لا يصدق التصرّف فيه عرفاً على الوضوء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 أنّ الأحوط وجوباً إباحة المصبّ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إذا كان وضع الماء على العضو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قدّمةً للوصول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يكفي طهارة كلِّ عضو قبل غسله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يلزم أن تكون جميع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لأعضاء قبل الشروع طاهرة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فلو كانت نجسةً وغسل كلّ عضو بعد تطهيره كفى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يضرّ تنجّس عضو بعد غسله وإن لم يتمّ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توضّأ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من إناء الذهب أو الفضّة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بالاغتراف منه دفعةً أو 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ف</w:t>
      </w:r>
      <w:r w:rsidRPr="009B0A39">
        <w:rPr>
          <w:rFonts w:cs="MbSadr (1)" w:hint="cs"/>
          <w:color w:val="008000"/>
          <w:sz w:val="26"/>
          <w:szCs w:val="26"/>
          <w:rtl/>
        </w:rPr>
        <w:t>ي المورد الذي يحكم بطهارته يجوز التوضّؤ به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بل المسح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صحّة الوضوء غير مشروطة بإباحة المصبّ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B0A39">
        <w:rPr>
          <w:rFonts w:cs="MbSadr (1)"/>
          <w:color w:val="008000"/>
          <w:sz w:val="26"/>
          <w:szCs w:val="26"/>
          <w:rtl/>
        </w:rPr>
        <w:t>) س</w:t>
      </w:r>
      <w:r w:rsidRPr="009B0A39">
        <w:rPr>
          <w:rFonts w:cs="MbSadr (1)" w:hint="cs"/>
          <w:color w:val="008000"/>
          <w:sz w:val="26"/>
          <w:szCs w:val="26"/>
          <w:rtl/>
        </w:rPr>
        <w:t xml:space="preserve">وف يأتي أنّ الاستعمال المحرَّم لأواني الذهب والفضّة هو خصوص الأكل والشرب </w:t>
      </w:r>
      <w:r w:rsidRPr="009B0A39">
        <w:rPr>
          <w:rFonts w:cs="MbSadr (1)"/>
          <w:color w:val="008000"/>
          <w:sz w:val="26"/>
          <w:szCs w:val="26"/>
          <w:rtl/>
        </w:rPr>
        <w:t>م</w:t>
      </w:r>
      <w:r w:rsidRPr="009B0A39">
        <w:rPr>
          <w:rFonts w:cs="MbSadr (1)" w:hint="cs"/>
          <w:color w:val="008000"/>
          <w:sz w:val="26"/>
          <w:szCs w:val="26"/>
          <w:rtl/>
        </w:rPr>
        <w:t>نها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وعليه فالوضوء منها صحيح مطلقاً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(65)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دريجاً أو بالصبّ منه فصحّة الوضوء لا تخلو من 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دون فرق بين صورة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لانحصار وعدمه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توضّأ بالا</w:t>
      </w:r>
      <w:r w:rsidRPr="00FB204C">
        <w:rPr>
          <w:rFonts w:cs="MbSadr (1)" w:hint="cs"/>
          <w:sz w:val="32"/>
          <w:szCs w:val="32"/>
          <w:rtl/>
        </w:rPr>
        <w:t>رتماس فيه فالصحّة مشكلة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عدم المانع من استعمال الماء لمرض أو عطش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يخاف منه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ن</w:t>
      </w:r>
      <w:r w:rsidRPr="00FB204C">
        <w:rPr>
          <w:rFonts w:cs="MbSadr (1)" w:hint="cs"/>
          <w:sz w:val="32"/>
          <w:szCs w:val="32"/>
          <w:rtl/>
        </w:rPr>
        <w:t>فسه أو على نفس محترمة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 فرض العطش لو أراق الماء على أعلى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 xml:space="preserve">بهته ونوى الوضوء بعد ذلك بتحريك الماء من أعلى الوجه إلى أسفله كان للصحّة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توضّأ في حال ضيق الوقت عن الوضوء فإن قصد أمر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الأدائي بطل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قصد أمر غاية اُخرى ولو الكون على الطهارة صحَّ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عدم صحّة الوضوء بالماء المضاف أو النجس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مع الحائل بين صورة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العلم والعمد والجهل والنسيان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في الغصب فا</w:t>
      </w:r>
      <w:r w:rsidRPr="00FB204C">
        <w:rPr>
          <w:rFonts w:cs="MbSadr (1)" w:hint="cs"/>
          <w:sz w:val="32"/>
          <w:szCs w:val="32"/>
          <w:rtl/>
        </w:rPr>
        <w:t xml:space="preserve">لبطلان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ختصّ بصورة العمد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سواء أكان المغصوب الماء أو المكان أو المصبّ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لجهل بكونها مغصوبةً أو النسيان لا بطلان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التفت إلى الغصبية في أثناء الوضوء صحّ ما مضى من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جزائه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تحصيل المباح للباقي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ولكن إذا كان المغصوب الماء وال</w:t>
      </w:r>
      <w:r w:rsidRPr="00FB204C">
        <w:rPr>
          <w:rFonts w:cs="MbSadr (1)" w:hint="cs"/>
          <w:sz w:val="32"/>
          <w:szCs w:val="32"/>
          <w:rtl/>
        </w:rPr>
        <w:t xml:space="preserve">تفت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لغصبية بعد الغسلات وقبل المسح فجواز المسح بما بقي من الرطوبة لا يخلو من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وة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استحباباً إعادة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إ</w:t>
      </w:r>
      <w:r w:rsidRPr="009B0A39">
        <w:rPr>
          <w:rFonts w:cs="MbSadr (1)" w:hint="cs"/>
          <w:color w:val="008000"/>
          <w:sz w:val="26"/>
          <w:szCs w:val="26"/>
          <w:rtl/>
        </w:rPr>
        <w:t>ذا كان استعمال الماء ضررياً بنحو يحرم فيبطل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موارد العطش ونحوه فلا يبعد </w:t>
      </w:r>
      <w:r w:rsidRPr="009B0A39">
        <w:rPr>
          <w:rFonts w:cs="MbSadr (1)"/>
          <w:color w:val="008000"/>
          <w:sz w:val="26"/>
          <w:szCs w:val="26"/>
          <w:rtl/>
        </w:rPr>
        <w:t>ا</w:t>
      </w:r>
      <w:r w:rsidRPr="009B0A39">
        <w:rPr>
          <w:rFonts w:cs="MbSadr (1)" w:hint="cs"/>
          <w:color w:val="008000"/>
          <w:sz w:val="26"/>
          <w:szCs w:val="26"/>
          <w:rtl/>
        </w:rPr>
        <w:t>لحكم بصحّة الوضوء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إذا كان على وجه التشريع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يشكل الحكم بالصحّة في صورة الجهل والنسيان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ومنه يعرف حال المسألة الآتية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(66)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مع الشكّ في رضا المالك لا يجوز التصرّف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ويجري عليه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كم الغصب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فلابدّ من العلم بإذن المالك ولو بالفحوى أو شاهد الحال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الوضوء والشرب من الأنهار الكبار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أكانت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نوات أو منشقّةً من شطٍّ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لم يعلم رضا المالكين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فيهم الصغار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المجانين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وكذلك الأراضي الوسيعة جدّاً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أو غير الم</w:t>
      </w:r>
      <w:r w:rsidRPr="00FB204C">
        <w:rPr>
          <w:rFonts w:cs="MbSadr (1)" w:hint="cs"/>
          <w:sz w:val="32"/>
          <w:szCs w:val="32"/>
          <w:rtl/>
        </w:rPr>
        <w:t xml:space="preserve">حجبة فيجوز الوضوء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الجلوس والنوم ونحوها فيها ما لم ينهَ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الحياض الواقعة في المساجد والمدارس إذا لم يعلم كيفية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قفها من اختصاصها بمن يصلّي فيها أو الطلاب الساكنين فيها أو عدم اختصاصها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يجوز لغيرهم الوضوء منها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إلاّ مع </w:t>
      </w:r>
      <w:r w:rsidRPr="00FB204C">
        <w:rPr>
          <w:rFonts w:cs="MbSadr (1)" w:hint="cs"/>
          <w:sz w:val="32"/>
          <w:szCs w:val="32"/>
          <w:rtl/>
        </w:rPr>
        <w:lastRenderedPageBreak/>
        <w:t xml:space="preserve">جريان العادة بوضوء كلِّ من يريد مع عدم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نع أحد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فإنّه يجوز الوضوء لغيرهم منها إذا كشفت العادة عن عموم الإذن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أنّ حوض المسجد وقف على المصلّين فيه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الوضوء منه بقصد الصلاة في مكان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توضّأ بقصد الصلاة فيه ثمّ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دا له أن يصلّي في مكان آخر أو لم يتمكّن من ذلك فالظاهر عدم بطلان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ضوئه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وكذلك يصحّ لو توضّأ غفلةً أو باعتقاد عدم الاشتراط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يجب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أن يصلّي فيه وإن كان 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دخل المكان الغصبي غفلةً وفي حال الخروج توضّأ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حيث لا ينافي فوريته فالظاهر صحّة وضوئه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 xml:space="preserve">وكذا إذا دخل عصياناً ثمّ تاب 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ل</w:t>
      </w:r>
      <w:r w:rsidRPr="009B0A39">
        <w:rPr>
          <w:rFonts w:cs="MbSadr (1)" w:hint="cs"/>
          <w:color w:val="008000"/>
          <w:sz w:val="26"/>
          <w:szCs w:val="26"/>
          <w:rtl/>
        </w:rPr>
        <w:t>ا يبعد الجواز ما لم يعلم بخروجه عن دائرة الموقوف عليهم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يشكل الحكم بالصحّة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يشكل الحكم بالصحّة إذا لم يوقع الصلاة فيه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(67)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خرج وتوضّأ في حال الخروج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وهي أن يقصد الفعل ويكون الباعث إلى القصد المذكور أمر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دون فرق بين أن يكون ذلك بداعي الحبِّ له سبحانه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رجاء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لثواب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الخوف من العقاب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ويعتبر فيها الإخلاص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فلو ضمَّ إليها الرياء 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لو ضمّ إليها غيره من الضمائم الراجحة كالتنظيف من الوسخ أو المباحة كالتبريد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إن كانت الضميمة تابعةً أو كان كلّ من الأمر والضميمة صالحاً للاستقلال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البعث إلى الفعل لم تقدح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غير ذلك تقدح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والأظهر عدم قدح العجب حتّى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لمقارن وإن كان موجباً لحبط الثواب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يعتبر نية الوجوب ولا الندب ولا غيرهما من الصفات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الغايات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نوى الوجوب في موضع الندب أو العكس فإن رجع ذلك إلى تقييد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لأمر بطل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وإلاّ صحَّ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الحال إذا نوى التجديد وهو محدث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نوى الرفع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متطهّر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لابدّ من استمرار 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بمعنى صدور تمام الأجزاء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لنية المذكورة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اجتمعت أسباب متعدّدة للوضوء كفى وضوء واحد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قصد رفع الحدث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اجتمعت أسباب للغسل أجزأ غسل واحد بقصد الجميع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لا يحتاج إلى الوضوء إذا كان فيها </w:t>
      </w:r>
      <w:r w:rsidRPr="00FB204C">
        <w:rPr>
          <w:rFonts w:cs="MbSadr (1)" w:hint="cs"/>
          <w:sz w:val="32"/>
          <w:szCs w:val="32"/>
          <w:rtl/>
        </w:rPr>
        <w:lastRenderedPageBreak/>
        <w:t>جنابة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لو قصد الجنابة فقط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لأقوى ذلك أيضاً إذا قصد منها واحداً غير الجنابة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حينئذ ضمّ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الظاهر الصحّة إذا لم يكن على نحو التشريع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وكذلك فيما بعده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مطلقاً بناءً على ما سيأتي من إجزاء الغسل عن الوضوء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(68)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لو قصد الغسل قربةً من دون نية الجميع ولا واحد بعينه فالظاهر البطلان إلاّ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رجع ذلك إلى نية الجميع إجمالا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مباشرة المتوضّى للغسل والمسح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وضّأه غيره على نحو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سند إليه الفعل بطل إلاّ مع الاضطرار فيوضّئه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ولكن هو الذي يتولّى 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أن ينوي الموضّى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الموالاة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وهي التتابع في الغسل والمسح بنحو لا يلزم جفاف تمام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لسابق في الحال المتعارفة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فلا يقدح الجفاف لأجل حرارة الهواء أو البدن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لخارجة عن المتعارف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وجوباً عدم الاعتداد ببقاء الرطوبة في مسترسل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للحية الخارج عن حدّ الوجه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الترتيب بين الأعضاء بتقديم الوجه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اليد اليمنى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اليسرى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سح الرأس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تقديم الرجل اليمنى على اليسرى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وكذا يجب الترتيب </w:t>
      </w:r>
      <w:r w:rsidRPr="00FB204C">
        <w:rPr>
          <w:rFonts w:cs="MbSadr (1)"/>
          <w:sz w:val="32"/>
          <w:szCs w:val="32"/>
          <w:rtl/>
        </w:rPr>
        <w:t>ف</w:t>
      </w:r>
      <w:r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 أجزاء كلِّ عضو على 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ولو عكس الترتيب سهواً أعاد على ما يحصل به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لترتيب مع عدم فوات الموالاة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استأنف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وكذا لو عكس عمداً إلاّ أن يكون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 أتى بالجميع عن غير الأمر الشرعي فيستأنف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الرابع في أحكام الخلل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من تيقّن الحدث وشكّ في الطهارة تطهَّر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لو ظنّ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لطهارة ظنّاً غير معتبر شرعاً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تيقّن الطهارة وشكّ في الحدث بنى على الطهارة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ظنّ الحدث ظنّاً غير معتبر شرعاً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تيقّن الحدث والطهارة وشكّ في المتقدّم والمتأخِّر فإن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(69)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لم تأريخ الطهارة لم يلتفت وبنى على الطهارة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علم تأريخ الحدث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هل تأريخهما جميعاً تطهَّر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الطهارة بعد الصلاة أو غيرها ممّا يعتبر فيه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لطهارة بنى على صحّة العمل وتطهّر لما يأتي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دون فرق بين تقدّم م</w:t>
      </w:r>
      <w:r w:rsidRPr="00FB204C">
        <w:rPr>
          <w:rFonts w:cs="MbSadr (1)" w:hint="cs"/>
          <w:sz w:val="32"/>
          <w:szCs w:val="32"/>
          <w:rtl/>
        </w:rPr>
        <w:t xml:space="preserve">نشأ الشكّ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العمل بحيث لو التفت إليه قبل العمل لَشكَّ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في الأول 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الطهارة في أثناء الصلاة ـ مثلا ـ قطعها وتطهّر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استأنف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تيقّن الإخلال بغسل عضو أو مسحه أتى به وبما بعده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راعياً للترتيب والموالاة وغيرهما من الشرائط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لو شكّ في فعل من أفعال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لوضوء قبل الفراغ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لو شكّ بعد الفراغ لم يلتفت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ويحصل الفراغ ببنائه على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فسه فارغاً عنه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بعد الوضوء في حاجبية شيء كالخاتم ونحوه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لتفت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إذا شكّ في كون الحاجب سابقاً على الوضوء أو متأخّراً عنه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إن كان الأحوط استحباباً الإعادة فيهما بعد رفع مشكوك الحاجبية في 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ي</w:t>
      </w:r>
      <w:r w:rsidRPr="009B0A39">
        <w:rPr>
          <w:rFonts w:cs="MbSadr (1)" w:hint="cs"/>
          <w:color w:val="008000"/>
          <w:sz w:val="26"/>
          <w:szCs w:val="26"/>
          <w:rtl/>
        </w:rPr>
        <w:t>جب الوضوء في جميع الصور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>) ل</w:t>
      </w:r>
      <w:r w:rsidRPr="009B0A39">
        <w:rPr>
          <w:rFonts w:cs="MbSadr (1)" w:hint="cs"/>
          <w:color w:val="008000"/>
          <w:sz w:val="26"/>
          <w:szCs w:val="26"/>
          <w:rtl/>
        </w:rPr>
        <w:t>ا يترك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بل هو الأظهر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بالدخول في عمل آخر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أو القيام عن محلّ الوضوء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أو فوات الموالاة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لابدّ من الإعادة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9B0A39">
        <w:rPr>
          <w:rFonts w:cs="MbSadr (1)"/>
          <w:color w:val="008000"/>
          <w:sz w:val="26"/>
          <w:szCs w:val="26"/>
          <w:rtl/>
        </w:rPr>
        <w:t>) م</w:t>
      </w:r>
      <w:r w:rsidRPr="009B0A39">
        <w:rPr>
          <w:rFonts w:cs="MbSadr (1)" w:hint="cs"/>
          <w:color w:val="008000"/>
          <w:sz w:val="26"/>
          <w:szCs w:val="26"/>
          <w:rtl/>
        </w:rPr>
        <w:t>ع احتمال الالتفات حين العمل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(70)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لفرض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مأموراً بالوضوء من جهة الشكّ فيه بعد الحدث إذا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سي شكّه وصلّى فلا إشكال في بطلان صلاته بحسب الظاهر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فتجب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لإعادة إن تذكّر في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والقضاء إن تذكّر بعده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متوضِّئاً وتوضّأ للتجديد وصلّى ثمّ تيقّن بطلان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 الوضوءين ولم يعلم أيّهما لا إشكال في صحّة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تجب </w:t>
      </w:r>
      <w:r w:rsidRPr="00FB204C">
        <w:rPr>
          <w:rFonts w:cs="MbSadr (1)" w:hint="cs"/>
          <w:sz w:val="32"/>
          <w:szCs w:val="32"/>
          <w:rtl/>
        </w:rPr>
        <w:t xml:space="preserve">عليه إعادة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لوضوء للصلوات الآتية أيضاً إذا لم يكن قصد الوضوء التجديدي على نحو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لتقييد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Default="00A61DE3" w:rsidP="00A61DE3">
      <w:pPr>
        <w:pStyle w:val="a"/>
        <w:adjustRightInd w:val="0"/>
        <w:spacing w:line="524" w:lineRule="atLeast"/>
        <w:jc w:val="lowKashida"/>
        <w:rPr>
          <w:rFonts w:ascii="MbSadr (1)" w:hAnsi="MbSadr (1)" w:cs="MbSadr (1)" w:hint="cs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توضّأ وضوءين وصلّى بعدهما ثمّ علم بحدوث حدث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أحدهما يجب الوضوء للصلاة الآتية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لأنّ الوضوء الأول معلوم الانتقاض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الثاني مشكوك في انتقاضه للشكّ في تأخّره وتقدّمه على الحدث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الصلاة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يبني على صحتها لقاعدة الفراغ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كان في محلّ الفرض قد صلّى بعد كلّ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ضوء صلاةً أعاد الوضوء لما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وأعاد الصلاتين إن كانتا مختلفتين في العدد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 كفى إعادة صلاة واحدة بقصد ما في الذمّة جهراً إن كانتا جهريّتين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وإخفاتاً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ن كانتا اخفاتيّتين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ومخيّراً بين الجهر والإخفات إن كانتا مختلفتين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 في هذه الصورة الأخيرة إعادة كلتا الصلاتين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تيقّن بعد الفراغ من الوضوء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ترك جزءاً من</w:t>
      </w:r>
      <w:r w:rsidRPr="00FB204C">
        <w:rPr>
          <w:rFonts w:cs="MbSadr (1)" w:hint="cs"/>
          <w:sz w:val="32"/>
          <w:szCs w:val="32"/>
          <w:rtl/>
        </w:rPr>
        <w:t>ه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ه</w:t>
      </w:r>
      <w:r w:rsidRPr="009B0A39">
        <w:rPr>
          <w:rFonts w:cs="MbSadr (1)" w:hint="cs"/>
          <w:color w:val="008000"/>
          <w:sz w:val="26"/>
          <w:szCs w:val="26"/>
          <w:rtl/>
        </w:rPr>
        <w:t>ذا القيد لا محصّل له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ولو سلّم فالوضوء الأول على أيّ حال صحيح</w:t>
      </w:r>
      <w:r w:rsidRPr="009B0A39">
        <w:rPr>
          <w:rFonts w:hint="cs"/>
          <w:color w:val="008000"/>
          <w:sz w:val="26"/>
          <w:szCs w:val="26"/>
          <w:rtl/>
        </w:rPr>
        <w:t> ;</w:t>
      </w:r>
      <w:r w:rsidRPr="009B0A39">
        <w:rPr>
          <w:rFonts w:cs="MbSadr (1)" w:hint="cs"/>
          <w:color w:val="008000"/>
          <w:sz w:val="26"/>
          <w:szCs w:val="26"/>
          <w:rtl/>
        </w:rPr>
        <w:t xml:space="preserve"> لجريان قاعدة </w:t>
      </w:r>
      <w:r w:rsidRPr="009B0A39">
        <w:rPr>
          <w:rFonts w:cs="MbSadr (1)"/>
          <w:color w:val="008000"/>
          <w:sz w:val="26"/>
          <w:szCs w:val="26"/>
          <w:rtl/>
        </w:rPr>
        <w:t>ا</w:t>
      </w:r>
      <w:r w:rsidRPr="009B0A39">
        <w:rPr>
          <w:rFonts w:cs="MbSadr (1)" w:hint="cs"/>
          <w:color w:val="008000"/>
          <w:sz w:val="26"/>
          <w:szCs w:val="26"/>
          <w:rtl/>
        </w:rPr>
        <w:t>لفراغ فيه بلا معارض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>) إ</w:t>
      </w:r>
      <w:r w:rsidRPr="009B0A39">
        <w:rPr>
          <w:rFonts w:cs="MbSadr (1)" w:hint="cs"/>
          <w:color w:val="008000"/>
          <w:sz w:val="26"/>
          <w:szCs w:val="26"/>
          <w:rtl/>
        </w:rPr>
        <w:t>ذا كان يحتمل الالتفات حين العمل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الحال في سائر تطبيقات قاعدة الفراغ </w:t>
      </w:r>
      <w:r w:rsidRPr="009B0A39">
        <w:rPr>
          <w:rFonts w:cs="MbSadr (1)"/>
          <w:color w:val="008000"/>
          <w:sz w:val="26"/>
          <w:szCs w:val="26"/>
          <w:rtl/>
        </w:rPr>
        <w:t>ا</w:t>
      </w:r>
      <w:r w:rsidRPr="009B0A39">
        <w:rPr>
          <w:rFonts w:cs="MbSadr (1)" w:hint="cs"/>
          <w:color w:val="008000"/>
          <w:sz w:val="26"/>
          <w:szCs w:val="26"/>
          <w:rtl/>
        </w:rPr>
        <w:t>لآتية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(71)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دري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الجزء الواجب أو المستحبّ فالظاهر الحكم بصحّة وضوئه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بعد الفراغ من الوضوء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مسح على الحائل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سح في موضع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غسل في موضع المسح ولكن شكّ في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هل كان </w:t>
      </w:r>
      <w:r w:rsidRPr="00FB204C">
        <w:rPr>
          <w:rFonts w:cs="MbSadr (1)"/>
          <w:sz w:val="32"/>
          <w:szCs w:val="32"/>
          <w:rtl/>
        </w:rPr>
        <w:t>ه</w:t>
      </w:r>
      <w:r w:rsidRPr="00FB204C">
        <w:rPr>
          <w:rFonts w:cs="MbSadr (1)" w:hint="cs"/>
          <w:sz w:val="32"/>
          <w:szCs w:val="32"/>
          <w:rtl/>
        </w:rPr>
        <w:t>ناك مسوّغ لذلك من جبيرة أو ضرورة أو تقية أوْلا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</w:t>
      </w:r>
      <w:r w:rsidRPr="00FB204C">
        <w:rPr>
          <w:rFonts w:cs="MbSadr (1)" w:hint="cs"/>
          <w:sz w:val="32"/>
          <w:szCs w:val="32"/>
          <w:rtl/>
        </w:rPr>
        <w:t xml:space="preserve">ل كان على غير الوجه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لشرعي فالظاهر صحّة وضوئه وإن كان الأحوط استحباباً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تيقّن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دخل في الوضوء وأتى ببعض أفعاله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ولكن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 xml:space="preserve">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أتّمه على الوجه الصحيح أوْ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عدل عنه اختياراً أو اضطراراً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الظاهر عدم صحّة وضوئه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بعد الوضوء في وجود الحاجب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علم بوجوده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 xml:space="preserve">بله ولكن شكّ بعده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أزاله أو وصل الماء تحته بنى على صحّة وضوئه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</w:t>
      </w:r>
      <w:r w:rsidRPr="00FB204C">
        <w:rPr>
          <w:rFonts w:cs="MbSadr (1)" w:hint="cs"/>
          <w:sz w:val="32"/>
          <w:szCs w:val="32"/>
          <w:rtl/>
        </w:rPr>
        <w:t xml:space="preserve">إذا علم بوجود الحاجب وعلم زمان حدوثه وشكّ في أنّ الوضوء كان قبل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دوثه أو بعده بنى على الصحّة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كانت أعضاء وضوئه أو بعضها نجساً فتوضّأ وشكّ بعده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طهّرها أم لا بنى على بقاء النجاسة فيجب غسله لما يأتي من الأعمال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لوضوء فمحكوم بالصحّة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وكذلك لو كان الماء الذي توضّأ منه نجساً ثمّ شكّ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لوضوء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طهّره قبله أم لا فإنّه يحكم بصحّة و</w:t>
      </w:r>
      <w:r w:rsidRPr="00FB204C">
        <w:rPr>
          <w:rFonts w:cs="MbSadr (1)" w:hint="cs"/>
          <w:sz w:val="32"/>
          <w:szCs w:val="32"/>
          <w:rtl/>
        </w:rPr>
        <w:t>ضوئه وبقاء الماء نجساً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فيجب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تطهير ما لاقاه من ثوبه وبدنه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ل</w:t>
      </w:r>
      <w:r w:rsidRPr="009B0A39">
        <w:rPr>
          <w:rFonts w:cs="MbSadr (1)" w:hint="cs"/>
          <w:color w:val="008000"/>
          <w:sz w:val="26"/>
          <w:szCs w:val="26"/>
          <w:rtl/>
        </w:rPr>
        <w:t>ا يترك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>) إ</w:t>
      </w:r>
      <w:r w:rsidRPr="009B0A39">
        <w:rPr>
          <w:rFonts w:cs="MbSadr (1)" w:hint="cs"/>
          <w:color w:val="008000"/>
          <w:sz w:val="26"/>
          <w:szCs w:val="26"/>
          <w:rtl/>
        </w:rPr>
        <w:t>ذا كان يحتمل الالتفات حين الوضوء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وكذلك الحال فيما بعده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(72)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الخامس في نواقض الوضوء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حصل الحدث باُمور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لأوّل والثاني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خروج البول والغائط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 من الموضع المعتاد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الأصل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بالعارض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كان من غيره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والبلل المشتبه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لخارج قبل الاستبراء بحكم البول ظاهراً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خروج الريح من الدُبر أو من غيره إذا كان من شأنه أن يخرج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لدُبر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عبرة بما يخرج من القُبُل ولو مع الاعتياد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النوم الغالب على العقل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ويعرف بغلبته على السمع من غير فرق بين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يكون قائماً وقاعداً ومضطجعاً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ومثله كلّ ما غلب على العقل من جنون أو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غماء أو سكر أو 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الاستحاضة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على تفصيل يأتي إن شاء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طروء أحد النواقض بنى على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كّ في أنّ الخارج بول أو مذي فإنّه يبني على عدم كونه بولا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يكون 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لاستبراء فيحكم ب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بول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كان متوضّئاً انتقض</w:t>
      </w:r>
      <w:r w:rsidRPr="00FB204C">
        <w:rPr>
          <w:rFonts w:cs="MbSadr (1)" w:hint="cs"/>
          <w:sz w:val="32"/>
          <w:szCs w:val="32"/>
          <w:rtl/>
        </w:rPr>
        <w:t xml:space="preserve"> وضوؤه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خرج ماء الاحتقان ولم يكن معه شيء من الغائط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نتقض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لو شكّ في خروج شيء من الغائط معه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ينتقض الوضوء بخروج المذي أو الودي أو الوذي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الأول ما يخرج بعد الملاعبة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والثاني ما يخرج بعد خروج البول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FB204C">
        <w:rPr>
          <w:rFonts w:cs="MbSadr (1)" w:hint="cs"/>
          <w:sz w:val="32"/>
          <w:szCs w:val="32"/>
          <w:rtl/>
        </w:rPr>
        <w:t xml:space="preserve">الثالث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خرج بعد خروج المني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إ</w:t>
      </w:r>
      <w:r w:rsidRPr="009B0A39">
        <w:rPr>
          <w:rFonts w:cs="MbSadr (1)" w:hint="cs"/>
          <w:color w:val="008000"/>
          <w:sz w:val="26"/>
          <w:szCs w:val="26"/>
          <w:rtl/>
        </w:rPr>
        <w:t>ذا كان خروجه حسب المتعارف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(73)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السادس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حكم المبطون والمسلوس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 استمرّ به الحدث في الجملة كالمبطون والمسلوس ونحوهما له أحوال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ربع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لاُولى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تكون له فترة تسع الوضوء والصلاة الاختيارية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وحكمه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 انتظار تلك الفترة والوضوء والصلاة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لثانية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تكون له فترة أصلا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تكون له فترة يسيرة لا تسع الطهارة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بعض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وحكمه الوضوء والصلاة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وليس عليه الوضو</w:t>
      </w:r>
      <w:r w:rsidRPr="00FB204C">
        <w:rPr>
          <w:rFonts w:cs="MbSadr (1)" w:hint="cs"/>
          <w:sz w:val="32"/>
          <w:szCs w:val="32"/>
          <w:rtl/>
        </w:rPr>
        <w:t xml:space="preserve">ء لصلاة اُخرى إلاّ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حدث حدثاً آخر كالنوم وغيره فيجدِّد الوضوء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لثالثة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تكون له فترة تسع الطهارة وبعض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يكون عليه في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جديد الوضوء في الأثناء مرّةً أو مرّات حرج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وحكمه الوضوء والصلاة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لفترة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وكلما فاجأه الحدث جدّد الوضوء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وبنى على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أحدث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وضّأ للصلاة الاُخرى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لرابعة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الصورة الثالثة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 يكون تجديد الوضوء في الأثناء حرجاً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حكمه الاجتزاء بالوضوء الواحد لكلّ صلاة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في الصورة الثالثة أن يكرِّر الصلاة بلا تجديد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ا</w:t>
      </w:r>
      <w:r w:rsidRPr="009B0A39">
        <w:rPr>
          <w:rFonts w:cs="MbSadr (1)" w:hint="cs"/>
          <w:color w:val="008000"/>
          <w:sz w:val="26"/>
          <w:szCs w:val="26"/>
          <w:rtl/>
        </w:rPr>
        <w:t>لظاهر عدم وجوب تجديد الوضوء في الأثناء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بل تؤتى كلّ صلاة بوضوء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 يكفي </w:t>
      </w:r>
      <w:r w:rsidRPr="009B0A39">
        <w:rPr>
          <w:rFonts w:cs="MbSadr (1)"/>
          <w:color w:val="008000"/>
          <w:sz w:val="26"/>
          <w:szCs w:val="26"/>
          <w:rtl/>
        </w:rPr>
        <w:t>ا</w:t>
      </w:r>
      <w:r w:rsidRPr="009B0A39">
        <w:rPr>
          <w:rFonts w:cs="MbSadr (1)" w:hint="cs"/>
          <w:color w:val="008000"/>
          <w:sz w:val="26"/>
          <w:szCs w:val="26"/>
          <w:rtl/>
        </w:rPr>
        <w:t>لجمع بين الصلاتين بوضوء واحد على الأحوط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إذا اتّفق عدم صدور الحدث منه بعد </w:t>
      </w:r>
      <w:r w:rsidRPr="009B0A39">
        <w:rPr>
          <w:rFonts w:cs="MbSadr (1)"/>
          <w:color w:val="008000"/>
          <w:sz w:val="26"/>
          <w:szCs w:val="26"/>
          <w:rtl/>
        </w:rPr>
        <w:t>ا</w:t>
      </w:r>
      <w:r w:rsidRPr="009B0A39">
        <w:rPr>
          <w:rFonts w:cs="MbSadr (1)" w:hint="cs"/>
          <w:color w:val="008000"/>
          <w:sz w:val="26"/>
          <w:szCs w:val="26"/>
          <w:rtl/>
        </w:rPr>
        <w:t>لوضوء للصلاة الاُولى إلى حين الشروع في الصلاة الثانية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>) ع</w:t>
      </w:r>
      <w:r w:rsidRPr="009B0A39">
        <w:rPr>
          <w:rFonts w:cs="MbSadr (1)" w:hint="cs"/>
          <w:color w:val="008000"/>
          <w:sz w:val="26"/>
          <w:szCs w:val="26"/>
          <w:rtl/>
        </w:rPr>
        <w:t xml:space="preserve">دم جواز الاكتفاء بالوضوء الواحد لكلّ الصلوات المتعقّبة للوضوء ما لم يصدر حدث </w:t>
      </w:r>
      <w:r w:rsidRPr="009B0A39">
        <w:rPr>
          <w:rFonts w:cs="MbSadr (1)"/>
          <w:color w:val="008000"/>
          <w:sz w:val="26"/>
          <w:szCs w:val="26"/>
          <w:rtl/>
        </w:rPr>
        <w:t>غ</w:t>
      </w:r>
      <w:r w:rsidRPr="009B0A39">
        <w:rPr>
          <w:rFonts w:cs="MbSadr (1)" w:hint="cs"/>
          <w:color w:val="008000"/>
          <w:sz w:val="26"/>
          <w:szCs w:val="26"/>
          <w:rtl/>
        </w:rPr>
        <w:t>ير ما ابتلي به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، وعدم جواز الجمع بين الصلاتين بوضوء واحد مبنيّ على الاحتياط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(74)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وجوباً لمستمرِّ الحدث الاجتناب عمّا يحرم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لمحدث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حكم صلاة الاحتياط والأجزاء المنسيّة حكم أبعاض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في عدم لزوم تجديد الوضوء مع الحرج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ولزوم تجديده بدونه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 xml:space="preserve">جب على المسلوس والمبطون التحفّظ من تعدّي النجاسة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بدنه وثوبه مهما أمكن بوضع كيس أو 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تغييره لكلّ صلاة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5" w:after="125" w:line="500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السابع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غايات الوضوء وسننه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يجب الوضوء لنفسه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وتتوقّف صحّة الصلاة واجبةً كانت أو مندوبةً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أجزاؤه المنسية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سجود السهو على الأحوط وجوباً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ومثل الصلاة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لطواف الواجب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ما كان جزءاً من </w:t>
      </w:r>
      <w:r w:rsidRPr="00FB204C">
        <w:rPr>
          <w:rFonts w:cs="MbSadr (1)" w:hint="cs"/>
          <w:sz w:val="32"/>
          <w:szCs w:val="32"/>
          <w:rtl/>
        </w:rPr>
        <w:t xml:space="preserve">حجّة أو عمرة دون المندوب وإن وجب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النذر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نعم يستحبّ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للمحدِث مسّ كتابة القرآن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حتّى المدّ والتشديد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مسّ اسم الجلالة وسائر أسمائه وصفاته على الأحوط وجوباً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الأقوى عدم إلحاق أسماء الأنبياء والأوصياء وسيّدة النساء ـ صلوات الله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سلامه عليهم أجمعين ـ به وإن كان 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ع</w:t>
      </w:r>
      <w:r w:rsidRPr="009B0A39">
        <w:rPr>
          <w:rFonts w:cs="MbSadr (1)" w:hint="cs"/>
          <w:color w:val="008000"/>
          <w:sz w:val="26"/>
          <w:szCs w:val="26"/>
          <w:rtl/>
        </w:rPr>
        <w:t>رفت عدم لزوم التجديد في الأثناء حتّى مع عدم الحرج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لا يترك الاحتياط في </w:t>
      </w:r>
      <w:r w:rsidRPr="009B0A39">
        <w:rPr>
          <w:rFonts w:cs="MbSadr (1)"/>
          <w:color w:val="008000"/>
          <w:sz w:val="26"/>
          <w:szCs w:val="26"/>
          <w:rtl/>
        </w:rPr>
        <w:t>ص</w:t>
      </w:r>
      <w:r w:rsidRPr="009B0A39">
        <w:rPr>
          <w:rFonts w:cs="MbSadr (1)" w:hint="cs"/>
          <w:color w:val="008000"/>
          <w:sz w:val="26"/>
          <w:szCs w:val="26"/>
          <w:rtl/>
        </w:rPr>
        <w:t>لاة الاحتياط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لا يترك الاحتياط بتغييره أو تطهيره وغسل الحشفة والمقعد لكلّ صلاة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>) ه</w:t>
      </w:r>
      <w:r w:rsidRPr="009B0A39">
        <w:rPr>
          <w:rFonts w:cs="MbSadr (1)" w:hint="cs"/>
          <w:color w:val="008000"/>
          <w:sz w:val="26"/>
          <w:szCs w:val="26"/>
          <w:rtl/>
        </w:rPr>
        <w:t>ذا الاحتياط ليس بواجب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(75)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جعل المسّ غايةً للوضوء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فإن أراد المسّ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وضّأ لغاية اُخرى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غيره من الغايات التي لم يؤمر بها مقيّدةً به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سواء لم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كن مأموراً بها أصلا أم كانت مأموراً بها لكنّها غير مقيّدة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الغايات المأمور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ها مقيدةً به فيجوز الإتيان به لأجلها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إن وجبت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ويستحبّ إن استحبّت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واء أتوقّف عليه صحّتها أم كمالها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 xml:space="preserve">ا فرق في جريان الحكم المذكور بين الكتابة بالعربية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الفارسية وغيرهما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بين الكتابة بالمداد والحفر والتطريز وغيرها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لا فرق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الماسِّ بين ما تحلّه الحياة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يجري الحكم في المسّ بالشعر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لألفاظ المشتركة يعتبر فيها قصد الكاتب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كذا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لمختصّة على إشكال ضعيف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شكّ في قصد الكاتب جاز المسّ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الوضوء إذا وجبت إحدى الغايات المذكورة آنفاً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يستحبّ إذا استحبّت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وقد يجب بالنذر وشبهه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ويستحبّ للطواف المندوب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لسائر أفعال الحجّ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ولطلب الحاجة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ولحمل المصحف الشر</w:t>
      </w:r>
      <w:r w:rsidRPr="00FB204C">
        <w:rPr>
          <w:rFonts w:cs="MbSadr (1)" w:hint="cs"/>
          <w:sz w:val="32"/>
          <w:szCs w:val="32"/>
          <w:rtl/>
        </w:rPr>
        <w:t>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ولصلاة الجنائز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تلاوة القرآن وللكون على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دخل وقت الفريضة يجوز الإتيان بالوضوء بقصد فعل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لفريضة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كما يجوز الإتيان به بقصد الكون على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يجوز الإتيان به 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 w:rsidRPr="009B0A39">
        <w:rPr>
          <w:rFonts w:cs="MbSadr (1)"/>
          <w:color w:val="008000"/>
          <w:sz w:val="26"/>
          <w:szCs w:val="26"/>
          <w:rtl/>
        </w:rPr>
        <w:footnoteRef/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يجوز خصوصاً إذا كان المسّ بنحو التقبيل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الوضوء مستحبّ في نفسه فلا تتوقّف صحّته على قصد غاية من ورائه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يكفي في صحّة الوضوء الإتيان به بقصد امتثال أمر أو التخلص من حرام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B0A39">
        <w:rPr>
          <w:rFonts w:cs="MbSadr (1)"/>
          <w:color w:val="008000"/>
          <w:sz w:val="26"/>
          <w:szCs w:val="26"/>
          <w:rtl/>
        </w:rPr>
        <w:t>) ا</w:t>
      </w:r>
      <w:r w:rsidRPr="009B0A39">
        <w:rPr>
          <w:rFonts w:cs="MbSadr (1)" w:hint="cs"/>
          <w:color w:val="008000"/>
          <w:sz w:val="26"/>
          <w:szCs w:val="26"/>
          <w:rtl/>
        </w:rPr>
        <w:t>لأحوط عدم المسّ بالشعر أيضاً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9B0A39">
        <w:rPr>
          <w:rFonts w:cs="MbSadr (1)"/>
          <w:color w:val="008000"/>
          <w:sz w:val="26"/>
          <w:szCs w:val="26"/>
          <w:rtl/>
        </w:rPr>
        <w:t xml:space="preserve">) </w:t>
      </w:r>
      <w:r w:rsidRPr="009B0A39">
        <w:rPr>
          <w:rFonts w:cs="MbSadr (1)" w:hint="cs"/>
          <w:color w:val="008000"/>
          <w:sz w:val="26"/>
          <w:szCs w:val="26"/>
          <w:rtl/>
        </w:rPr>
        <w:t>لا يبعد عدم الحرمة في مسّ الكلمات المتفرّقة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B0A3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B0A3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9B0A39">
        <w:rPr>
          <w:rFonts w:cs="MbSadr (1)"/>
          <w:color w:val="008000"/>
          <w:sz w:val="26"/>
          <w:szCs w:val="26"/>
          <w:rtl/>
        </w:rPr>
        <w:t>) ب</w:t>
      </w:r>
      <w:r w:rsidRPr="009B0A39">
        <w:rPr>
          <w:rFonts w:cs="MbSadr (1)" w:hint="cs"/>
          <w:color w:val="008000"/>
          <w:sz w:val="26"/>
          <w:szCs w:val="26"/>
          <w:rtl/>
        </w:rPr>
        <w:t>ل يجوز ذلك قبل دخول الوقت أيضاً على الأظهر</w:t>
      </w:r>
      <w:r w:rsidRPr="009B0A39">
        <w:rPr>
          <w:rFonts w:hint="cs"/>
          <w:color w:val="008000"/>
          <w:sz w:val="26"/>
          <w:szCs w:val="26"/>
          <w:rtl/>
        </w:rPr>
        <w:t> </w:t>
      </w:r>
      <w:r w:rsidRPr="009B0A3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(76)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قصد الغايات المستحبّة الاُخرى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سنن الوضوء على ما ذكره العلماء ـ رضوان الله عليهم ـ :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ضع الإناء الذي يغترف منه على اليمين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والتسمية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والدعاء بالمأثور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وغسل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ليدين من الزندين قبل إدخالهما في الإناء الذي يغترف منه لحدث النوم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البول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رّةً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وللغائط مرّتين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والمضمضة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والاستنشاق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وتثليثهما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وتقديم المضمضة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الدعاء بالمأثور عندهما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وعند غسل الوجه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واليدين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</w:t>
      </w:r>
      <w:r w:rsidRPr="00FB204C">
        <w:rPr>
          <w:rFonts w:cs="MbSadr (1)" w:hint="cs"/>
          <w:sz w:val="32"/>
          <w:szCs w:val="32"/>
          <w:rtl/>
        </w:rPr>
        <w:t>سح الرأس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الرجلين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وتثنية الغسلات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استحباباً عدم التثنية في اليسرى احتياطاً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لمسح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اليمنى إذا أراد المسح بها من دون أن يستعملها في غسل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ليسرى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الوجه لأخذ البلل منه عند جفاف بلل اليد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يستحبّ أن يبدأ الرّجُل بظاهر ذراعيه في الغسلة الاُولى والثانية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والمرأة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بدأ بالباطن فيهما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ويكره الاستعانة بغيره في المقدّمات القريبة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(77)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9B0A39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lastRenderedPageBreak/>
        <w:t>ك</w:t>
      </w:r>
      <w:r w:rsidRPr="009B0A39">
        <w:rPr>
          <w:rFonts w:cs="MbSadr (2)" w:hint="cs"/>
          <w:bCs/>
          <w:sz w:val="32"/>
          <w:szCs w:val="32"/>
          <w:rtl/>
        </w:rPr>
        <w:t>تاب الطهارة</w:t>
      </w:r>
    </w:p>
    <w:p w:rsidR="00A61DE3" w:rsidRPr="009B0A39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9B0A39">
        <w:rPr>
          <w:rFonts w:cs="MbSadr (2)"/>
          <w:sz w:val="32"/>
          <w:szCs w:val="32"/>
          <w:rtl/>
        </w:rPr>
        <w:t>ـ</w:t>
      </w:r>
      <w:r w:rsidRPr="009B0A39">
        <w:rPr>
          <w:rFonts w:cs="MbSadr (2)" w:hint="cs"/>
          <w:sz w:val="32"/>
          <w:szCs w:val="32"/>
          <w:rtl/>
        </w:rPr>
        <w:t>ــــــــــــــ</w:t>
      </w:r>
    </w:p>
    <w:p w:rsidR="00A61DE3" w:rsidRPr="009B0A39" w:rsidRDefault="00A61DE3" w:rsidP="00A61DE3">
      <w:pPr>
        <w:pStyle w:val="a"/>
        <w:adjustRightInd w:val="0"/>
        <w:spacing w:line="284" w:lineRule="atLeast"/>
        <w:jc w:val="center"/>
        <w:rPr>
          <w:rFonts w:cs="MbSadr (2)"/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لمبحث الرابع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center"/>
        <w:rPr>
          <w:sz w:val="32"/>
          <w:szCs w:val="32"/>
          <w:rtl/>
        </w:rPr>
      </w:pPr>
    </w:p>
    <w:p w:rsidR="00A61DE3" w:rsidRPr="009B0A39" w:rsidRDefault="00A61DE3" w:rsidP="00A61DE3">
      <w:pPr>
        <w:pStyle w:val="a"/>
        <w:adjustRightInd w:val="0"/>
        <w:spacing w:line="1701" w:lineRule="atLeast"/>
        <w:jc w:val="center"/>
        <w:rPr>
          <w:rFonts w:cs="MbSadr (2)"/>
          <w:sz w:val="32"/>
          <w:szCs w:val="32"/>
          <w:rtl/>
        </w:rPr>
      </w:pPr>
      <w:r w:rsidRPr="009B0A39">
        <w:rPr>
          <w:rFonts w:cs="MbSadr (2)"/>
          <w:sz w:val="32"/>
          <w:szCs w:val="32"/>
          <w:rtl/>
        </w:rPr>
        <w:t>ف</w:t>
      </w:r>
      <w:r w:rsidRPr="009B0A39">
        <w:rPr>
          <w:rFonts w:cs="MbSadr (2)" w:hint="cs"/>
          <w:sz w:val="32"/>
          <w:szCs w:val="32"/>
          <w:rtl/>
        </w:rPr>
        <w:t>ي الغسل</w:t>
      </w:r>
    </w:p>
    <w:p w:rsidR="00A61DE3" w:rsidRPr="00FB204C" w:rsidRDefault="00A61DE3" w:rsidP="00A61DE3">
      <w:pPr>
        <w:pStyle w:val="a"/>
        <w:adjustRightInd w:val="0"/>
        <w:spacing w:line="567" w:lineRule="atLeast"/>
        <w:ind w:left="567" w:right="567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الواجب منه لغيره : غسل الجنابة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</w:t>
      </w:r>
      <w:r w:rsidRPr="00FB204C">
        <w:rPr>
          <w:rFonts w:cs="MbSadr (1)" w:hint="cs"/>
          <w:sz w:val="32"/>
          <w:szCs w:val="32"/>
          <w:rtl/>
        </w:rPr>
        <w:t>لحيض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والاستحاضة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النفاس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ومسّ الأموات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والواجب لنفسه</w:t>
      </w:r>
      <w:r w:rsidRPr="00FB204C">
        <w:rPr>
          <w:rFonts w:cs="MbSadr (1)" w:hint="cs"/>
          <w:sz w:val="32"/>
          <w:szCs w:val="32"/>
          <w:rtl/>
        </w:rPr>
        <w:t xml:space="preserve"> : غسل الأموات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67" w:lineRule="atLeast"/>
        <w:ind w:left="567" w:right="567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هنا مقاصد :</w:t>
      </w:r>
    </w:p>
    <w:p w:rsidR="00A61DE3" w:rsidRPr="009B0A39" w:rsidRDefault="00A61DE3" w:rsidP="00A61DE3">
      <w:pPr>
        <w:pStyle w:val="a"/>
        <w:adjustRightInd w:val="0"/>
        <w:spacing w:line="851" w:lineRule="atLeast"/>
        <w:jc w:val="lowKashida"/>
        <w:rPr>
          <w:rFonts w:cs="MbSadr (2)"/>
          <w:sz w:val="32"/>
          <w:szCs w:val="32"/>
          <w:rtl/>
        </w:rPr>
      </w:pPr>
      <w:r w:rsidRPr="009B0A39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9B0A39">
        <w:rPr>
          <w:rFonts w:cs="MbSadr (2)"/>
          <w:sz w:val="32"/>
          <w:szCs w:val="32"/>
          <w:rtl/>
        </w:rPr>
        <w:t xml:space="preserve"> </w:t>
      </w:r>
      <w:r w:rsidRPr="009B0A39">
        <w:rPr>
          <w:rFonts w:cs="MbSadr (2)" w:hint="cs"/>
          <w:sz w:val="32"/>
          <w:szCs w:val="32"/>
          <w:rtl/>
        </w:rPr>
        <w:t>غسل الجنابة </w:t>
      </w:r>
      <w:r w:rsidRPr="009B0A39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9B0A39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9B0A39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9B0A39">
        <w:rPr>
          <w:rFonts w:cs="MbSadr (2)"/>
          <w:sz w:val="32"/>
          <w:szCs w:val="32"/>
          <w:rtl/>
        </w:rPr>
        <w:t xml:space="preserve"> </w:t>
      </w:r>
      <w:r w:rsidRPr="009B0A39">
        <w:rPr>
          <w:rFonts w:cs="MbSadr (2)" w:hint="cs"/>
          <w:sz w:val="32"/>
          <w:szCs w:val="32"/>
          <w:rtl/>
        </w:rPr>
        <w:t>غسل الحيض </w:t>
      </w:r>
      <w:r w:rsidRPr="009B0A39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9B0A39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9B0A39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9B0A39">
        <w:rPr>
          <w:rFonts w:cs="MbSadr (2)"/>
          <w:sz w:val="32"/>
          <w:szCs w:val="32"/>
          <w:rtl/>
        </w:rPr>
        <w:t xml:space="preserve"> </w:t>
      </w:r>
      <w:r w:rsidRPr="009B0A39">
        <w:rPr>
          <w:rFonts w:cs="MbSadr (2)" w:hint="cs"/>
          <w:sz w:val="32"/>
          <w:szCs w:val="32"/>
          <w:rtl/>
        </w:rPr>
        <w:t>الاستحاضة </w:t>
      </w:r>
      <w:r w:rsidRPr="009B0A39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9B0A39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9B0A39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9B0A39">
        <w:rPr>
          <w:rFonts w:cs="MbSadr (2)"/>
          <w:sz w:val="32"/>
          <w:szCs w:val="32"/>
          <w:rtl/>
        </w:rPr>
        <w:t xml:space="preserve"> </w:t>
      </w:r>
      <w:r w:rsidRPr="009B0A39">
        <w:rPr>
          <w:rFonts w:cs="MbSadr (2)" w:hint="cs"/>
          <w:sz w:val="32"/>
          <w:szCs w:val="32"/>
          <w:rtl/>
        </w:rPr>
        <w:t>النفاس </w:t>
      </w:r>
      <w:r w:rsidRPr="009B0A39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9B0A39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9B0A39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9B0A39">
        <w:rPr>
          <w:rFonts w:cs="MbSadr (2)"/>
          <w:sz w:val="32"/>
          <w:szCs w:val="32"/>
          <w:rtl/>
        </w:rPr>
        <w:t xml:space="preserve"> </w:t>
      </w:r>
      <w:r w:rsidRPr="009B0A39">
        <w:rPr>
          <w:rFonts w:cs="MbSadr (2)" w:hint="cs"/>
          <w:sz w:val="32"/>
          <w:szCs w:val="32"/>
          <w:rtl/>
        </w:rPr>
        <w:t>غسل الأموات </w:t>
      </w:r>
      <w:r w:rsidRPr="009B0A39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9B0A39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9B0A39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9B0A39">
        <w:rPr>
          <w:rFonts w:cs="MbSadr (2)"/>
          <w:sz w:val="32"/>
          <w:szCs w:val="32"/>
          <w:rtl/>
        </w:rPr>
        <w:t xml:space="preserve"> </w:t>
      </w:r>
      <w:r w:rsidRPr="009B0A39">
        <w:rPr>
          <w:rFonts w:cs="MbSadr (2)" w:hint="cs"/>
          <w:sz w:val="32"/>
          <w:szCs w:val="32"/>
          <w:rtl/>
        </w:rPr>
        <w:t>غسل المسّ </w:t>
      </w:r>
      <w:r w:rsidRPr="009B0A39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9B0A39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9B0A39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9B0A39">
        <w:rPr>
          <w:rFonts w:cs="MbSadr (2)"/>
          <w:sz w:val="32"/>
          <w:szCs w:val="32"/>
          <w:rtl/>
        </w:rPr>
        <w:t xml:space="preserve"> </w:t>
      </w:r>
      <w:r w:rsidRPr="009B0A39">
        <w:rPr>
          <w:rFonts w:cs="MbSadr (2)" w:hint="cs"/>
          <w:sz w:val="32"/>
          <w:szCs w:val="32"/>
          <w:rtl/>
        </w:rPr>
        <w:t>الأغسال المندوبة </w:t>
      </w:r>
      <w:r w:rsidRPr="009B0A39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(78)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(79)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9B0A39" w:rsidRDefault="00A61DE3" w:rsidP="00A61DE3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الأوّل</w:t>
      </w:r>
    </w:p>
    <w:p w:rsidR="00A61DE3" w:rsidRPr="009B0A39" w:rsidRDefault="00A61DE3" w:rsidP="00A61DE3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غسل الجنابة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فيه فصول :</w:t>
      </w:r>
    </w:p>
    <w:p w:rsidR="00A61DE3" w:rsidRPr="00FB204C" w:rsidRDefault="00A61DE3" w:rsidP="00A61DE3">
      <w:pPr>
        <w:pStyle w:val="a"/>
        <w:adjustRightInd w:val="0"/>
        <w:spacing w:before="158" w:after="67" w:line="45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الأول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سبب الجنابة وبعض أحكامها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بب الجنابة أمران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خروج المنيِّ من الموضع المعتاد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ستحباباً عند الخروج من غير المعتاد الجمع بين الطهارتين إذا كان محدِثاً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الأصغر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إن عرف المنيّ فلا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يعرف فلا يبعد أن يكون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لّ من الشهوة والدفق وفتور الجسد أمارةً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وعدمها أمارة على عدمه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لصحيح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فمع تعارضها يبنى على 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ومع اج</w:t>
      </w:r>
      <w:r w:rsidRPr="00FB204C">
        <w:rPr>
          <w:rFonts w:cs="MbSadr (1)" w:hint="cs"/>
          <w:sz w:val="32"/>
          <w:szCs w:val="32"/>
          <w:rtl/>
        </w:rPr>
        <w:t xml:space="preserve">تماعها أو حصول واحدة منها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لشكّ في ثبوت غيرها يبنى على وجوده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وفي المريض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يرجع إلى الشهوة أو </w:t>
      </w:r>
    </w:p>
    <w:p w:rsidR="00A61DE3" w:rsidRPr="003F03F1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F03F1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F03F1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F03F1">
        <w:rPr>
          <w:rFonts w:cs="MbSadr (1)"/>
          <w:color w:val="008000"/>
          <w:sz w:val="26"/>
          <w:szCs w:val="26"/>
          <w:rtl/>
        </w:rPr>
        <w:t>(</w:t>
      </w:r>
      <w:r w:rsidRPr="003F03F1">
        <w:rPr>
          <w:rFonts w:cs="MbSadr (1)"/>
          <w:color w:val="008000"/>
          <w:sz w:val="26"/>
          <w:szCs w:val="26"/>
          <w:rtl/>
        </w:rPr>
        <w:footnoteRef/>
      </w:r>
      <w:r w:rsidRPr="003F03F1">
        <w:rPr>
          <w:rFonts w:cs="MbSadr (1)"/>
          <w:color w:val="008000"/>
          <w:sz w:val="26"/>
          <w:szCs w:val="26"/>
          <w:rtl/>
        </w:rPr>
        <w:t xml:space="preserve">) </w:t>
      </w:r>
      <w:r w:rsidRPr="003F03F1">
        <w:rPr>
          <w:rFonts w:cs="MbSadr (1)" w:hint="cs"/>
          <w:color w:val="008000"/>
          <w:sz w:val="26"/>
          <w:szCs w:val="26"/>
          <w:rtl/>
        </w:rPr>
        <w:t>بل لا يبنى على وجوده إلاّ إذا اُحرز اجتماع تلك الصفات</w:t>
      </w:r>
      <w:r w:rsidRPr="003F03F1">
        <w:rPr>
          <w:rFonts w:hint="cs"/>
          <w:color w:val="008000"/>
          <w:sz w:val="26"/>
          <w:szCs w:val="26"/>
          <w:rtl/>
        </w:rPr>
        <w:t> </w:t>
      </w:r>
      <w:r w:rsidRPr="003F03F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F03F1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F03F1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F03F1">
        <w:rPr>
          <w:rFonts w:cs="MbSadr (1)"/>
          <w:color w:val="008000"/>
          <w:sz w:val="26"/>
          <w:szCs w:val="26"/>
          <w:rtl/>
        </w:rPr>
        <w:t xml:space="preserve">) </w:t>
      </w:r>
      <w:r w:rsidRPr="003F03F1">
        <w:rPr>
          <w:rFonts w:cs="MbSadr (1)" w:hint="cs"/>
          <w:color w:val="008000"/>
          <w:sz w:val="26"/>
          <w:szCs w:val="26"/>
          <w:rtl/>
        </w:rPr>
        <w:t>المناط في المريض اجتماع صفَتي الشهوة والفتور</w:t>
      </w:r>
      <w:r w:rsidRPr="003F03F1">
        <w:rPr>
          <w:rFonts w:hint="cs"/>
          <w:color w:val="008000"/>
          <w:sz w:val="26"/>
          <w:szCs w:val="26"/>
          <w:rtl/>
        </w:rPr>
        <w:t> </w:t>
      </w:r>
      <w:r w:rsidRPr="003F03F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(80)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لفتور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النساء يرجع إلى الشهوة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وفي الفتور وحده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وجد على بدنه أو ثوبه منيّاً وعلم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منه بجنابة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غتسل منها وجب عليه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ويعيد كلّ صلاة لا يحتمل سبقها على ال</w:t>
      </w:r>
      <w:r w:rsidRPr="00FB204C">
        <w:rPr>
          <w:rFonts w:cs="MbSadr (1)" w:hint="cs"/>
          <w:sz w:val="32"/>
          <w:szCs w:val="32"/>
          <w:rtl/>
        </w:rPr>
        <w:t xml:space="preserve">جنابة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لمذكورة دون ما يحتمل سبقها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علم تأريخ الجنابة وجهل تأريخ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كانت الإعادة لها 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منه لم يجب عليه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دار أمر الجنابة بين شخصين يعلم كلّ منهما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من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حدهما لم يجب الغسل على أحدهما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لا من حيث تكليف 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من حيث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كليف غيره إذا لم يعلم بالفساد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لو علم به ولو إجمالا لزمه الاحتياط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الائتمام لغيرهما بأحدهما إن كان كلّ منهما مورداً للابتلاء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فضلا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لائتمام بكليهما أو ائتمام أحدهما بالآخر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لا يجوز لغير</w:t>
      </w:r>
      <w:r w:rsidRPr="00FB204C">
        <w:rPr>
          <w:rFonts w:cs="MbSadr (1)" w:hint="cs"/>
          <w:sz w:val="32"/>
          <w:szCs w:val="32"/>
          <w:rtl/>
        </w:rPr>
        <w:t xml:space="preserve">هما استنابة أحدهما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صلاة أو غيرها ممّا يعتبر فيه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البلل المشكوك الخارج بعد خروج المنيّ وقبل الاستبراء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 بالبول بحكم المنيِّ ظاهراً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الجماع ولو لم ينزل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ويتحقّق بدخول الحشفة في القُبل أو الدّبر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</w:p>
    <w:p w:rsidR="00A61DE3" w:rsidRPr="002E03F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E03F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E03F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E03FF">
        <w:rPr>
          <w:rFonts w:cs="MbSadr (1)"/>
          <w:color w:val="008000"/>
          <w:sz w:val="26"/>
          <w:szCs w:val="26"/>
          <w:rtl/>
        </w:rPr>
        <w:t>(</w:t>
      </w:r>
      <w:r w:rsidRPr="002E03FF">
        <w:rPr>
          <w:rFonts w:cs="MbSadr (1)"/>
          <w:color w:val="008000"/>
          <w:sz w:val="26"/>
          <w:szCs w:val="26"/>
          <w:rtl/>
        </w:rPr>
        <w:footnoteRef/>
      </w:r>
      <w:r w:rsidRPr="002E03FF">
        <w:rPr>
          <w:rFonts w:cs="MbSadr (1)"/>
          <w:color w:val="008000"/>
          <w:sz w:val="26"/>
          <w:szCs w:val="26"/>
          <w:rtl/>
        </w:rPr>
        <w:t xml:space="preserve">) </w:t>
      </w:r>
      <w:r w:rsidRPr="002E03FF">
        <w:rPr>
          <w:rFonts w:cs="MbSadr (1)" w:hint="cs"/>
          <w:color w:val="008000"/>
          <w:sz w:val="26"/>
          <w:szCs w:val="26"/>
          <w:rtl/>
        </w:rPr>
        <w:t>المنيّ بالمعنى المعروف في الرجل غير موجود في المرأة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فاذا أنزلت ماءً من دون شهوة </w:t>
      </w:r>
      <w:r w:rsidRPr="002E03FF">
        <w:rPr>
          <w:rFonts w:cs="MbSadr (1)"/>
          <w:color w:val="008000"/>
          <w:sz w:val="26"/>
          <w:szCs w:val="26"/>
          <w:rtl/>
        </w:rPr>
        <w:t>ف</w:t>
      </w:r>
      <w:r w:rsidRPr="002E03FF">
        <w:rPr>
          <w:rFonts w:cs="MbSadr (1)" w:hint="cs"/>
          <w:color w:val="008000"/>
          <w:sz w:val="26"/>
          <w:szCs w:val="26"/>
          <w:rtl/>
        </w:rPr>
        <w:t>ليس عليها غسل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أنزلت ماءً بشهوة احتاطت بالغسل وضمّت إليه الوضوء إذا كانت </w:t>
      </w:r>
      <w:r w:rsidRPr="002E03FF">
        <w:rPr>
          <w:rFonts w:cs="MbSadr (1)"/>
          <w:color w:val="008000"/>
          <w:sz w:val="26"/>
          <w:szCs w:val="26"/>
          <w:rtl/>
        </w:rPr>
        <w:t>م</w:t>
      </w:r>
      <w:r w:rsidRPr="002E03FF">
        <w:rPr>
          <w:rFonts w:cs="MbSadr (1)" w:hint="cs"/>
          <w:color w:val="008000"/>
          <w:sz w:val="26"/>
          <w:szCs w:val="26"/>
          <w:rtl/>
        </w:rPr>
        <w:t>حدِثةً بالأصغر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E03F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E03F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E03FF">
        <w:rPr>
          <w:rFonts w:cs="MbSadr (1)"/>
          <w:color w:val="008000"/>
          <w:sz w:val="26"/>
          <w:szCs w:val="26"/>
          <w:rtl/>
        </w:rPr>
        <w:t xml:space="preserve">) </w:t>
      </w:r>
      <w:r w:rsidRPr="002E03FF">
        <w:rPr>
          <w:rFonts w:cs="MbSadr (1)" w:hint="cs"/>
          <w:color w:val="008000"/>
          <w:sz w:val="26"/>
          <w:szCs w:val="26"/>
          <w:rtl/>
        </w:rPr>
        <w:t xml:space="preserve">بل يجب عليه الغسل إذا كانت جنابة الآخر موضوعاً لحكم إلزاميٍّ داخل في محلّ ابتلاء </w:t>
      </w:r>
      <w:r w:rsidRPr="002E03FF">
        <w:rPr>
          <w:rFonts w:cs="MbSadr (1)"/>
          <w:color w:val="008000"/>
          <w:sz w:val="26"/>
          <w:szCs w:val="26"/>
          <w:rtl/>
        </w:rPr>
        <w:t>ذ</w:t>
      </w:r>
      <w:r w:rsidRPr="002E03FF">
        <w:rPr>
          <w:rFonts w:cs="MbSadr (1)" w:hint="cs"/>
          <w:color w:val="008000"/>
          <w:sz w:val="26"/>
          <w:szCs w:val="26"/>
          <w:rtl/>
        </w:rPr>
        <w:t>لك الشخص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>، من قبيل عدم جواز الائتمام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E03F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E03F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E03FF">
        <w:rPr>
          <w:rFonts w:cs="MbSadr (1)"/>
          <w:color w:val="008000"/>
          <w:sz w:val="26"/>
          <w:szCs w:val="26"/>
          <w:rtl/>
        </w:rPr>
        <w:t xml:space="preserve">) </w:t>
      </w:r>
      <w:r w:rsidRPr="002E03FF">
        <w:rPr>
          <w:rFonts w:cs="MbSadr (1)" w:hint="cs"/>
          <w:color w:val="008000"/>
          <w:sz w:val="26"/>
          <w:szCs w:val="26"/>
          <w:rtl/>
        </w:rPr>
        <w:t>على الأحوط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>، وإذا كان محدِثاً بالحدث الأصغر فالأحوط الجمع بين الوضوء والغسل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(81)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 مقدارها من مقطوعها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وجوباً</w:t>
      </w:r>
      <w:r w:rsidRPr="00FB204C">
        <w:rPr>
          <w:rFonts w:cs="MbSadr (1)" w:hint="cs"/>
          <w:sz w:val="32"/>
          <w:szCs w:val="32"/>
          <w:rtl/>
        </w:rPr>
        <w:t xml:space="preserve"> الاكتفاء بمجرّد الإدخال منه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تحقّق الجماع تحقّقت الجنابة للفاعل والمفعول به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من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فرق بين الصغير والكبير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والعاقل والمجنون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والقاصد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الظاهر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بوت الجنابة للحيِّ إذا كان أحدهما ميّتاً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هو الأحوط وجوباً في وطء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لبهيمة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خرج المنيّ بصورة الدم وجب الغسل بعد العلم بكونه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نيّاً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تحرّك المنيّ عن محلّه بالاحتلام ولم يخرج إلى الخارج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يجب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للشخص إجناب نفسه ولو لم يقدر على الغسل وكان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دخول الوقت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نعم إذا لم يتمكّن من التيمّم لا يجوز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في الوضوء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لا يجوز لمن كان متوضّئاً ولم يتمكّن من الوضوء لو أحدث أن يبطل وضوءه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بعد دخول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هل حصل الدخول أم لا</w:t>
      </w:r>
      <w:r w:rsidRPr="00FB204C">
        <w:rPr>
          <w:rFonts w:cs="MbSadr (1)" w:hint="cs"/>
          <w:sz w:val="32"/>
          <w:szCs w:val="32"/>
          <w:rtl/>
        </w:rPr>
        <w:t xml:space="preserve"> ؟ لا يجب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لا يجب لو شكّ في أنّ المدخ</w:t>
      </w:r>
      <w:r w:rsidRPr="00FB204C">
        <w:rPr>
          <w:rFonts w:cs="MbSadr (1)" w:hint="cs"/>
          <w:sz w:val="32"/>
          <w:szCs w:val="32"/>
          <w:rtl/>
        </w:rPr>
        <w:t>ول فيه فرج أو دُبر أو غيرهما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الوطء في دُبر الخنثى</w:t>
      </w:r>
      <w:r w:rsidRPr="00FB204C">
        <w:rPr>
          <w:rFonts w:cs="MbSadr (1)"/>
          <w:sz w:val="32"/>
          <w:szCs w:val="32"/>
          <w:rtl/>
        </w:rPr>
        <w:t xml:space="preserve">(6) </w:t>
      </w:r>
      <w:r w:rsidRPr="00FB204C">
        <w:rPr>
          <w:rFonts w:cs="MbSadr (1)" w:hint="cs"/>
          <w:sz w:val="32"/>
          <w:szCs w:val="32"/>
          <w:rtl/>
        </w:rPr>
        <w:t>موجب للجنابة دون قُبلها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مع </w:t>
      </w:r>
    </w:p>
    <w:p w:rsidR="00A61DE3" w:rsidRPr="002E03F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E03F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E03F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E03FF">
        <w:rPr>
          <w:rFonts w:cs="MbSadr (1)"/>
          <w:color w:val="008000"/>
          <w:sz w:val="26"/>
          <w:szCs w:val="26"/>
          <w:rtl/>
        </w:rPr>
        <w:t>(</w:t>
      </w:r>
      <w:r w:rsidRPr="002E03FF">
        <w:rPr>
          <w:rFonts w:cs="MbSadr (1)"/>
          <w:color w:val="008000"/>
          <w:sz w:val="26"/>
          <w:szCs w:val="26"/>
          <w:rtl/>
        </w:rPr>
        <w:footnoteRef/>
      </w:r>
      <w:r w:rsidRPr="002E03FF">
        <w:rPr>
          <w:rFonts w:cs="MbSadr (1)"/>
          <w:color w:val="008000"/>
          <w:sz w:val="26"/>
          <w:szCs w:val="26"/>
          <w:rtl/>
        </w:rPr>
        <w:t xml:space="preserve">) </w:t>
      </w:r>
      <w:r w:rsidRPr="002E03FF">
        <w:rPr>
          <w:rFonts w:cs="MbSadr (1)" w:hint="cs"/>
          <w:color w:val="008000"/>
          <w:sz w:val="26"/>
          <w:szCs w:val="26"/>
          <w:rtl/>
        </w:rPr>
        <w:t>مع مراعاة الاحتياط من ناحية الحدث الأصغر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E03F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E03FF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E03FF">
        <w:rPr>
          <w:rFonts w:cs="MbSadr (1)"/>
          <w:color w:val="008000"/>
          <w:sz w:val="26"/>
          <w:szCs w:val="26"/>
          <w:rtl/>
        </w:rPr>
        <w:t xml:space="preserve">) </w:t>
      </w:r>
      <w:r w:rsidRPr="002E03FF">
        <w:rPr>
          <w:rFonts w:cs="MbSadr (1)" w:hint="cs"/>
          <w:color w:val="008000"/>
          <w:sz w:val="26"/>
          <w:szCs w:val="26"/>
          <w:rtl/>
        </w:rPr>
        <w:t>إذا كان الوطء في الدُبر فالاحتياط المتقدّم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E03F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E03F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E03FF">
        <w:rPr>
          <w:rFonts w:cs="MbSadr (1)"/>
          <w:color w:val="008000"/>
          <w:sz w:val="26"/>
          <w:szCs w:val="26"/>
          <w:rtl/>
        </w:rPr>
        <w:t xml:space="preserve">) </w:t>
      </w:r>
      <w:r w:rsidRPr="002E03FF">
        <w:rPr>
          <w:rFonts w:cs="MbSadr (1)" w:hint="cs"/>
          <w:color w:val="008000"/>
          <w:sz w:val="26"/>
          <w:szCs w:val="26"/>
          <w:rtl/>
        </w:rPr>
        <w:t>على الأحوط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</w:t>
      </w:r>
      <w:r w:rsidRPr="002E03FF">
        <w:rPr>
          <w:rFonts w:cs="MbSadr (1)" w:hint="cs"/>
          <w:color w:val="008000"/>
          <w:sz w:val="26"/>
          <w:szCs w:val="26"/>
          <w:rtl/>
        </w:rPr>
        <w:t>كان محدِثاً بالأصغر فالأحوط الجمع بين الوضوء والغسل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E03F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E03F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E03FF">
        <w:rPr>
          <w:rFonts w:cs="MbSadr (1)"/>
          <w:color w:val="008000"/>
          <w:sz w:val="26"/>
          <w:szCs w:val="26"/>
          <w:rtl/>
        </w:rPr>
        <w:t xml:space="preserve">) </w:t>
      </w:r>
      <w:r w:rsidRPr="002E03FF">
        <w:rPr>
          <w:rFonts w:cs="MbSadr (1)" w:hint="cs"/>
          <w:color w:val="008000"/>
          <w:sz w:val="26"/>
          <w:szCs w:val="26"/>
          <w:rtl/>
        </w:rPr>
        <w:t>وإذا كان محدِثاً بالأصغر فالأحوط الجمع بين الوضوء والغسل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E03F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E03F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E03FF">
        <w:rPr>
          <w:rFonts w:cs="MbSadr (1)"/>
          <w:color w:val="008000"/>
          <w:sz w:val="26"/>
          <w:szCs w:val="26"/>
          <w:rtl/>
        </w:rPr>
        <w:t xml:space="preserve">) </w:t>
      </w:r>
      <w:r w:rsidRPr="002E03FF">
        <w:rPr>
          <w:rFonts w:cs="MbSadr (1)" w:hint="cs"/>
          <w:color w:val="008000"/>
          <w:sz w:val="26"/>
          <w:szCs w:val="26"/>
          <w:rtl/>
        </w:rPr>
        <w:t>الجائز بعد دخول الوقت هو الإجناب بإتيان الأهل لا مطلقاً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E03F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E03F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2E03FF">
        <w:rPr>
          <w:rFonts w:cs="MbSadr (1)"/>
          <w:color w:val="008000"/>
          <w:sz w:val="26"/>
          <w:szCs w:val="26"/>
          <w:rtl/>
        </w:rPr>
        <w:t xml:space="preserve">) </w:t>
      </w:r>
      <w:r w:rsidRPr="002E03FF">
        <w:rPr>
          <w:rFonts w:cs="MbSadr (1)" w:hint="cs"/>
          <w:color w:val="008000"/>
          <w:sz w:val="26"/>
          <w:szCs w:val="26"/>
          <w:rtl/>
        </w:rPr>
        <w:t>على الاحتياط السابق في وطء الدُبر</w:t>
      </w:r>
      <w:r w:rsidRPr="002E03FF">
        <w:rPr>
          <w:rFonts w:hint="cs"/>
          <w:color w:val="008000"/>
          <w:sz w:val="26"/>
          <w:szCs w:val="26"/>
          <w:rtl/>
        </w:rPr>
        <w:t> </w:t>
      </w:r>
      <w:r w:rsidRPr="002E03F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(82)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لإنزال فيجب عليه الغسل دونها إلاّ أن تنزل هي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أدخلت الخنثى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لرجل أو الاُنثى مع عدم الإنزال لا يجب الغسل على الواطئ ولا على الموطوء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إذا أدخل الرجل بالخنثى وتلك الخنثى بالاُنثى وجب الغسل على الخنثى دون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لرجل والاُنثى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5" w:after="125" w:line="500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الثاني في ما يتوقّف صحّته أو جوازه على غسل الجنابة :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اُمور :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 الصلاة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عدا صلاة الجنائز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أجزاؤها المنسيّة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سجود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لسهو على الأحوط وجوباً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 الطواف الواجب بالإحرام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 في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 الصوم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بمعنى أنّه لو تعمّد البقاء على الجنابة حتّى طلع الفجر بطل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ومه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صوم ناسي الغسل على تفصيل يأتي في محلّه إن شاء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 مسّ كتابة القرآن الشريف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ومسّ اسم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على ما تقدّم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لوضوء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 اللبث في المساجد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</w:t>
      </w:r>
      <w:r w:rsidRPr="00FB204C">
        <w:rPr>
          <w:rFonts w:cs="MbSadr (1)" w:hint="cs"/>
          <w:sz w:val="32"/>
          <w:szCs w:val="32"/>
          <w:rtl/>
        </w:rPr>
        <w:t xml:space="preserve">ل مطلق الدخول فيها وإن كان لوضع شيء 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 w:rsidRPr="00304F26">
        <w:rPr>
          <w:rFonts w:cs="MbSadr (1)"/>
          <w:color w:val="008000"/>
          <w:sz w:val="26"/>
          <w:szCs w:val="26"/>
          <w:rtl/>
        </w:rPr>
        <w:footnoteRef/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 xml:space="preserve">إلاّ إذا كانت جنابة أحدهما موضوعاً لحكم إلزاميٍّ للآخر على الكلام المتقدّم في الجنابة </w:t>
      </w:r>
      <w:r w:rsidRPr="00304F26">
        <w:rPr>
          <w:rFonts w:cs="MbSadr (1)"/>
          <w:color w:val="008000"/>
          <w:sz w:val="26"/>
          <w:szCs w:val="26"/>
          <w:rtl/>
        </w:rPr>
        <w:t>ا</w:t>
      </w:r>
      <w:r w:rsidRPr="00304F26">
        <w:rPr>
          <w:rFonts w:cs="MbSadr (1)" w:hint="cs"/>
          <w:color w:val="008000"/>
          <w:sz w:val="26"/>
          <w:szCs w:val="26"/>
          <w:rtl/>
        </w:rPr>
        <w:t>لدائرة بين شخصين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هذا الاحتياط غير واجب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الظاهر عدم البطلان في الصوم المستحبّ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، وأمّا</w:t>
      </w:r>
      <w:r w:rsidRPr="00304F26">
        <w:rPr>
          <w:rFonts w:cs="MbSadr (1)" w:hint="cs"/>
          <w:color w:val="008000"/>
          <w:sz w:val="26"/>
          <w:szCs w:val="26"/>
          <w:rtl/>
        </w:rPr>
        <w:t xml:space="preserve"> البطلان في الواجب غير شهر رمضان </w:t>
      </w:r>
      <w:r w:rsidRPr="00304F26">
        <w:rPr>
          <w:rFonts w:cs="MbSadr (1)"/>
          <w:color w:val="008000"/>
          <w:sz w:val="26"/>
          <w:szCs w:val="26"/>
          <w:rtl/>
        </w:rPr>
        <w:t>و</w:t>
      </w:r>
      <w:r w:rsidRPr="00304F26">
        <w:rPr>
          <w:rFonts w:cs="MbSadr (1)" w:hint="cs"/>
          <w:color w:val="008000"/>
          <w:sz w:val="26"/>
          <w:szCs w:val="26"/>
          <w:rtl/>
        </w:rPr>
        <w:t>قضائه فمبنيّ على الاحتياط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وتقدّم الكلام فيه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(83)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يجوز الدخول لأخذ شيء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يجوز الاجتياز فيها بالدخول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اب والخروج من آخر إلاّ في المسجدين الشريفين : المسجد الحرام ومسجد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لنبيّ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 وسلم)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ويجوز وضع شيء فيها في حال الاجتياز ومن خارجها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إلحاق المشاهد المشرّفة بالمساجد في الأحكام المذكورة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: قراءة آية السجدة من سور العزائم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</w:t>
      </w:r>
      <w:r w:rsidRPr="00FB204C">
        <w:rPr>
          <w:rFonts w:cs="MbSadr (1)" w:hint="cs"/>
          <w:sz w:val="32"/>
          <w:szCs w:val="32"/>
          <w:rtl/>
        </w:rPr>
        <w:t xml:space="preserve"> : ا لم السجدة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والنجم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والعلق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إلحاق تمام السورة بها حتّى بعض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لبسملة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حرمة دخول الجنب في المساجد بين المعمور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والخراب وإن لم يصلِّ فيه أحد ولم تبقَ آثار المسجدية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المساجد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لأراضي المفتوحة عنوةً إذا ذهبت آثار المسجدية بالمرّة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ما يشكّ في كونه جزءاً من المسجد من صحنه وحجراته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منارته وحيطانه ونحو ذلك لا تجري عليه أحكام المسجدية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يجوز أن يستأجر الجنب لكنس المسجد في حال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لجنابة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الإجارة فاسدة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يستحقّ الاُجرة المسمّاة وإن كان يستحقّ اُجرة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لمثل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هذا إذا علم الأجير بجنابته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جهل بها فيشكل حرمة استئجاره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الأظهر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وكذلك الصبيّ والمجنون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الجنب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الأظهر وجوب إخراجهم 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 w:rsidRPr="00304F26">
        <w:rPr>
          <w:rFonts w:cs="MbSadr (1)"/>
          <w:color w:val="008000"/>
          <w:sz w:val="26"/>
          <w:szCs w:val="26"/>
          <w:rtl/>
        </w:rPr>
        <w:footnoteRef/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إلاّ مع اقتضاء اليد النوعية للمسلمين عليه ذلك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 xml:space="preserve">لا يبعد عدم فسادها مع انتفاء الغرر بالوثوق بتسليم الأجير للعمل ولو بإتيان مقدمته </w:t>
      </w:r>
      <w:r w:rsidRPr="00304F26">
        <w:rPr>
          <w:rFonts w:cs="MbSadr (1)"/>
          <w:color w:val="008000"/>
          <w:sz w:val="26"/>
          <w:szCs w:val="26"/>
          <w:rtl/>
        </w:rPr>
        <w:t>ع</w:t>
      </w:r>
      <w:r w:rsidRPr="00304F26">
        <w:rPr>
          <w:rFonts w:cs="MbSadr (1)" w:hint="cs"/>
          <w:color w:val="008000"/>
          <w:sz w:val="26"/>
          <w:szCs w:val="26"/>
          <w:rtl/>
        </w:rPr>
        <w:t>صياناً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، ليس للمستأجر أن يطالب بالعمل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، وعلى فرض عدم التسليم له خيار الفسخ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الظاهر الجواز فيهما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(84)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المسجد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إجمالا جنابة أحد الشخصين وكان الجنب منهما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الماً بجنابته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لا يجوز استئجارهما ولا استئجار أحدهما لقراءة العزائم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خول المساجد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نحو ذلك ممّا يحرم على الجنب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مع الشك في الجنابة لا يحرم شيء من المحرّمات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لمذكورة إلاّ إذا كانت حالته السابقة هي الجنابة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8" w:after="122" w:line="491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الثالث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مكروهات الجنب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 xml:space="preserve">د ذكروا :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يكره للجنب الأكل والشرب إلاّ بعد الوضوء أو المضمضة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الاستنشاق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ويكره قراءة ما زاد على سبع آيات من غير ا</w:t>
      </w:r>
      <w:r w:rsidRPr="00FB204C">
        <w:rPr>
          <w:rFonts w:cs="MbSadr (1)" w:hint="cs"/>
          <w:sz w:val="32"/>
          <w:szCs w:val="32"/>
          <w:rtl/>
        </w:rPr>
        <w:t>لعزائم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 عدم قراءة شيء من القرآن ما دام جنباً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ويكره أيضاً مسّ ما عدا الكتابة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المصحف والنوم جنباً إلاّ أن يتوضّأ أو يتيمّم بدل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8" w:after="122" w:line="491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الرابع في واجباته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ولابدّ فيها من الاستدامة إلى آخر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 تفصي</w:t>
      </w:r>
      <w:r w:rsidRPr="00FB204C">
        <w:rPr>
          <w:rFonts w:cs="MbSadr (1)" w:hint="cs"/>
          <w:sz w:val="32"/>
          <w:szCs w:val="32"/>
          <w:rtl/>
        </w:rPr>
        <w:t xml:space="preserve">ل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كلّه في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غسل ظاهر البشرة على وجه يتحقّق به مسمّاه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فلابدّ من رفع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لحاجب وتخليل ما لا يصل الماء معه إلى البشرة إلاّ بالتخليل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يجب غسل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لشعر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إلاّ ما كان من توابع البدن كالشعر الرقيق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غسل الباطن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 w:rsidRPr="00304F26">
        <w:rPr>
          <w:rFonts w:cs="MbSadr (1)"/>
          <w:color w:val="008000"/>
          <w:sz w:val="26"/>
          <w:szCs w:val="26"/>
          <w:rtl/>
        </w:rPr>
        <w:footnoteRef/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بل وإن لم يعلم بالجنابة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لا يترك الاحتياط بغسله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(85)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الأحوط وجوباً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غسل ما يشكّ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من الباطن أو الظاهر وإن علم سابقاً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>
        <w:rPr>
          <w:rFonts w:cs="MbSadr (1)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من الباطن ثمّ شكّ في تبدّله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الإتيان بالغسل على إحدى كيفيّتين :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ُولاهما : الترتيب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بأن يغسل أوّلا تمام الرأس ومنه العنق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بقية البدن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وجوباً أن يغسل أوّلا تمام النصف الأيمن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تمام النصف الأيسر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</w:t>
      </w:r>
      <w:r w:rsidRPr="00FB204C">
        <w:rPr>
          <w:rFonts w:cs="MbSadr (1)" w:hint="cs"/>
          <w:sz w:val="32"/>
          <w:szCs w:val="32"/>
          <w:rtl/>
        </w:rPr>
        <w:t>لابدّ في غسل كلّ عضو من إدخال شيء من الآخر نظير باب المقدّمة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رتيب هنا بين أجزاء كلّ عضو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فله أن يغسل الأسفل منه قبل الأعلى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كيفية مخصوصة للغسل هنا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يكفي المسمّى كيف 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فيجزي رمس الرأس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الماء أوّلا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الجانب الأيمن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الجانب الأيسر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يكفي رمس البعض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الصبّ على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يكفي </w:t>
      </w:r>
      <w:r w:rsidRPr="00FB204C">
        <w:rPr>
          <w:rFonts w:cs="MbSadr (1)" w:hint="cs"/>
          <w:sz w:val="32"/>
          <w:szCs w:val="32"/>
          <w:rtl/>
        </w:rPr>
        <w:t>تحريك العضو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المرموس في الماء بلا حاجة إلى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خراجه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ث</w:t>
      </w:r>
      <w:r w:rsidRPr="00FB204C">
        <w:rPr>
          <w:rFonts w:cs="MbSadr (1)" w:hint="cs"/>
          <w:sz w:val="32"/>
          <w:szCs w:val="32"/>
          <w:rtl/>
        </w:rPr>
        <w:t>انيتهما : الارتماس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تغطية البدن في الماء تغطيةً واحدةً بنحو يحصل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سل تمام البدن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فيخلّل شعره فيها إن احتاج إلى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ويرفع قدمه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لأرض إن كانت موضوعةً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أن يحصل جميع ذلك في ز</w:t>
      </w:r>
      <w:r w:rsidRPr="00FB204C">
        <w:rPr>
          <w:rFonts w:cs="MbSadr (1)" w:hint="cs"/>
          <w:sz w:val="32"/>
          <w:szCs w:val="32"/>
          <w:rtl/>
        </w:rPr>
        <w:t xml:space="preserve">مان واحد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رفاً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بل يجب أن يحصل في تغطية واحدة مستمرّة ولو كان حصولها فيه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دريجياً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 w:rsidRPr="00304F26">
        <w:rPr>
          <w:rFonts w:cs="MbSadr (1)"/>
          <w:color w:val="008000"/>
          <w:sz w:val="26"/>
          <w:szCs w:val="26"/>
          <w:rtl/>
        </w:rPr>
        <w:footnoteRef/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الظاهر عدم اعتبار الترتيب بين الجانبين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الظاهر عدم كفاية ذلك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بل الظاهر وجوب انغسال تمام البدن بنفس الارتماس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عدا المواضع التي لا يصلها الماء </w:t>
      </w:r>
      <w:r w:rsidRPr="00304F26">
        <w:rPr>
          <w:rFonts w:cs="MbSadr (1)"/>
          <w:color w:val="008000"/>
          <w:sz w:val="26"/>
          <w:szCs w:val="26"/>
          <w:rtl/>
        </w:rPr>
        <w:t>ع</w:t>
      </w:r>
      <w:r w:rsidRPr="00304F26">
        <w:rPr>
          <w:rFonts w:cs="MbSadr (1)" w:hint="cs"/>
          <w:color w:val="008000"/>
          <w:sz w:val="26"/>
          <w:szCs w:val="26"/>
          <w:rtl/>
        </w:rPr>
        <w:t>ادةً بالارتماس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، والأحوط حينئذ غسلها بلا فاصل عرفي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(86)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النية في هذه الكيفية يجب أن تكون مقارنةً لتغطية تمام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لبدن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يعتبر خروج البدن كلاًّ أو بعضاً عن الماء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ثمّ رمسه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قصد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لو ارتمس في الماء لغرض ونوى الغسل بعد الارتماس كفى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حقّق انغسال جميع البدن وهو تحت 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استحباباً أن يحرِّك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دنه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إطلاق 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وطهارته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وإباحته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وإباحة</w:t>
      </w:r>
      <w:r w:rsidRPr="00FB204C">
        <w:rPr>
          <w:rFonts w:cs="MbSadr (1)" w:hint="cs"/>
          <w:sz w:val="32"/>
          <w:szCs w:val="32"/>
          <w:rtl/>
        </w:rPr>
        <w:t xml:space="preserve"> الآنية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والمصبّ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المباشرة اختياراً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وعدم المانع من استعمال الماء من مرض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وطهارة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لعضو المغسول على نحو ما تقدّم في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وقد تقدّم فيه أيضاً حكم الجبيرة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الحائل وغيرهما من أفراد الضرورة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وحكم الشكّ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والنسيان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وارتفاع السبب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لمسوِّغ للوضوء الناقص في الأثناء وبعد الفراغ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 الغسل كالوضوء في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ميع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يفترق عنه في جواز المضيِّ مع الشك بعد التجاوز وإن كان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لأثناء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عدم اعتبار الموالاة فيه لا في الترتيبي ولا في الارتماسي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الغسل الترتيبيّ أفضل من الغسل الارتماسي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العدول من الترتيبي إلى الارتماسي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الارتماس في ما دون الكرّ وإن كان يجري على 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 w:rsidRPr="00304F26">
        <w:rPr>
          <w:rFonts w:cs="MbSadr (1)"/>
          <w:color w:val="008000"/>
          <w:sz w:val="26"/>
          <w:szCs w:val="26"/>
          <w:rtl/>
        </w:rPr>
        <w:footnoteRef/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بل للابتداء في عملية الارتماس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الظاهر اعتبار خروج البدن كلاًّ أو بعضاً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تقدّم منه صحّة الوضوء بالاغتراف من الآنية المحرَّمة والأمر في الغسل كذلك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الظاهر عدم اعتبار إباحة المصبّ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تقدّم اعتبار عدم الفاصل العرفي في الارتماسي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(87)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لماء حكم المستعمل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في رفع الحدث الأكبر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اغتسل باعتقاد سعة الوقت فتبيّن ضيقه : فإن قصد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لأمر الأدائيّ بالصلاة فغسله باطل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قصد الأمر المتعلّق به فغسله صحيح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ماء غسل المرأة من الجنابة أو الحيض أو نحوهما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على الزوج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خرج من بيته بقصد الغسل في الحمّام فجاء إلى الحمّام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اغتسل ولم يستحضر النية تفصيلا كفى ذلك في نية الغسل إذا كان بحيث لو سئل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اذا تفعل ؟ لأجاب ب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يغتسل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لو كان يتحيّر في الجواب بطل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لانتفاء 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قاصداً عدم إعطاء العوض للحمّامي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كان بناؤه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إعطاء الأموال المحرَّمة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على تأجيل العوض مع عدم إحراز رضا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لحمّاميّ بطل غسله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وإن استرضاه بعد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ذهب إلى الحمّام ليغتسل وبعد الخروج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غتسل أم لا بنى على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علم أنّه اغتسل لكن شكّ </w:t>
      </w:r>
      <w:r w:rsidRPr="00FB204C">
        <w:rPr>
          <w:rFonts w:cs="MbSadr (1)" w:hint="cs"/>
          <w:sz w:val="32"/>
          <w:szCs w:val="32"/>
          <w:rtl/>
        </w:rPr>
        <w:t xml:space="preserve">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اغتسل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لوجه الصحيح أمْ لا بنى على الصحّة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ماء الحمام مباحاً لكن سخِّن بالحطب المغصوب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انع من الغسل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 w:rsidRPr="00304F26">
        <w:rPr>
          <w:rFonts w:cs="MbSadr (1)"/>
          <w:color w:val="008000"/>
          <w:sz w:val="26"/>
          <w:szCs w:val="26"/>
          <w:rtl/>
        </w:rPr>
        <w:footnoteRef/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ولكن لم يثبت حكم إلزاميّ مخصوص للمستعمل في رفع الحدث الأكبر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، وقد تقدّم من</w:t>
      </w:r>
      <w:r w:rsidRPr="00304F26">
        <w:rPr>
          <w:rFonts w:cs="MbSadr (1)" w:hint="cs"/>
          <w:color w:val="008000"/>
          <w:sz w:val="26"/>
          <w:szCs w:val="26"/>
          <w:rtl/>
        </w:rPr>
        <w:t xml:space="preserve">ه </w:t>
      </w:r>
      <w:r w:rsidRPr="00304F26">
        <w:rPr>
          <w:rFonts w:cs="MbSadr (1)"/>
          <w:color w:val="008000"/>
          <w:sz w:val="26"/>
          <w:szCs w:val="26"/>
          <w:rtl/>
        </w:rPr>
        <w:t>ا</w:t>
      </w:r>
      <w:r w:rsidRPr="00304F26">
        <w:rPr>
          <w:rFonts w:cs="MbSadr (1)" w:hint="cs"/>
          <w:color w:val="008000"/>
          <w:sz w:val="26"/>
          <w:szCs w:val="26"/>
          <w:rtl/>
        </w:rPr>
        <w:t>لحكم بجواز رفع الحدث والخبث به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بل الظاهر صحّته إذا لم يرجع إلى التشريع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 xml:space="preserve">بل الظاهر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ه على الزوج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04F2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04F2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04F26">
        <w:rPr>
          <w:rFonts w:cs="MbSadr (1)"/>
          <w:color w:val="008000"/>
          <w:sz w:val="26"/>
          <w:szCs w:val="26"/>
          <w:rtl/>
        </w:rPr>
        <w:t xml:space="preserve">) </w:t>
      </w:r>
      <w:r w:rsidRPr="00304F26">
        <w:rPr>
          <w:rFonts w:cs="MbSadr (1)" w:hint="cs"/>
          <w:color w:val="008000"/>
          <w:sz w:val="26"/>
          <w:szCs w:val="26"/>
          <w:rtl/>
        </w:rPr>
        <w:t>البطلان محلّ إشكال وإن كان أحوط</w:t>
      </w:r>
      <w:r w:rsidRPr="00304F26">
        <w:rPr>
          <w:rFonts w:hint="cs"/>
          <w:color w:val="008000"/>
          <w:sz w:val="26"/>
          <w:szCs w:val="26"/>
          <w:rtl/>
        </w:rPr>
        <w:t> </w:t>
      </w:r>
      <w:r w:rsidRPr="00304F2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(88)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الغسل في حوض المدرسة غير صحيح لأهلها ولغيرهم إلاّ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علم بعموم الوقفية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أو الإباحة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الماء الذي يسبلونه لا يجوز الوضوء ولا الغسل منه إلاّ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لعلم بعموم الإذن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الغسل بالمئزر الغصبي باطل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إذا كان دخول الماء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لبشرة موجباً للتصرّف فيه أو متّحداً معه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الخامس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جملة من آدابه وأحكامه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 ذكر العلماء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رضوان الله عليهم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يستحبّ غسل اليدين أمام الغسل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المرفقين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المضمضة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الاستنشاق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وإمرار اليد على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ناله من الجسد خصوصاً في الترتيبي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ينبغي ا</w:t>
      </w:r>
      <w:r w:rsidRPr="00FB204C">
        <w:rPr>
          <w:rFonts w:cs="MbSadr (1)" w:hint="cs"/>
          <w:sz w:val="32"/>
          <w:szCs w:val="32"/>
          <w:rtl/>
        </w:rPr>
        <w:t>لتأكّد في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تخليل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حتاج إلى التخليل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ونزع الخاتم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والاستبراء بالبول قبل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الاستبراء بالبول ليس شرطاً في صحّة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 إذا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ركه واغتسل ثمّ خرج منه بلل مشتبه بالمنيّ جرى عليه حكم المنيّ ظاهراً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يجب الغسل له كالمنيّ سواء استبرأ بالخَرطات لتعذّر البول أمْ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علم بذلك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بغيره عدم بقاء شيء من المنيِّ في المجرى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بال بعد الغسل ولم يكن قد بال قبله لم تجب إعادة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مع فرض الوقف إذا كان الشخص من الموقوف عليهم فلا يبعد جواز الاغتسال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حتّى مع </w:t>
      </w:r>
      <w:r w:rsidRPr="00F27097">
        <w:rPr>
          <w:rFonts w:cs="MbSadr (1)"/>
          <w:color w:val="008000"/>
          <w:sz w:val="26"/>
          <w:szCs w:val="26"/>
          <w:rtl/>
        </w:rPr>
        <w:t>ف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رض عدم عموم الوقف للاغتسال إذا لم يكن مزاحماً لاستيفاء الموقوف عليهم للمنفعة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لملحوظة في الوقف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وإذا لم يكن من الموقوف عليهم فالظاهر عدم الجواز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الظاهر عدم البطلان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وبطلان فرض الاتّحاد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(89)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لغسل وإن احتمل خروج شيء من المنيِّ مع البول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دار أمر المشتبه بين البول والمنيِّ : فإن كان متطهّراً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لحدثين وجب عليه الغسل والوضوء معاً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محدِثاً بالأصغر وجب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لوضوء فقط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يجزى غسل الجنابة عن الوضوء لكلّ ما اشترط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خرجت رطوبة مشتبهة بعد الغسل وشكّ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استبرأ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البول أمْ لا بنى على 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فيجب عليه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جريان حكم الرطوبة المشتبهة بين أن يكون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لاشتباه بعد الفحص والاختبار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يكون لعدم إمكان الاختبار من جهة العمى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الظلمة أو 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لو أحدث بالأصغر في أثناء الغسل أتمّه وتوضّأ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ولكن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ترك الاحتياط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بالاستئناف بقصد ما عليه من التمام أو الإتمام ويتوضّأ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حكم سائر الأغسال حكم غسل الجنابة في عدم بطلانها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الحدث الأصغر في أثنائها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يتمّها ويتوضّأ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أحدث بالأكبر في أثناء الغسل : فإن كان مماثلا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لحدث السابق كالجنابة في أثناء غسلها أو المسّ في أثناء غسله فلا إشكال في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الاحتياط بإعادة الغسل وضمّ الوضوء وإن كان راجحاً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إذا استأنف بنحو الارتماس </w:t>
      </w:r>
      <w:r w:rsidRPr="00F27097">
        <w:rPr>
          <w:rFonts w:cs="MbSadr (1)"/>
          <w:color w:val="008000"/>
          <w:sz w:val="26"/>
          <w:szCs w:val="26"/>
          <w:rtl/>
        </w:rPr>
        <w:t>ف</w:t>
      </w:r>
      <w:r w:rsidRPr="00F27097">
        <w:rPr>
          <w:rFonts w:cs="MbSadr (1)" w:hint="cs"/>
          <w:color w:val="008000"/>
          <w:sz w:val="26"/>
          <w:szCs w:val="26"/>
          <w:rtl/>
        </w:rPr>
        <w:t>عدم الاحتياج إلى الوضوء واضح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أو يستأنف الغسل بنحو الارتماس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ويجزيه عن الوضوء في موارد إجزاء الغسل عن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لوضوء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(90)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 الاستئناف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مخالفاً له فالأقوى عدم بطلانه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فيتمّه ويأتي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الاستئناف بغسل واحد لهما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الوضوء بعده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إن كانا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لجنابة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غسل عضو من الأعضاء الثلاثة أو في شرطه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بل الدخول في العضو الآخر رجع وأتى به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بعد الدخول فيه لم يعتنِ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يبني على الإتيان به على الأقوى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صلّى ثمّ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اغتسل للجنابة أمْ لا بنى على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حّة صلاته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ويغتسل للأعمال الآتية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كان الشكّ في أثناء الصلاة بطلت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وجب الغسل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صحّة الغسل محلّ إشكال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فإمّا أن يتمّ ما بيده ويعيد الغسل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والأحوط في الإعادة أن لا </w:t>
      </w:r>
      <w:r w:rsidRPr="00F27097">
        <w:rPr>
          <w:rFonts w:cs="MbSadr (1)"/>
          <w:color w:val="008000"/>
          <w:sz w:val="26"/>
          <w:szCs w:val="26"/>
          <w:rtl/>
        </w:rPr>
        <w:t>ي</w:t>
      </w:r>
      <w:r w:rsidRPr="00F27097">
        <w:rPr>
          <w:rFonts w:cs="MbSadr (1)" w:hint="cs"/>
          <w:color w:val="008000"/>
          <w:sz w:val="26"/>
          <w:szCs w:val="26"/>
          <w:rtl/>
        </w:rPr>
        <w:t>جتزئ بنية الغسل الأول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 وإمّا أن يقطع ويستأنف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وعليه فإن استأنف بنحو الترتيب </w:t>
      </w:r>
      <w:r w:rsidRPr="00F27097">
        <w:rPr>
          <w:rFonts w:cs="MbSadr (1)"/>
          <w:color w:val="008000"/>
          <w:sz w:val="26"/>
          <w:szCs w:val="26"/>
          <w:rtl/>
        </w:rPr>
        <w:t>ف</w:t>
      </w:r>
      <w:r w:rsidRPr="00F27097">
        <w:rPr>
          <w:rFonts w:cs="MbSadr (1)" w:hint="cs"/>
          <w:color w:val="008000"/>
          <w:sz w:val="26"/>
          <w:szCs w:val="26"/>
          <w:rtl/>
        </w:rPr>
        <w:t>الاحتياط السابق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وإن استأنف بنحو الارتماس أمكنه الاجتزاء بنية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 الغسل الأول أيضاً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الظاهر إجزاء كلّ غسل عن الوضوء إلاّ غسل المستحاضة المتوسّطة فإنّ الأحوط فيه </w:t>
      </w:r>
      <w:r w:rsidRPr="00F27097">
        <w:rPr>
          <w:rFonts w:cs="MbSadr (1)"/>
          <w:color w:val="008000"/>
          <w:sz w:val="26"/>
          <w:szCs w:val="26"/>
          <w:rtl/>
        </w:rPr>
        <w:t>ـ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 كما يأتي ـ ضمّ الوضوء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إذا كان الشكّ في الشرط فالظاهر عدم الاعتناء حتّى إذا لم يكن قد دخل في الجزء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للاحق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ولكن حيث إنّ الترتيب بين الجانبين غير معتبر فلا يكفي الشروع في غسل الجانب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لأيسر في عدم الاعتناء بالشكّ الواقع في الجانب الأيمن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التحقيق أن يقال : إنّ التفاته إلى نفسه إمّا أن يكون في داخل الوقت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أو في خارجه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</w:t>
      </w:r>
      <w:r w:rsidRPr="00F27097">
        <w:rPr>
          <w:rFonts w:cs="MbSadr (1)"/>
          <w:color w:val="008000"/>
          <w:sz w:val="26"/>
          <w:szCs w:val="26"/>
          <w:rtl/>
        </w:rPr>
        <w:t>ك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ان في داخله وكان قد أحدث بالأصغر بعد الصلاة حصل له العلم الإجمالي بوجوب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لاغتسال وإعادة الصلاة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بوجوب الوضوء للصلوات 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lastRenderedPageBreak/>
        <w:t>الآتية فيتعيّن عليه الاحتياط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كذلك لو لم يحدث على بعض مبانينا في العلم الإجمالي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وإن كان التفاته إلى نفسه خارج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لوقت فلا يجب عليه القضاء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ويحتاط بالجمع بين الغسل والوضوء للصلوات الآتية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(91)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اجتمع عليه أغسال متعدّدة واجبة أو مستحبّة أو بعضها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اجب وبعضها مستحبّ فقد تقدّم حكمها في شرائط الوضوء في المسألة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راجع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يعلم إجمالا أنّ عليه أغسالا لكنّه لا يعلم بعضها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عينه يكفيه أن يقصد جميع ما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قصد البعض المعيَّن كفى عن غير المعيَّن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إذا علم أنّ في جملتها غسل الجنابة وقصده في جملتها أو بعينه لم يحتجْ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يعلم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في جملتها احتاج إليه على الأحوط وجوباً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تقدّم أنّ كلّ غسل يجزئ عن الوضوء باستثناء غسل المستحاضة المتوسّطة على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لأحوط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(92)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الثاني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غسل الحيض</w:t>
      </w:r>
    </w:p>
    <w:p w:rsidR="00A61DE3" w:rsidRPr="00FB204C" w:rsidRDefault="00A61DE3" w:rsidP="00A61DE3">
      <w:pPr>
        <w:pStyle w:val="a"/>
        <w:adjustRightInd w:val="0"/>
        <w:spacing w:line="240" w:lineRule="auto"/>
        <w:jc w:val="left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فيه فصول :</w:t>
      </w:r>
    </w:p>
    <w:p w:rsidR="00A61DE3" w:rsidRPr="00FB204C" w:rsidRDefault="00A61DE3" w:rsidP="00A61DE3">
      <w:pPr>
        <w:pStyle w:val="a"/>
        <w:adjustRightInd w:val="0"/>
        <w:spacing w:before="368" w:after="122" w:line="240" w:lineRule="auto"/>
        <w:jc w:val="left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الأول في سببه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خروج دم الحيض الذي تراه المرأة في زمان مخصوص غالباً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واء</w:t>
      </w:r>
      <w:r w:rsidRPr="00FB204C">
        <w:rPr>
          <w:rFonts w:cs="MbSadr (1)"/>
          <w:sz w:val="32"/>
          <w:szCs w:val="32"/>
          <w:rtl/>
        </w:rPr>
        <w:t xml:space="preserve"> خ</w:t>
      </w:r>
      <w:r w:rsidRPr="00FB204C">
        <w:rPr>
          <w:rFonts w:cs="MbSadr (1)" w:hint="cs"/>
          <w:sz w:val="32"/>
          <w:szCs w:val="32"/>
          <w:rtl/>
        </w:rPr>
        <w:t>رج من الموضع المعتاد أم من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خروجه بقطنة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انصبَّ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 الرحم إلى فضاء الفرج ولم يخرج منه أصلا ففي جريان حكم الحيض عليه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 وإن كان هو الأظهر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إشكال في بقاء الحدث ما دام باقياً في باطن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لفرج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افتضّت البِكر فسال دم كثير وشكّ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من دم الحيض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من دم العذرة أو منهما أدخلت قطنةً وتركتها مليّاً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أخرجتها إخراجاً رفيقاً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 كانت مطوّقةً بالدم فهو من العذرة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كانت مستنقعةً فهو من الحيض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صحّ عملها بدون ذلك ظاهراً إلاّ أن تعلم بمصادفته الواقع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تعذّر الاختبار المذكور فالأقوى الاعتبار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بحالها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لسابق من حيض أو 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جهلت الحال السابقة فالأحوط وجوباً الجمع بين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مل الحائض والطاهرة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بل الأظهر خلافه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بل تحتاط بالجمع بين وظيفتي الحائض والطاهر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(93)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الثاني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حكم الدم قبل البلوغ وبعد اليأس وعند الحمل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لّ دم تراه الصبيّة قبل بلوغها تسع سنين ولو بلحظة لا تكون له أحكام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لحيض وإن علمت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حيض واقعاً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المرأة بعد اليأس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يتحقّق اليأس ببلوغ خمسين سنةً في غير القرشية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وفيها ببلوغ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تّين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 xml:space="preserve">المشكوك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قرشية بحكم غير القرشية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المنتسبة إليهم بالزنا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الأقوى مجامعة الحيض للحمل حتّى بعد استبانته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ترك الاحتياط في ما يُرى بعد العادة بعشرين يوماً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سيّما إذا كان فاقداً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لصفات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الثالث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أقلّ الحيض وأكثره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قلّ الحيض ما يستمرّ ثلاثة أيّام ولو في باطن الفرج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وليلة الأوّل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ليلة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لرابع خارجتان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والليلتان المتوسّطتان </w:t>
      </w:r>
      <w:r w:rsidRPr="00FB204C">
        <w:rPr>
          <w:rFonts w:cs="MbSadr (1)" w:hint="cs"/>
          <w:sz w:val="32"/>
          <w:szCs w:val="32"/>
          <w:rtl/>
        </w:rPr>
        <w:t>داخلتان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يكفي وجوده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عض كلّ يوم من الثلاثة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مع انقطاعه في الليل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ويكفي التلفيق من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بعاض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ليوم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وأكثر الحيض عشرة أيام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أقلّ الطهر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فكلّ دم تراه المرأة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اقصاً عن ثلاثة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زائداً على العشرة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قبل مضيِّ عشرة من الحيض الأول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ليس بحيض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بل حكم القرشية حكم غيرها على الأظهر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بل إذا كان فاقداً تبني على عدم كونه حيضاً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إذا رأت الحامل الدم الفاقد في أيام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لعادة فلا يترك الاحتياط بالجمع بين وظيفتي الحائض والمستحاضة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(94)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الرابع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أنواع العادة وأحكامها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 xml:space="preserve">صير المرأة ذات عادة بتكرّر الحيض مرّتين متواليتين من غير فصل بينهما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حيضة مخالفة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اتّفقا في الزمان والعدد بأن رأت في أوّل كلٍّ من الشهرين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لمتواليَين أو آخره سبعة أيام ـ مثلا ـ فالعادة وقتية وعددية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اتّفقا في الزمان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 xml:space="preserve">اصّةً دون العدد بأن رأت في أوّل الشهر الأول سبعةً وفي أول الثاني خمسةً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العادة وقتية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خاصّة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اتّفقا في العدد فقط بأن رأت الخمسة في أول الشهر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وفي آخر الشهر الثاني فالعادة عددية فقط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ذات العادة الوقتية سواء أكانت عدديةً أمْ لا تتحيّض بمجرّد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ؤية الدم في العادة أو قبلها أو بعدها بيوم أو يومين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أو نحوه ممّا يصدق معه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وكذلك تحصل العادة الوقتية بانتظامِ فاصل زمنيٍّ معيّن بين الحيضات ولو لم تكن متطابقةً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لحاظ أيام الشهر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كان من عادة المرأة أن ترى الدم بعد مضيِّ خمسة عشر يوماً من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لنقاء مثلا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 w:hint="cs"/>
          <w:color w:val="008000"/>
          <w:sz w:val="26"/>
          <w:szCs w:val="26"/>
          <w:rtl/>
        </w:rPr>
        <w:t>) لا تتحيّض المرأة برؤية الدم حيث لا تعلم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ه حيض إلاّ إذا كان في أيام العادة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F27097">
        <w:rPr>
          <w:rFonts w:cs="MbSadr (1)"/>
          <w:color w:val="008000"/>
          <w:sz w:val="26"/>
          <w:szCs w:val="26"/>
          <w:rtl/>
        </w:rPr>
        <w:t>أ</w:t>
      </w:r>
      <w:r w:rsidRPr="00F27097">
        <w:rPr>
          <w:rFonts w:cs="MbSadr (1)" w:hint="cs"/>
          <w:color w:val="008000"/>
          <w:sz w:val="26"/>
          <w:szCs w:val="26"/>
          <w:rtl/>
        </w:rPr>
        <w:t>و</w:t>
      </w:r>
      <w:r w:rsidRPr="00F27097">
        <w:rPr>
          <w:rFonts w:cs="MbSadr (1)"/>
          <w:color w:val="008000"/>
          <w:sz w:val="26"/>
          <w:szCs w:val="26"/>
          <w:rtl/>
        </w:rPr>
        <w:t xml:space="preserve"> ك</w:t>
      </w:r>
      <w:r w:rsidRPr="00F27097">
        <w:rPr>
          <w:rFonts w:cs="MbSadr (1)" w:hint="cs"/>
          <w:color w:val="008000"/>
          <w:sz w:val="26"/>
          <w:szCs w:val="26"/>
          <w:rtl/>
        </w:rPr>
        <w:t>ان</w:t>
      </w:r>
      <w:r w:rsidRPr="00F27097">
        <w:rPr>
          <w:rFonts w:cs="MbSadr (1)"/>
          <w:color w:val="008000"/>
          <w:sz w:val="26"/>
          <w:szCs w:val="26"/>
          <w:rtl/>
        </w:rPr>
        <w:t xml:space="preserve"> ب</w:t>
      </w:r>
      <w:r w:rsidRPr="00F27097">
        <w:rPr>
          <w:rFonts w:cs="MbSadr (1)" w:hint="cs"/>
          <w:color w:val="008000"/>
          <w:sz w:val="26"/>
          <w:szCs w:val="26"/>
          <w:rtl/>
        </w:rPr>
        <w:t>صفات الحيض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ففي هاتين الحالتين تتحيّض برؤية الدم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، وإذا انكشف الخلاف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انقطاعه قبل الثلاث قضت ما فاتها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وفي غير هاتين الحالتين لا يحكم بالتحيّض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ويستثنى </w:t>
      </w:r>
      <w:r w:rsidRPr="00F27097">
        <w:rPr>
          <w:rFonts w:cs="MbSadr (1)"/>
          <w:color w:val="008000"/>
          <w:sz w:val="26"/>
          <w:szCs w:val="26"/>
          <w:rtl/>
        </w:rPr>
        <w:t>م</w:t>
      </w:r>
      <w:r w:rsidRPr="00F27097">
        <w:rPr>
          <w:rFonts w:cs="MbSadr (1)" w:hint="cs"/>
          <w:color w:val="008000"/>
          <w:sz w:val="26"/>
          <w:szCs w:val="26"/>
          <w:rtl/>
        </w:rPr>
        <w:t>ن ذلك : ما إذا رأت الدم قبل أيام عادتها بيوم أو يومين فإنّها تبني حينئذ على التحيّض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F27097">
        <w:rPr>
          <w:rFonts w:cs="MbSadr (1)"/>
          <w:color w:val="008000"/>
          <w:sz w:val="26"/>
          <w:szCs w:val="26"/>
          <w:rtl/>
        </w:rPr>
        <w:t>م</w:t>
      </w:r>
      <w:r w:rsidRPr="00F27097">
        <w:rPr>
          <w:rFonts w:cs="MbSadr (1)" w:hint="cs"/>
          <w:color w:val="008000"/>
          <w:sz w:val="26"/>
          <w:szCs w:val="26"/>
          <w:rtl/>
        </w:rPr>
        <w:t>ن</w:t>
      </w:r>
      <w:r w:rsidRPr="00F27097">
        <w:rPr>
          <w:rFonts w:cs="MbSadr (1)"/>
          <w:color w:val="008000"/>
          <w:sz w:val="26"/>
          <w:szCs w:val="26"/>
          <w:rtl/>
        </w:rPr>
        <w:t xml:space="preserve"> د</w:t>
      </w:r>
      <w:r w:rsidRPr="00F27097">
        <w:rPr>
          <w:rFonts w:cs="MbSadr (1)" w:hint="cs"/>
          <w:color w:val="008000"/>
          <w:sz w:val="26"/>
          <w:szCs w:val="26"/>
          <w:rtl/>
        </w:rPr>
        <w:t>ون فرق بين أن يكون بصفة الحيض أوْ لا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هو الحال في الدم </w:t>
      </w:r>
      <w:r w:rsidRPr="00F27097">
        <w:rPr>
          <w:rFonts w:cs="MbSadr (1)" w:hint="cs"/>
          <w:color w:val="008000"/>
          <w:sz w:val="26"/>
          <w:szCs w:val="26"/>
          <w:rtl/>
        </w:rPr>
        <w:t>المرئيِّ أيام العادة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كذلك يستثنى : ما إذا حكم بحيضية دم استمرّ ثلاثة أيام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 كلّ ما تراه المرأة بعد ذلك </w:t>
      </w:r>
      <w:r w:rsidRPr="00F27097">
        <w:rPr>
          <w:rFonts w:cs="MbSadr (1)"/>
          <w:color w:val="008000"/>
          <w:sz w:val="26"/>
          <w:szCs w:val="26"/>
          <w:rtl/>
        </w:rPr>
        <w:t>م</w:t>
      </w:r>
      <w:r w:rsidRPr="00F27097">
        <w:rPr>
          <w:rFonts w:cs="MbSadr (1)" w:hint="cs"/>
          <w:color w:val="008000"/>
          <w:sz w:val="26"/>
          <w:szCs w:val="26"/>
          <w:rtl/>
        </w:rPr>
        <w:t>ن</w:t>
      </w:r>
      <w:r w:rsidRPr="00F27097">
        <w:rPr>
          <w:rFonts w:cs="MbSadr (1)"/>
          <w:color w:val="008000"/>
          <w:sz w:val="26"/>
          <w:szCs w:val="26"/>
          <w:rtl/>
        </w:rPr>
        <w:t xml:space="preserve"> ا</w:t>
      </w:r>
      <w:r w:rsidRPr="00F27097">
        <w:rPr>
          <w:rFonts w:cs="MbSadr (1)" w:hint="cs"/>
          <w:color w:val="008000"/>
          <w:sz w:val="26"/>
          <w:szCs w:val="26"/>
          <w:rtl/>
        </w:rPr>
        <w:t>لدم يعتبر حيضاً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ولو لم يكن بالصفة إلى عشرة أيام من حين حدوث الدم الذي </w:t>
      </w:r>
      <w:r w:rsidRPr="00F27097">
        <w:rPr>
          <w:rFonts w:cs="MbSadr (1)"/>
          <w:color w:val="008000"/>
          <w:sz w:val="26"/>
          <w:szCs w:val="26"/>
          <w:rtl/>
        </w:rPr>
        <w:t>ح</w:t>
      </w:r>
      <w:r w:rsidRPr="00F27097">
        <w:rPr>
          <w:rFonts w:cs="MbSadr (1)" w:hint="cs"/>
          <w:color w:val="008000"/>
          <w:sz w:val="26"/>
          <w:szCs w:val="26"/>
          <w:rtl/>
        </w:rPr>
        <w:t>كم</w:t>
      </w:r>
      <w:r w:rsidRPr="00F27097">
        <w:rPr>
          <w:rFonts w:cs="MbSadr (1)"/>
          <w:color w:val="008000"/>
          <w:sz w:val="26"/>
          <w:szCs w:val="26"/>
          <w:rtl/>
        </w:rPr>
        <w:t xml:space="preserve"> ب</w:t>
      </w:r>
      <w:r w:rsidRPr="00F27097">
        <w:rPr>
          <w:rFonts w:cs="MbSadr (1)" w:hint="cs"/>
          <w:color w:val="008000"/>
          <w:sz w:val="26"/>
          <w:szCs w:val="26"/>
          <w:rtl/>
        </w:rPr>
        <w:t>حيضيته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(95)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لتقدّم أو التأخّر عرفاً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كان أصفرَ رقيقاً فتترك العبادة وتعمل عمل الحائض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جميع الأحكام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ولكن إذا انكشف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ليس بحيض لانقطاعه قبل الثلاثة </w:t>
      </w: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 xml:space="preserve"> مثلا ـ وجب عليها قضاء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غير ذات العادة الوقتية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أكانت ذاتَ عادة عد</w:t>
      </w:r>
      <w:r w:rsidRPr="00FB204C">
        <w:rPr>
          <w:rFonts w:cs="MbSadr (1)" w:hint="cs"/>
          <w:sz w:val="32"/>
          <w:szCs w:val="32"/>
          <w:rtl/>
        </w:rPr>
        <w:t xml:space="preserve">دية فقط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مْ لم تكن ذات عادة أصلا كالمبتدئة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إن كان الدم جامعاً للصفات مثل الحرارة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الحمرة أو السواد والخروج بحرقة تتحيّض أيضاً بمجرّد الرؤية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فاقداً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لصفات تتحيّض بعد ثلاثة أيام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يترك الاحتياط في الثلاثة بالجمع بين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مل الحائض والمستحاضة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تقدّم الدم على العادة الوقتية أو تأخّر عنها بمقدار كثير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تعارف وقوعه ـ كعشرة أيام ـ فإن كان الدم جامعاً للصفات تحيّضت به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 جمعت بين أعمال الحائض والمستحاضة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إلى ثلاثة أيام ثمّ تتحيّض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الأقوى ثبوت العادة بالتمييز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فإن استمرّ بها الدم أشهراً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الدم الذي يقتضي التمييز حيضيته هو الحيض شرعاً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تكرّر ذلك العدد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لوقت المعيّن ـ كما إذا رأت الحمرة في سبعة ايام في أول الشهرين أو آخرهما ـ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علم ممّا سبق حال الدم المتأخّر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فإنّه إن كان متأخّراً عن أول أيام العادة مع وقوعه فيها </w:t>
      </w:r>
      <w:r w:rsidRPr="00F27097">
        <w:rPr>
          <w:rFonts w:cs="MbSadr (1)"/>
          <w:color w:val="008000"/>
          <w:sz w:val="26"/>
          <w:szCs w:val="26"/>
          <w:rtl/>
        </w:rPr>
        <w:t>ف</w:t>
      </w:r>
      <w:r w:rsidRPr="00F27097">
        <w:rPr>
          <w:rFonts w:cs="MbSadr (1)" w:hint="cs"/>
          <w:color w:val="008000"/>
          <w:sz w:val="26"/>
          <w:szCs w:val="26"/>
          <w:rtl/>
        </w:rPr>
        <w:t>هو 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سواء كان بصفة الحيض أمْ لا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متأخّراً عن تمام أيام العادة وكان بصفة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لحيض فهو 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وإن لم يكن بصفة الحيض فهو استحاضة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الظاهر الحكم عليها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ها مستحاضة بلا حاجة إلى الاحتيا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ط خلال الأيام الثلاثة ما دام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لدم فاقداً لصفة الحيض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سواء استمرّ الدم ثلاثة أيام أو انقطع قبل ذلك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إذا علمت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لمرأة بأنّ الدم الفاقد حيض عملت بعلمها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بل عملت بوظيفة المستحاضة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سواء استمرّ الدم الفاقد للصفات ثلاثة أيام أمْ لا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فيه إشكال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F27097">
        <w:rPr>
          <w:rFonts w:cs="MbSadr (1)" w:hint="cs"/>
          <w:color w:val="008000"/>
          <w:sz w:val="26"/>
          <w:szCs w:val="26"/>
          <w:rtl/>
        </w:rPr>
        <w:t>بل منع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فالمرجع هو الصفات بدلا عن العادة التمييزية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(96)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انت ذات عادة وقتية وعددية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رأت تمام العدد المذكور حمرةً في أول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لشهر الأول ومثله في آخر الشهر الثاني فهي ذات عادة عددية خاصّة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</w:t>
      </w:r>
      <w:r w:rsidRPr="00FB204C">
        <w:rPr>
          <w:rFonts w:cs="MbSadr (1)" w:hint="cs"/>
          <w:sz w:val="32"/>
          <w:szCs w:val="32"/>
          <w:rtl/>
        </w:rPr>
        <w:t xml:space="preserve">ن رأت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لحمرة في أول الشهر الأول عدداً معيّناً ورأتها أيضاً في أول الثاني عدداً آخر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هي ذات عادة وقتية فقط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فتستغني بعد ذلك عن الأخذ بالتمييز في ما استقرّت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ادتها فيه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الخامس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النقاء المتخلّل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رأت الدم ثلاثة أيام وانقطع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رأت </w:t>
      </w:r>
      <w:r w:rsidRPr="00FB204C">
        <w:rPr>
          <w:rFonts w:cs="MbSadr (1)" w:hint="cs"/>
          <w:sz w:val="32"/>
          <w:szCs w:val="32"/>
          <w:rtl/>
        </w:rPr>
        <w:t xml:space="preserve">ثلاثةً اُخرى أو أزيد : فإن كان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جموع النقاء والدمين لا يزيد على عشرة أيام كان الكلّ حيضاً واحداً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والنقاء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لمتخلّل بحكم الدمين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تجاوز المجموع عن العشرة ولكن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فصل بينهما أقلّ الطهر : فإن كان أحدهما في العادة دون الآخر كان ما في العادة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يضاً والآخر استحاضة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لم يصادف شيء منها العادة ولو لعدم كونها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ات عادة : فإن كان أحدهما واجداً للصفات دون الآخر جعلت الواجد حيضاً</w:t>
      </w:r>
      <w:r w:rsidRPr="00FB204C">
        <w:rPr>
          <w:rFonts w:cs="MbSadr (1)"/>
          <w:sz w:val="32"/>
          <w:szCs w:val="32"/>
          <w:rtl/>
        </w:rPr>
        <w:t>(2)و</w:t>
      </w:r>
      <w:r w:rsidRPr="00FB204C">
        <w:rPr>
          <w:rFonts w:cs="MbSadr (1)" w:hint="cs"/>
          <w:sz w:val="32"/>
          <w:szCs w:val="32"/>
          <w:rtl/>
        </w:rPr>
        <w:t>الفاقد استحاضة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تساويا تحيّضت بالأول على الأقوى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إذا كان مشتملا على أحد الأمرين من وقوعه في العادة ولو تقريباً بالتقدّم عليها بيوم أو </w:t>
      </w:r>
      <w:r w:rsidRPr="00F27097">
        <w:rPr>
          <w:rFonts w:cs="MbSadr (1)"/>
          <w:color w:val="008000"/>
          <w:sz w:val="26"/>
          <w:szCs w:val="26"/>
          <w:rtl/>
        </w:rPr>
        <w:t>ي</w:t>
      </w:r>
      <w:r w:rsidRPr="00F27097">
        <w:rPr>
          <w:rFonts w:cs="MbSadr (1)" w:hint="cs"/>
          <w:color w:val="008000"/>
          <w:sz w:val="26"/>
          <w:szCs w:val="26"/>
          <w:rtl/>
        </w:rPr>
        <w:t>ومين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أو كونه بصفة الحيض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وإلاّ كان الدم الفاقد لكلا الأمرين استحاضة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إذا ثبت </w:t>
      </w:r>
      <w:r w:rsidRPr="00F27097">
        <w:rPr>
          <w:rFonts w:cs="MbSadr (1)"/>
          <w:color w:val="008000"/>
          <w:sz w:val="26"/>
          <w:szCs w:val="26"/>
          <w:rtl/>
        </w:rPr>
        <w:t>ك</w:t>
      </w:r>
      <w:r w:rsidRPr="00F27097">
        <w:rPr>
          <w:rFonts w:cs="MbSadr (1)" w:hint="cs"/>
          <w:color w:val="008000"/>
          <w:sz w:val="26"/>
          <w:szCs w:val="26"/>
          <w:rtl/>
        </w:rPr>
        <w:t>ون الدم السابق على الفاقد حيضاً بأحد الوجهين كفى في حيضية الدم الفاقد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ولكن إذا كانت لها عادة عددية وكانت أقلّ من مدّة الدم الواجد جعلت الحيض بمقدار </w:t>
      </w:r>
      <w:r w:rsidRPr="00F27097">
        <w:rPr>
          <w:rFonts w:cs="MbSadr (1)"/>
          <w:color w:val="008000"/>
          <w:sz w:val="26"/>
          <w:szCs w:val="26"/>
          <w:rtl/>
        </w:rPr>
        <w:t>ع</w:t>
      </w:r>
      <w:r w:rsidRPr="00F27097">
        <w:rPr>
          <w:rFonts w:cs="MbSadr (1)" w:hint="cs"/>
          <w:color w:val="008000"/>
          <w:sz w:val="26"/>
          <w:szCs w:val="26"/>
          <w:rtl/>
        </w:rPr>
        <w:t>دد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إذا تساويا في فقدان الصفة فلا يحكم بحيضية شيء منهما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تساويا في وجدانها </w:t>
      </w:r>
      <w:r w:rsidRPr="00F27097">
        <w:rPr>
          <w:rFonts w:cs="MbSadr (1)"/>
          <w:color w:val="008000"/>
          <w:sz w:val="26"/>
          <w:szCs w:val="26"/>
          <w:rtl/>
        </w:rPr>
        <w:t>ت</w:t>
      </w:r>
      <w:r w:rsidRPr="00F27097">
        <w:rPr>
          <w:rFonts w:cs="MbSadr (1)" w:hint="cs"/>
          <w:color w:val="008000"/>
          <w:sz w:val="26"/>
          <w:szCs w:val="26"/>
          <w:rtl/>
        </w:rPr>
        <w:t>حيّضت بالأول على الأقوى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كانت ذات عادة عددية وكان العدد لا يكتمل إلاّ بضمِّ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عض الدم الثاني مع النقاء المتخلّل إلى الدم الأول أكملته كذلك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(97)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تخلّل بين الدمين أقلّ الطهر كان كلّ منهما حيضاً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ستقلاًّ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سواء أكان كلّ منهما أو أحدهما في العادة أم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وسواء أكان كلّ م</w:t>
      </w:r>
      <w:r w:rsidRPr="00FB204C">
        <w:rPr>
          <w:rFonts w:cs="MbSadr (1)" w:hint="cs"/>
          <w:sz w:val="32"/>
          <w:szCs w:val="32"/>
          <w:rtl/>
        </w:rPr>
        <w:t xml:space="preserve">نهما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أحدهما واجداً للصفات أم لا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5" w:after="125" w:line="500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السادس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جملة من حالات الشكّ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ذا انقطع دم الحيض لدون العشرة : فإن احتملت بقاءه في الرحم استبرأت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إدخال القطنة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خرجت ملوّثةً ولو بصفرة بقيت على التحيض كما سيأتي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رجت نقيةً اغتسلت وعملت عمل الطاهر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استظهار عليها هنا حتّى مع ظنّ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مع اعتياد تخلّل النقاء على وجه تطمئنّ بعوده فعليها الاحتياط بالغسل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الصلاة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والأولى لها في كيفية إدخال القطنة أن تكون لاصقةً بطنها بحائط أو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رافعةً إحدى رجليها ثمّ تدخلها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وإذا تركت الا</w:t>
      </w:r>
      <w:r w:rsidRPr="00FB204C">
        <w:rPr>
          <w:rFonts w:cs="MbSadr (1)" w:hint="cs"/>
          <w:sz w:val="32"/>
          <w:szCs w:val="32"/>
          <w:rtl/>
        </w:rPr>
        <w:t xml:space="preserve">ستبراء لعذر من نسيان أو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حوه واغتسلت وصادف براءة الرحم صحّ غسلها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تركته لا لعذر ففي صحّة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سلها إذا صادف براءة الرحم وجهان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أقواهما ذلك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لم تتمكّن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لاستبراء فالأقوى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تبقى على التحيّض حتّى تعلم النقاء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ستحباباً لها الاغتسال في كلّ وقت تحتمل فيه النقاء إلى أن تعلم بحصوله فتعيد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لغسل والصوم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إذا كان في العادة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أو كان بصفة الحيض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أو اتّفق العلم ب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ه حيض وإن كان فاقداً للصفة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إذا علم إجمالا بأنّ أحد الدمين الفاقدين هو الحيض دون الآخر وجب الاحتياط فيهما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الجمع بين وظيفتي الحائض والمستحاضة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بل تبني في هذه الحالة على بقاء الحيض ولا يجب الاحتياط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بل الأحوط الجمع بين أحكام الدم والنقاء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(98)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3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استبرأت فخرجت القطنة ملوّثةً ولو بصفرة : فإن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انت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بتدئةً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لم تستقرَّ لها 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عادتها عشرةً بقيت على التحيّض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مام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يحصل النقاء قبلها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وإن كانت ذات عادة دون العشرة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ان ذلك الاستبراء في أيام العادة فلا إشكال في بقائها على التحيّض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ان بعد انقضاء العادة بقيت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على التحيّض استظهاراً يوماً أو يومين أو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كثر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لى أن يظهر لها حال الدم و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ينقطع على العشرة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يستمرّ إلى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عد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فإن اتّضح لها الاستمرار قبل تمام العشرة اغتسلت وعملت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مل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لطاهرة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3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قد عرفت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 xml:space="preserve">ه إذا انقطع الدم على العشرة كان الجميع حيضاً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صاحبة العادة التي ترى الدم بعد انتهاء أيام عادتها : تارةً تعلم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ه سوف يتجاوز العشرة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اُخرى لا تعلم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ففي الحالة الاُولى تعتبر نفسها مستحاضةً عند انتهاء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معنى </w:t>
      </w:r>
      <w:r w:rsidRPr="00F27097">
        <w:rPr>
          <w:rFonts w:cs="MbSadr (1)"/>
          <w:color w:val="008000"/>
          <w:sz w:val="26"/>
          <w:szCs w:val="26"/>
          <w:rtl/>
        </w:rPr>
        <w:t>ل</w:t>
      </w:r>
      <w:r w:rsidRPr="00F27097">
        <w:rPr>
          <w:rFonts w:cs="MbSadr (1)" w:hint="cs"/>
          <w:color w:val="008000"/>
          <w:sz w:val="26"/>
          <w:szCs w:val="26"/>
          <w:rtl/>
        </w:rPr>
        <w:t>لاستظهار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 وفي الحالة الثانية صورتان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 :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إ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حداهما : أن تكون المرأة قد رأت الدم قبل أيام عادتها بأكثر من يومين وحكم عليها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الاستحاضة من أجل ذلك واتّصلت استحاضتها بأيام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الصورة الاُخرى : أن لا تكون مستحاضةً قبل أيام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ف</w:t>
      </w:r>
      <w:r w:rsidRPr="00F27097">
        <w:rPr>
          <w:rFonts w:cs="MbSadr (1)" w:hint="cs"/>
          <w:color w:val="008000"/>
          <w:sz w:val="26"/>
          <w:szCs w:val="26"/>
          <w:rtl/>
        </w:rPr>
        <w:t>في الاُولى تبني على الاستحاضة بلا استظهار عند انتهاء أيام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ويكون حيضها </w:t>
      </w:r>
      <w:r w:rsidRPr="00F27097">
        <w:rPr>
          <w:rFonts w:cs="MbSadr (1)"/>
          <w:color w:val="008000"/>
          <w:sz w:val="26"/>
          <w:szCs w:val="26"/>
          <w:rtl/>
        </w:rPr>
        <w:t>أ</w:t>
      </w:r>
      <w:r w:rsidRPr="00F27097">
        <w:rPr>
          <w:rFonts w:cs="MbSadr (1)" w:hint="cs"/>
          <w:color w:val="008000"/>
          <w:sz w:val="26"/>
          <w:szCs w:val="26"/>
          <w:rtl/>
        </w:rPr>
        <w:t>يام عادتها فقط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في الثانية إذا رأت الدم بعد انتهاء عادتها فالأحوط وجوباً الاستظهار بيوم على الأقلّ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يجوز لها الاستظهار بيومين أو أكثر إلى تمام العشرة من حين رؤية الدم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ثمّ تعمل عمل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لمستحاضة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، فإن انقطع الدم على العشرة أو قبلها ينكشف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ه كلّه 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تجاوز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لعشرة كان حيضها خصوصَ أيام عادتها وكان ما بعدها استحاضة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(99)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احداً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من دون فرق بين ذات العادة وغيرها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تجاوز الع</w:t>
      </w:r>
      <w:r w:rsidRPr="00FB204C">
        <w:rPr>
          <w:rFonts w:cs="MbSadr (1)" w:hint="cs"/>
          <w:sz w:val="32"/>
          <w:szCs w:val="32"/>
          <w:rtl/>
        </w:rPr>
        <w:t>شرة : فإن كانت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اتَ عادة وقتية وعددية تجعل ما في العادة حيضاً وإن كان فاقداً للصفات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الزائد عليها استحاضة وإن كان واجداً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من دون فرق بين كون عادتها حاصلةً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تكرّر التمييز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أو من رؤية الدم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ومن دون فرق أيضاً بين كون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لواجد للصفات الزائد على ما في العادة ممّا يمكن جعله حيضاً منضمّاً إلى ما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لعادة لكون المجموع منهما ومن النقاء المتخلّل بينهما لا يزيد على العشرة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يضاً مستقلاًّ لكونه مفصولا عن الدم الذي في العادة بعشرة أيام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وليس بأقلّ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ثلاثة أيام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لا يمكن جعله حيضاً أصلا ل</w:t>
      </w:r>
      <w:r w:rsidRPr="00FB204C">
        <w:rPr>
          <w:rFonts w:cs="MbSadr (1)" w:hint="cs"/>
          <w:sz w:val="32"/>
          <w:szCs w:val="32"/>
          <w:rtl/>
        </w:rPr>
        <w:t>ا منضمّاً ولا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ستقلاًّ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إن لم تكن ذاتَ عادة وقتية وعددية : فإن كانت مبتدئةً أو مضطربةً وكانت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ات تمييز بمعنى أنّ الدم المستمرّ بعضه بصفات الحيض وبعضه فاقد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وجب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والمتلخّص ممّا ذكرناه سابقاً : أنّ ذات العادة المستحاضة سابقاً تبني على الاستحاضة بعد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نتهاء العادة ولو كان الدم بصفة الحيض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وهو حكم واقعيّ لا ينكشف خلافه بانقطاع الدم </w:t>
      </w:r>
      <w:r w:rsidRPr="00F27097">
        <w:rPr>
          <w:rFonts w:cs="MbSadr (1)"/>
          <w:color w:val="008000"/>
          <w:sz w:val="26"/>
          <w:szCs w:val="26"/>
          <w:rtl/>
        </w:rPr>
        <w:t>ع</w:t>
      </w:r>
      <w:r w:rsidRPr="00F27097">
        <w:rPr>
          <w:rFonts w:cs="MbSadr (1)" w:hint="cs"/>
          <w:color w:val="008000"/>
          <w:sz w:val="26"/>
          <w:szCs w:val="26"/>
          <w:rtl/>
        </w:rPr>
        <w:t>لى العشرة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وذات العادة غير المستحاضة سابقاً تستظهر بيوم على الأقل إذا استمرّ بها الدم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عد أيام العادة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ويجوز لها الاستظهار بيومين أو أك</w:t>
      </w:r>
      <w:r w:rsidRPr="00F27097">
        <w:rPr>
          <w:rFonts w:cs="MbSadr (1)" w:hint="cs"/>
          <w:color w:val="008000"/>
          <w:sz w:val="26"/>
          <w:szCs w:val="26"/>
          <w:rtl/>
        </w:rPr>
        <w:t>ثر إلى تمام العشرة من حين رؤية الدم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ثمّ </w:t>
      </w:r>
      <w:r w:rsidRPr="00F27097">
        <w:rPr>
          <w:rFonts w:cs="MbSadr (1)"/>
          <w:color w:val="008000"/>
          <w:sz w:val="26"/>
          <w:szCs w:val="26"/>
          <w:rtl/>
        </w:rPr>
        <w:t>ت</w:t>
      </w:r>
      <w:r w:rsidRPr="00F27097">
        <w:rPr>
          <w:rFonts w:cs="MbSadr (1)" w:hint="cs"/>
          <w:color w:val="008000"/>
          <w:sz w:val="26"/>
          <w:szCs w:val="26"/>
          <w:rtl/>
        </w:rPr>
        <w:t>بني على الاستحاضة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وهذا حكم ظاهري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فحيث ينقطع الدم على العشرة ينكشف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</w:t>
      </w:r>
      <w:r w:rsidRPr="00F27097">
        <w:rPr>
          <w:rFonts w:cs="MbSadr (1)"/>
          <w:color w:val="008000"/>
          <w:sz w:val="26"/>
          <w:szCs w:val="26"/>
          <w:rtl/>
        </w:rPr>
        <w:t>ك</w:t>
      </w:r>
      <w:r w:rsidRPr="00F27097">
        <w:rPr>
          <w:rFonts w:cs="MbSadr (1)" w:hint="cs"/>
          <w:color w:val="008000"/>
          <w:sz w:val="26"/>
          <w:szCs w:val="26"/>
          <w:rtl/>
        </w:rPr>
        <w:t>ان حيضاً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وأمّا المضطربة أو المبتدئة فإذا لم تعلم بأنّ الدم حيض فلا تتحيّض إلاّ مع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جدان الصفة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وبدون ذلك يحكم ب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ها مستحاضة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وحيث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ترى المضطربة أو المبتدئة الدم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صفة الحيض ويثبت كونه حيضاً ثمّ يستمر الدم وينقطع على العشرة يحكم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كلّه حيض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لو لم يبقَ بنفس الصفة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تقدّم أنّ رؤية الدم الفاقد لصفة الحيض لا يوجب التحيّض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أنّ تكرّر التمييز لا يوجب </w:t>
      </w:r>
      <w:r w:rsidRPr="00F27097">
        <w:rPr>
          <w:rFonts w:cs="MbSadr (1)"/>
          <w:color w:val="008000"/>
          <w:sz w:val="26"/>
          <w:szCs w:val="26"/>
          <w:rtl/>
        </w:rPr>
        <w:t>ع</w:t>
      </w:r>
      <w:r w:rsidRPr="00F27097">
        <w:rPr>
          <w:rFonts w:cs="MbSadr (1)" w:hint="cs"/>
          <w:color w:val="008000"/>
          <w:sz w:val="26"/>
          <w:szCs w:val="26"/>
          <w:rtl/>
        </w:rPr>
        <w:t>ادةً تحكم على التمييز المخالف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فالظاهر أنّ المتَّبع هو التمييز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مراده الانفصال بين الدمين الواجدين للصفات مع استمرار الدم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500" w:lineRule="atLeast"/>
        <w:jc w:val="lowKashida"/>
        <w:rPr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F27097">
        <w:rPr>
          <w:rFonts w:cs="MbSadr (2)"/>
          <w:b/>
          <w:color w:val="FFFF00"/>
          <w:sz w:val="26"/>
          <w:szCs w:val="26"/>
          <w:rtl/>
        </w:rPr>
        <w:t>منهاج الصا</w:t>
      </w:r>
      <w:r w:rsidRPr="00FB204C">
        <w:rPr>
          <w:rFonts w:cs="MbSadr (2)"/>
          <w:b/>
          <w:color w:val="FFFF00"/>
          <w:sz w:val="32"/>
          <w:szCs w:val="32"/>
          <w:rtl/>
        </w:rPr>
        <w:t>لحين ج1،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(100)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ليها التحيّض بالدم الواجد للصفات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بشرط عدم نقصه عن ثلاثة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أيام وعدم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ز</w:t>
      </w:r>
      <w:r w:rsidRPr="00FB204C">
        <w:rPr>
          <w:rFonts w:cs="MbSadr (1)" w:hint="cs"/>
          <w:sz w:val="32"/>
          <w:szCs w:val="32"/>
          <w:rtl/>
        </w:rPr>
        <w:t>يادته على العشرة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لم تكن ذاتَ تمييز إمّا </w:t>
      </w:r>
      <w:r w:rsidRPr="00FB204C">
        <w:rPr>
          <w:rFonts w:cs="MbSadr (1)" w:hint="cs"/>
          <w:sz w:val="32"/>
          <w:szCs w:val="32"/>
          <w:rtl/>
        </w:rPr>
        <w:t>لأنّه كلّه واجد للصفات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أو كلّه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اقد لها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لأنّ الواجد أقلّ من ثلاثة أيام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أكثر من عشرة أيام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 xml:space="preserve">فإن كانت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بتدئةً رجعت إلى عادة أقاربها عدداً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ووقتاً على الأحوط وجوباً</w:t>
      </w:r>
      <w:r w:rsidRPr="00FB204C">
        <w:rPr>
          <w:rFonts w:cs="MbSadr (1)"/>
          <w:sz w:val="32"/>
          <w:szCs w:val="32"/>
          <w:rtl/>
        </w:rPr>
        <w:t xml:space="preserve">(6) </w:t>
      </w:r>
      <w:r w:rsidRPr="00FB204C">
        <w:rPr>
          <w:rFonts w:cs="MbSadr (1)" w:hint="cs"/>
          <w:sz w:val="32"/>
          <w:szCs w:val="32"/>
          <w:rtl/>
        </w:rPr>
        <w:t xml:space="preserve">إن اتّفقن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تخيرت في تع</w:t>
      </w:r>
      <w:r w:rsidRPr="00FB204C">
        <w:rPr>
          <w:rFonts w:cs="MbSadr (1)" w:hint="cs"/>
          <w:sz w:val="32"/>
          <w:szCs w:val="32"/>
          <w:rtl/>
        </w:rPr>
        <w:t>يين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اختلفنَ في العدد أيضاً فلا يبعد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لتخيير</w:t>
      </w:r>
      <w:r w:rsidRPr="00FB204C">
        <w:rPr>
          <w:rFonts w:cs="MbSadr (1)"/>
          <w:sz w:val="32"/>
          <w:szCs w:val="32"/>
          <w:rtl/>
        </w:rPr>
        <w:t xml:space="preserve">(7) </w:t>
      </w:r>
      <w:r w:rsidRPr="00FB204C">
        <w:rPr>
          <w:rFonts w:cs="MbSadr (1)" w:hint="cs"/>
          <w:sz w:val="32"/>
          <w:szCs w:val="32"/>
          <w:rtl/>
        </w:rPr>
        <w:t>لها في التحيّض فيما بين الثلاثة إلى العشرة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كانت السبعة أحوط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وإن كانت ذات عادة عددية وزاد الدم الواجد على عدد عادتها اقتصرت في التحيّض على </w:t>
      </w:r>
      <w:r w:rsidRPr="00F27097">
        <w:rPr>
          <w:rFonts w:cs="MbSadr (1)"/>
          <w:color w:val="008000"/>
          <w:sz w:val="26"/>
          <w:szCs w:val="26"/>
          <w:rtl/>
        </w:rPr>
        <w:t>م</w:t>
      </w:r>
      <w:r w:rsidRPr="00F27097">
        <w:rPr>
          <w:rFonts w:cs="MbSadr (1)" w:hint="cs"/>
          <w:color w:val="008000"/>
          <w:sz w:val="26"/>
          <w:szCs w:val="26"/>
          <w:rtl/>
        </w:rPr>
        <w:t>قدار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وعدم معارضته بدم آخر واجد للصفات غير مفصول عن هذا الدم بعشرة أيام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مورد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لتعارض تبني في الصفرة المتوسّطة بين الدمَين الواجدين لصفة الحيض على الاستحاضة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تحتاط في كلا الدمين بالجمع بين وظائف الحائض والمستحاضة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إلاّ إذا كان الواجد مختلفاً من حيث اللون فكان بعضه أسود وبعضه أحمر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ففي هذه الحالة </w:t>
      </w:r>
      <w:r w:rsidRPr="00F27097">
        <w:rPr>
          <w:rFonts w:cs="MbSadr (1)"/>
          <w:color w:val="008000"/>
          <w:sz w:val="26"/>
          <w:szCs w:val="26"/>
          <w:rtl/>
        </w:rPr>
        <w:t>ت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جعل أشدّ اللونَين حيضاً وأضعفهما استحاضةً إذا كان الأشدّ لا يقلّ عن ثلاثة ولا يزيد على </w:t>
      </w:r>
      <w:r w:rsidRPr="00F27097">
        <w:rPr>
          <w:rFonts w:cs="MbSadr (1)"/>
          <w:color w:val="008000"/>
          <w:sz w:val="26"/>
          <w:szCs w:val="26"/>
          <w:rtl/>
        </w:rPr>
        <w:t>ع</w:t>
      </w:r>
      <w:r w:rsidRPr="00F27097">
        <w:rPr>
          <w:rFonts w:cs="MbSadr (1)" w:hint="cs"/>
          <w:color w:val="008000"/>
          <w:sz w:val="26"/>
          <w:szCs w:val="26"/>
          <w:rtl/>
        </w:rPr>
        <w:t>شرة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مع فقدان الدم للصفات وعدم العلم بالتحيّض ولو إجمالا يبنى على عدم التحيّض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F27097">
        <w:rPr>
          <w:rFonts w:cs="MbSadr (1)"/>
          <w:color w:val="008000"/>
          <w:sz w:val="26"/>
          <w:szCs w:val="26"/>
          <w:rtl/>
        </w:rPr>
        <w:t>ف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الرجوع إلى الوظائف المقرّرة للمبتدئة والمضطربة بعد التمييز يختصّ بما إذا كان بتمامه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صفة الحيض دون تفاوت في اللون على النحو المشار إليه آنفاً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دون أن يختلف لونه بالسواد والحمرة ـ مثلا ـ بنحو يمكن جعل أشدّ اللونَين حيضاً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</w:t>
      </w:r>
      <w:r w:rsidRPr="00F27097">
        <w:rPr>
          <w:rFonts w:cs="MbSadr (1)"/>
          <w:color w:val="008000"/>
          <w:sz w:val="26"/>
          <w:szCs w:val="26"/>
          <w:rtl/>
        </w:rPr>
        <w:t>ت</w:t>
      </w:r>
      <w:r w:rsidRPr="00F27097">
        <w:rPr>
          <w:rFonts w:cs="MbSadr (1)" w:hint="cs"/>
          <w:color w:val="008000"/>
          <w:sz w:val="26"/>
          <w:szCs w:val="26"/>
          <w:rtl/>
        </w:rPr>
        <w:t>عيّن ذلك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لا يلزم الرجوع إلى عادة الأقارب من ناحية الوقت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7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لا يترك الاحتياط باختيار إحدى ثلاث صور : إمّا الستّة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وإمّا السبعة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وإمّا العشرة في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لشهر الأول والثلاثة فيما بعده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(101)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وأمّا إذا كانت مضطربةً غير مستقرّة العادة فال</w:t>
      </w:r>
      <w:r w:rsidRPr="00FB204C">
        <w:rPr>
          <w:rFonts w:cs="MbSadr (1)" w:hint="cs"/>
          <w:sz w:val="32"/>
          <w:szCs w:val="32"/>
          <w:rtl/>
        </w:rPr>
        <w:t>أحوط وجوباً لها الجمع بين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لوظيفتين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أعني الرجوع إلى عدد الأقارب والعدد الذي تختاره ممّا ذكره وأمّا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لناسية لعادتها وقتاً وعدداً فترجع إلى التمييز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فإن فقدته تخيّرت في التحيّض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الظاهر كفاية رجوعها إلى العدد ابتداءً بعد فقد التمييز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الأحوط ما في المتن من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لجمع بين الوظيفتين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ذات العادة الوقتية والعددية إمّا أن تنسى الوقت والعدد معاً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أو تنسى العدد فقط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الوقت </w:t>
      </w:r>
      <w:r w:rsidRPr="00F27097">
        <w:rPr>
          <w:rFonts w:cs="MbSadr (1)"/>
          <w:color w:val="008000"/>
          <w:sz w:val="26"/>
          <w:szCs w:val="26"/>
          <w:rtl/>
        </w:rPr>
        <w:t>ف</w:t>
      </w:r>
      <w:r w:rsidRPr="00F27097">
        <w:rPr>
          <w:rFonts w:cs="MbSadr (1)" w:hint="cs"/>
          <w:color w:val="008000"/>
          <w:sz w:val="26"/>
          <w:szCs w:val="26"/>
          <w:rtl/>
        </w:rPr>
        <w:t>قط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أ</w:t>
      </w:r>
      <w:r w:rsidRPr="00F27097">
        <w:rPr>
          <w:rFonts w:cs="MbSadr (1)" w:hint="cs"/>
          <w:color w:val="008000"/>
          <w:sz w:val="26"/>
          <w:szCs w:val="26"/>
          <w:rtl/>
        </w:rPr>
        <w:t>ما الاُولى فإذا رأت الدم فلها صورتان :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لاُولى : أن لا تعلم بمصادفته لأيام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، وحكمه : أنه إن لم يكن بصفة الحيض فلا </w:t>
      </w:r>
      <w:r w:rsidRPr="00F27097">
        <w:rPr>
          <w:rFonts w:cs="MbSadr (1)"/>
          <w:color w:val="008000"/>
          <w:sz w:val="26"/>
          <w:szCs w:val="26"/>
          <w:rtl/>
        </w:rPr>
        <w:t>ي</w:t>
      </w:r>
      <w:r w:rsidRPr="00F27097">
        <w:rPr>
          <w:rFonts w:cs="MbSadr (1)" w:hint="cs"/>
          <w:color w:val="008000"/>
          <w:sz w:val="26"/>
          <w:szCs w:val="26"/>
          <w:rtl/>
        </w:rPr>
        <w:t>حكم بالتحيّض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سواء تجاوز العشرة أم لا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وإذا كان بصفته تحيّضت المرأة برؤيته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ستمرّ ثلاثة أيام فهو 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استمرّ الدم بعد الثلاثة حكم بحيضيته ولو لم يكن بالصفة </w:t>
      </w:r>
      <w:r w:rsidRPr="00F27097">
        <w:rPr>
          <w:rFonts w:cs="MbSadr (1)"/>
          <w:color w:val="008000"/>
          <w:sz w:val="26"/>
          <w:szCs w:val="26"/>
          <w:rtl/>
        </w:rPr>
        <w:t>م</w:t>
      </w:r>
      <w:r w:rsidRPr="00F27097">
        <w:rPr>
          <w:rFonts w:cs="MbSadr (1)" w:hint="cs"/>
          <w:color w:val="008000"/>
          <w:sz w:val="26"/>
          <w:szCs w:val="26"/>
          <w:rtl/>
        </w:rPr>
        <w:t>ا لم يتجاوز العشرة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فإذا تجاوزها رجعت إلى أك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بر محتملات عدد عادتها فجعلته حيضاً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الباقي استحاضة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لثانية : أن تعلم بمصادفة الدم لأيام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ففي حالة عدم العلم بتجاوز الدم العشرة إن </w:t>
      </w:r>
      <w:r w:rsidRPr="00F27097">
        <w:rPr>
          <w:rFonts w:cs="MbSadr (1)"/>
          <w:color w:val="008000"/>
          <w:sz w:val="26"/>
          <w:szCs w:val="26"/>
          <w:rtl/>
        </w:rPr>
        <w:t>ك</w:t>
      </w:r>
      <w:r w:rsidRPr="00F27097">
        <w:rPr>
          <w:rFonts w:cs="MbSadr (1)" w:hint="cs"/>
          <w:color w:val="008000"/>
          <w:sz w:val="26"/>
          <w:szCs w:val="26"/>
          <w:rtl/>
        </w:rPr>
        <w:t>ان الدم بصفة الحيض واستمرّ بالصفة ثلاثة أيام حكم على جميعه بالتحيّض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كلّه </w:t>
      </w:r>
      <w:r w:rsidRPr="00F27097">
        <w:rPr>
          <w:rFonts w:cs="MbSadr (1)"/>
          <w:color w:val="008000"/>
          <w:sz w:val="26"/>
          <w:szCs w:val="26"/>
          <w:rtl/>
        </w:rPr>
        <w:t>ف</w:t>
      </w:r>
      <w:r w:rsidRPr="00F27097">
        <w:rPr>
          <w:rFonts w:cs="MbSadr (1)" w:hint="cs"/>
          <w:color w:val="008000"/>
          <w:sz w:val="26"/>
          <w:szCs w:val="26"/>
          <w:rtl/>
        </w:rPr>
        <w:t>اقداً لزم الاحتياط بالجمع بين وظيفَتي الحائض والمستحاضة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مختلفاً فلا يبعد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لاقتصار في التحيّض على الواجد حيث لا يقلّ عن ثلاثة أيّام وما بعده وإن كان فاقداً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لكن لا يترك الاحتياط مع ذلك بالجمع في الفترة التي يكون الدم فيها فاقداً وغير مسبوق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دم واجد للصفة مستمرّ ثلاثة أيام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في حالة علم المرأة بتجاوز الدم العشرة لابدّ من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لاحتياط بلحاظ جميع أيام الدم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سواء كان الدم كلّه بصفة الحيض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أو كلّه فاقداً لها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</w:t>
      </w:r>
      <w:r w:rsidRPr="00F27097">
        <w:rPr>
          <w:rFonts w:cs="MbSadr (1)"/>
          <w:color w:val="008000"/>
          <w:sz w:val="26"/>
          <w:szCs w:val="26"/>
          <w:rtl/>
        </w:rPr>
        <w:t>م</w:t>
      </w:r>
      <w:r w:rsidRPr="00F27097">
        <w:rPr>
          <w:rFonts w:cs="MbSadr (1)" w:hint="cs"/>
          <w:color w:val="008000"/>
          <w:sz w:val="26"/>
          <w:szCs w:val="26"/>
          <w:rtl/>
        </w:rPr>
        <w:t>ختلفاً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أمّا الثانية (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وهي ناسية العدد فقط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) فما تراه في وقتها يكون حيضاً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سواء كان بصفة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لحيض أم لا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وتتحيّض بمقدار</w:t>
      </w:r>
      <w:r w:rsidRPr="00F27097">
        <w:rPr>
          <w:rFonts w:cs="MbSadr (1)" w:hint="cs"/>
          <w:color w:val="008000"/>
          <w:sz w:val="26"/>
          <w:szCs w:val="26"/>
          <w:rtl/>
        </w:rPr>
        <w:t>ِ أكبر عدد من محتملات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وما زاد على ذلك فإن لم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(102)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الثلاثة إلى العشرة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الأقوى عدم ثبوت عادة شرعية مركّبة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رأت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لشهر الأول ثلاثة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الثاني أربعة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>وفي الثالث ثلاثة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الرابع أربعة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فإنّها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كون ذات عادة في شهر الفرد ثلاثة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شهر الزوج أربعة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رأت في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هرين متواليَين ثلاثة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شهرين متواليَين أربعة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شهرين متواليَين ثلاثة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هرين متواليَين أربعة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فإنّها لا تكون ذات عادة في </w:t>
      </w:r>
      <w:r w:rsidRPr="00FB204C">
        <w:rPr>
          <w:rFonts w:cs="MbSadr (1)" w:hint="cs"/>
          <w:sz w:val="32"/>
          <w:szCs w:val="32"/>
          <w:rtl/>
        </w:rPr>
        <w:t>شهرين ثلاثةً وشهرين أربعة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تكرّرت الكيفية المذكورة مراراً عديدة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الفاقدة للتمييز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إذا ذكرت عدد عادتها تامّاً ونسيت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كانت ذات عادة عددية لا وقتية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تحيّضت من الشهر بمقدار العدد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ي</w:t>
      </w:r>
      <w:r w:rsidRPr="00F27097">
        <w:rPr>
          <w:rFonts w:cs="MbSadr (1)" w:hint="cs"/>
          <w:color w:val="008000"/>
          <w:sz w:val="26"/>
          <w:szCs w:val="26"/>
          <w:rtl/>
        </w:rPr>
        <w:t>تجاوز العشرة كان حيضاً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وإلاّ كان استحاضة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Default="00A61DE3" w:rsidP="00A61DE3">
      <w:pPr>
        <w:spacing w:before="136" w:line="100" w:lineRule="atLeast"/>
        <w:jc w:val="lowKashida"/>
        <w:rPr>
          <w:rFonts w:cs="MbSadr (1)" w:hint="cs"/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أمّا الثالثة (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وهي ناسية الوقت فقط مع تذكّر العدد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) فإن لم تعلم بمصادفة الدم لوقت </w:t>
      </w:r>
      <w:r w:rsidRPr="00F27097">
        <w:rPr>
          <w:rFonts w:cs="MbSadr (1)"/>
          <w:color w:val="008000"/>
          <w:sz w:val="26"/>
          <w:szCs w:val="26"/>
          <w:rtl/>
        </w:rPr>
        <w:t>ع</w:t>
      </w:r>
      <w:r w:rsidRPr="00F27097">
        <w:rPr>
          <w:rFonts w:cs="MbSadr (1)" w:hint="cs"/>
          <w:color w:val="008000"/>
          <w:sz w:val="26"/>
          <w:szCs w:val="26"/>
          <w:rtl/>
        </w:rPr>
        <w:t>ادتها توقّف الحكم بالتحيّض على كون الدم بصفة الحيض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وحينئذ فيحكم ب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ه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ا حائض ما </w:t>
      </w:r>
      <w:r w:rsidRPr="00F27097">
        <w:rPr>
          <w:rFonts w:cs="MbSadr (1)"/>
          <w:color w:val="008000"/>
          <w:sz w:val="26"/>
          <w:szCs w:val="26"/>
          <w:rtl/>
        </w:rPr>
        <w:t>ل</w:t>
      </w:r>
      <w:r w:rsidRPr="00F27097">
        <w:rPr>
          <w:rFonts w:cs="MbSadr (1)" w:hint="cs"/>
          <w:color w:val="008000"/>
          <w:sz w:val="26"/>
          <w:szCs w:val="26"/>
          <w:rtl/>
        </w:rPr>
        <w:t>م يتجاوز العشرة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فإن تجاوزها رجعت إلى عدد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علمت بمصادفة الدم لوقت </w:t>
      </w:r>
      <w:r w:rsidRPr="00F27097">
        <w:rPr>
          <w:rFonts w:cs="MbSadr (1)"/>
          <w:color w:val="008000"/>
          <w:sz w:val="26"/>
          <w:szCs w:val="26"/>
          <w:rtl/>
        </w:rPr>
        <w:t>ع</w:t>
      </w:r>
      <w:r w:rsidRPr="00F27097">
        <w:rPr>
          <w:rFonts w:cs="MbSadr (1)" w:hint="cs"/>
          <w:color w:val="008000"/>
          <w:sz w:val="26"/>
          <w:szCs w:val="26"/>
          <w:rtl/>
        </w:rPr>
        <w:t>ادتها كان اللازم هو الاحتياط فيما إذا تجاوز الدم العشرة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كما مرّ في ناسية الوقت والعدد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كذلك فيما إذا لم يتجاوز ولم يكن بصفة الحيض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وأمّا إذا لم يتجاوز وكان كلّ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ه بصفة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أو كان إلى ثلاثة أيام بالصفة فهو كلّه 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فيه إشكال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ولا يبعد تحقّق العادة إذا كان التكرار بدرجة توجب صدقها عرفاً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أيّ </w:t>
      </w:r>
      <w:r w:rsidRPr="00F27097">
        <w:rPr>
          <w:rFonts w:cs="MbSadr (1)"/>
          <w:color w:val="008000"/>
          <w:sz w:val="26"/>
          <w:szCs w:val="26"/>
          <w:rtl/>
        </w:rPr>
        <w:t>ت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كرّر يصدق عليه عرفاً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ه عادة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هذه هي ناسية الوقت ذاكرة العدد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وقد عرفت حكمها فيما سبق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ذات العادة عدداً لا وقتاً إذا رأت الدم فإن لم يكن بصفات الحيض لم تتحيّض ولو استمرّ </w:t>
      </w:r>
      <w:r w:rsidRPr="00F27097">
        <w:rPr>
          <w:rFonts w:cs="MbSadr (1)"/>
          <w:color w:val="008000"/>
          <w:sz w:val="26"/>
          <w:szCs w:val="26"/>
          <w:rtl/>
        </w:rPr>
        <w:t>ث</w:t>
      </w:r>
      <w:r w:rsidRPr="00F27097">
        <w:rPr>
          <w:rFonts w:cs="MbSadr (1)" w:hint="cs"/>
          <w:color w:val="008000"/>
          <w:sz w:val="26"/>
          <w:szCs w:val="26"/>
          <w:rtl/>
        </w:rPr>
        <w:t>لاثة أيام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وإن كان بصفات الحيض تحيّضت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فإن استمرّ ثلاثة أيام بالصفة فهو 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</w:t>
      </w:r>
      <w:r w:rsidRPr="00F27097">
        <w:rPr>
          <w:rFonts w:cs="MbSadr (1)"/>
          <w:color w:val="008000"/>
          <w:sz w:val="26"/>
          <w:szCs w:val="26"/>
          <w:rtl/>
        </w:rPr>
        <w:t>ل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م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(103)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لمعلوم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والأقوى أن تضعه في أول الشهر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وليس للسيد أو الزوج منعها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الأحوط استحباباً لها الجمع بين أعمال الحائض والمستحاضة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وتغتسل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كلّ وقت تحتمل النقاء إلى أن تطهر وتقضي صوم عادتها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حصرت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وقت عادتها في عدد من أيام الشهر يزيد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أيام عادتها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كأن تذكّرت أنّ عادتها خمسة أيام ـ</w:t>
      </w:r>
      <w:r w:rsidRPr="00FB204C">
        <w:rPr>
          <w:rFonts w:cs="MbSadr (1)" w:hint="cs"/>
          <w:sz w:val="32"/>
          <w:szCs w:val="32"/>
          <w:rtl/>
        </w:rPr>
        <w:t xml:space="preserve"> مثلا ـ كانت في العشرة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فالأحوط إن لم يكن أقوى أن تضع العدد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وأحوط منه أن يكون في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وّله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ذكرت وقت عادتها ونسيت عددها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كانت ذات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ادة وقتية لا عددية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لا يبعد الرجوع في العدد إلى الروايات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فتختار عدداً من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 w:hint="cs"/>
          <w:color w:val="008000"/>
          <w:sz w:val="26"/>
          <w:szCs w:val="26"/>
          <w:rtl/>
        </w:rPr>
        <w:t>يتجاوز العشرة فكلّه حيض وإن لم يبقَ بالصفة بعد الثلاث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تجاوز العشرة رجعت إلى </w:t>
      </w:r>
      <w:r w:rsidRPr="00F27097">
        <w:rPr>
          <w:rFonts w:cs="MbSadr (1)"/>
          <w:color w:val="008000"/>
          <w:sz w:val="26"/>
          <w:szCs w:val="26"/>
          <w:rtl/>
        </w:rPr>
        <w:t>ع</w:t>
      </w:r>
      <w:r w:rsidRPr="00F27097">
        <w:rPr>
          <w:rFonts w:cs="MbSadr (1)" w:hint="cs"/>
          <w:color w:val="008000"/>
          <w:sz w:val="26"/>
          <w:szCs w:val="26"/>
          <w:rtl/>
        </w:rPr>
        <w:t>دد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صاحبة العادة العددية والوقتية إذا حفظت عدد عادتها ونسيت الوقت ولكنّها حصرته في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لثلث الأول من الشهر ـ مثلا ـ أدّى ذلك إلى تضييق دائرة الاحتياط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فإذا رأت الدم ب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غير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لصفة أول الشهر وتجاوز العشرة لم يجب الاحتياط في تمام المدّة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في العشرة الاُولى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لتي حصرت وقتها فيها وما بعدها يتعيّن كونه استحاضة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هذه هي ذات العادة الحافظة لوقتها الناسية لعددها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وقد تقدّم حكمها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ذات العادة الوقتية فقط إمّا أن ترى الدم في غير وقتها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أو تراه في وقتها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فهنا صورتان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 :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lastRenderedPageBreak/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لاُولى : أن ترى الدم في غير وقتها فلا تتحيّض إلاّ إذا كان بصفة الحيض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وحينئذ </w:t>
      </w:r>
      <w:r w:rsidRPr="00F27097">
        <w:rPr>
          <w:rFonts w:cs="MbSadr (1)"/>
          <w:color w:val="008000"/>
          <w:sz w:val="26"/>
          <w:szCs w:val="26"/>
          <w:rtl/>
        </w:rPr>
        <w:t>ف</w:t>
      </w:r>
      <w:r w:rsidRPr="00F27097">
        <w:rPr>
          <w:rFonts w:cs="MbSadr (1)" w:hint="cs"/>
          <w:color w:val="008000"/>
          <w:sz w:val="26"/>
          <w:szCs w:val="26"/>
          <w:rtl/>
        </w:rPr>
        <w:t>إن استمرّ بالصفة ثلاثة أيام فهو 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انقطع قبل تجاوز العشرة فكلّه حيض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>إن لم يبقَ بالصفة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وإن تجاوز العشرة تحيّضت بالستِّ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 أو السبع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ترجع إلى عادة </w:t>
      </w:r>
      <w:r w:rsidRPr="00F27097">
        <w:rPr>
          <w:rFonts w:cs="MbSadr (1)"/>
          <w:color w:val="008000"/>
          <w:sz w:val="26"/>
          <w:szCs w:val="26"/>
          <w:rtl/>
        </w:rPr>
        <w:t>أ</w:t>
      </w:r>
      <w:r w:rsidRPr="00F27097">
        <w:rPr>
          <w:rFonts w:cs="MbSadr (1)" w:hint="cs"/>
          <w:color w:val="008000"/>
          <w:sz w:val="26"/>
          <w:szCs w:val="26"/>
          <w:rtl/>
        </w:rPr>
        <w:t>قاربها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لثانية : أن ترى الدم في وقتها فهو 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سواء كان بصفة الحيض أوْ لا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ثمّ إذا استمرّ </w:t>
      </w:r>
      <w:r w:rsidRPr="00F27097">
        <w:rPr>
          <w:rFonts w:cs="MbSadr (1)"/>
          <w:color w:val="008000"/>
          <w:sz w:val="26"/>
          <w:szCs w:val="26"/>
          <w:rtl/>
        </w:rPr>
        <w:t>و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لم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(104)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لثلاثة إلى العشرة تتحيّض فيه إذا لم تكن عادةً لأقربائها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فالأحوط وجوباً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ختيارها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وحينئذ فإن ذكرت أول الوقت تحيّضت في أوله وأكملته بالعدد الذي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ختاره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إن ذكرت آخره أكملته بما قبله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ذكرت وسطه أكملته من </w:t>
      </w:r>
      <w:r w:rsidRPr="00FB204C">
        <w:rPr>
          <w:rFonts w:cs="MbSadr (1)"/>
          <w:sz w:val="32"/>
          <w:szCs w:val="32"/>
          <w:rtl/>
        </w:rPr>
        <w:t>ط</w:t>
      </w:r>
      <w:r w:rsidRPr="00FB204C">
        <w:rPr>
          <w:rFonts w:cs="MbSadr (1)" w:hint="cs"/>
          <w:sz w:val="32"/>
          <w:szCs w:val="32"/>
          <w:rtl/>
        </w:rPr>
        <w:t>رفيه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هذا إذا لم تكن ذات تمييز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رجعت إليه في تعيين العدد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لها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لجمع بين أعمال الحائض والمستحاضة إلى عشرة أيام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أوّلها أوّله في الصورة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وآخرها آخره في الصورة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ووسطها وسطه في الصورة الثالثة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تحتاط في خمسة قبله وخمسة بعده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5" w:after="125" w:line="500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السابع في أحكام الحيض :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يحرم على الحائض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جميع ما يشترط فيه الطهارة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لعبادات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كالصلاة والصيام والطواف والاعتكاف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ويحرم عليها جميع ما يحرم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الجنب ممّا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يحرم وطؤها في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القبل عليها وعلى الفاعل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قيل</w:t>
      </w:r>
      <w:r w:rsidRPr="00FB204C">
        <w:rPr>
          <w:rFonts w:cs="MbSadr (1)" w:hint="cs"/>
          <w:sz w:val="32"/>
          <w:szCs w:val="32"/>
          <w:rtl/>
        </w:rPr>
        <w:t xml:space="preserve"> : إنّه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لكبائر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وجوباً ترك إدخال بعض الحشفة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أمّا وطؤها في الدبر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الأحوط وجوباً تركه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بأس بالاستمتاع بغير ذلك وإن كره بما تحت المئزر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مّا بين السرّة والركبة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استحباباً الترك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نقت من الدم جاز وطؤها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 w:hint="cs"/>
          <w:color w:val="008000"/>
          <w:sz w:val="26"/>
          <w:szCs w:val="26"/>
          <w:rtl/>
        </w:rPr>
        <w:t>يتجاوز العشرة فكلّه 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وإن تجاوز رجعت إلى الستِّ أو السبع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ترجع إلى عادة </w:t>
      </w:r>
      <w:r w:rsidRPr="00F27097">
        <w:rPr>
          <w:rFonts w:cs="MbSadr (1)"/>
          <w:color w:val="008000"/>
          <w:sz w:val="26"/>
          <w:szCs w:val="26"/>
          <w:rtl/>
        </w:rPr>
        <w:t>أ</w:t>
      </w:r>
      <w:r w:rsidRPr="00F27097">
        <w:rPr>
          <w:rFonts w:cs="MbSadr (1)" w:hint="cs"/>
          <w:color w:val="008000"/>
          <w:sz w:val="26"/>
          <w:szCs w:val="26"/>
          <w:rtl/>
        </w:rPr>
        <w:t>قاربها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حرمة تشريعية لا ذاتية إلاّ إذا استلزم محذوراً كالطواف والاعتكاف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(105)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لم تغتسل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غسل فرجها قبل الوطء وإن كان أحوط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وجوباً للزوج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دون الزوجة الكفّارة عن الوطء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أول الحيض بدينار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وسطه بنصف دينار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آخره بربع دينار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وجوباً أيضاً دفع الدينار نفسه مع الإمكان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دفع القيمة وقت الدفع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شيء على الساهي والناسي والصبيّ والمجنون والجاهل بالموضوع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الحكم إذا كان عن عذر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وطئ السيّد أمته في الحيض فالأحوط وجوباً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تصدّق بثلاثة أمداد من الحنطة والشعير على ثلاثة مساكين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يصحّ طلاق الحائض وظهارها إذا كانت مدخولا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دبراً وكان زوجها حاضراً أو في حكمه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تكون حاملا فلا بأس به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وإذا طلّقها على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حائض فبانت طاهرةً صحّ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عكس فسد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الغسل من حدث الحيض لكلّ مشروط بالطهارة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لحدث الأكبر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ويستحبّ للكون على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كغسل الجنابة في الكيفية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لارتماس والترتيب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المشهور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لا يجزى</w:t>
      </w:r>
      <w:r w:rsidRPr="00FB204C">
        <w:rPr>
          <w:rFonts w:cs="MbSadr (1)" w:hint="cs"/>
          <w:sz w:val="32"/>
          <w:szCs w:val="32"/>
          <w:rtl/>
        </w:rPr>
        <w:t xml:space="preserve"> عن الوضوء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 xml:space="preserve">كغيره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لأغسال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عدا غسل الجنابة وهو غالباً 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عليها قضاء ما فاتها من الصوم في رمضان دون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هذا الاحتياط لا يترك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إلاّ إذا كان اعتقاده بحيضها وببطلان طلاق الحائض سبباً لعدم القصد الجدّيّ في الإنشاء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ولكنّ الظاهر الإجزاء عنه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(106)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حتّى المنذور في وقت معيَّن على الأقوى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يجب عليها قضاء الصلاة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ليومية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</w:t>
      </w:r>
      <w:r w:rsidRPr="00FB204C">
        <w:rPr>
          <w:rFonts w:cs="MbSadr (1)" w:hint="cs"/>
          <w:sz w:val="32"/>
          <w:szCs w:val="32"/>
          <w:rtl/>
        </w:rPr>
        <w:t>ذلك المنذورة في وقت معيَّن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عليها قضاء صلاة الآيات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صلاة الطواف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ونحوها من الصلوات غير المؤقّتة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تصحّ طهارتها من الحدث الأكبر غير الحيض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إذا كانت جنباً واغتسلت عن الجنابة صحّ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وتصحّ منها الأغسال المندوبة حينئذ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كذلك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لها التحشّي والوضوء في وقت كلّ صلاة واجبة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الجلوس في مكان طاهر مستقبلةً القبلة ذاكرةً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والأولى لها اختيار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لتسبيحات الأربع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يكره لها الخضاب بالحناء أو 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وحمل المصحف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لمس هامشه وما بين سطوره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وتعليقه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الظاهر أنّ حكم الحائض حكم غيرها في قضاء الصوم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يجب عليها قضاء الصوم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لمنذور في وقت معيَّن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الظاهر عدم وجوب قضائها على الحائض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(107)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الثالث</w:t>
      </w:r>
    </w:p>
    <w:p w:rsidR="00A61DE3" w:rsidRPr="00FB204C" w:rsidRDefault="00A61DE3" w:rsidP="00A61DE3">
      <w:pPr>
        <w:pStyle w:val="a"/>
        <w:adjustRightInd w:val="0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الاستحاضة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دم الاستحاضة في الغالب أصفر بارد رقيق يخرج بلا لذع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حرقة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عكس دم الحيض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وربّما كان بصفاته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حدَّ لكثيره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لقليله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لطهر المتخلّل بين أفراده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ويتحقّق قبل البلوغ وبعده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وبعد اليأس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اقض للطهارة بخروجه ولو بمعونة القطنة من المحلّ المعتاد بالأصل أو بالعارض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 غيره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ويكفي في بقاء حدثيّته بقاؤه في باطن الفرج بحيث يمكن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خراجه بالقطنة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الظاهر كفاية ذلك في انتقاض الطهارة به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كما تقدّم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الحيض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الاستحاضة على ثلاثة أقسام : قليلة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ومتوسّطة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وكثيرة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الاُولى : ما يكون الدم فيها قليلا بحيث لا يغمس القطنة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الثانية : ما يكون فيها أكثر من ذلك بأن يغمس القطنة ولا يسيل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الثالثة : ما يكون فيها أكثر من ذلك بأن يغمسها ويسيل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لها الاختبار حال الصلاة بإدخال القطنة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لموضع المتعارف والصبر عليها بالمقدار المتعارف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تركته عمداً أو سهواً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عملت فإن طابق عملها الوظيفة اللازمة لها صحّ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حكم القليلة : وجوب تبديل القطنة أو تطهيرها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ووجوب ا</w:t>
      </w:r>
      <w:r w:rsidRPr="00FB204C">
        <w:rPr>
          <w:rFonts w:cs="MbSadr (1)" w:hint="cs"/>
          <w:sz w:val="32"/>
          <w:szCs w:val="32"/>
          <w:rtl/>
        </w:rPr>
        <w:t>لوضوء لكلّ صلاة فريضةً كانت أو نافلة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دون الأجزاء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الأظهر عدم الانتقاض بذلك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كما تقدّم في الحيض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(108)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لمنسيّة وصلاة الاحتياط وسجود السهو المتّصل بالصلاة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فلا يحتاج فيها إلى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جديد الوضوء أو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حكم المتوسّطة ـ مضافاً إلى ما ذكر من الوضوء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وعلى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تجديد القطنة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أو تطهيرها لكلّ صلاة ـ غسل قبل صلاة الصبح 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لوضوء أو بعده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حكم الكثيرة ـ مضافاً إلى وجوب تجديد القطنة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 xml:space="preserve">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ووجوب الوضوء لكلّ صلاة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والغسل للصبح ـ غسلان آخران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حدهما للظهرين تجمع بينهما والآخر للعشاءين كذلك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ولا يجوز لها الجمع بين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كثر من صلاتين بغسل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يكفي للنوافل أغسال الفرائض وإن كان يجب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كلّ صلاة منها الوضوء</w:t>
      </w:r>
      <w:r w:rsidRPr="00FB204C">
        <w:rPr>
          <w:rFonts w:cs="MbSadr (1)"/>
          <w:sz w:val="32"/>
          <w:szCs w:val="32"/>
          <w:rtl/>
        </w:rPr>
        <w:t xml:space="preserve">(7) </w:t>
      </w:r>
      <w:r w:rsidRPr="00FB204C">
        <w:rPr>
          <w:rFonts w:cs="MbSadr (1)" w:hint="cs"/>
          <w:sz w:val="32"/>
          <w:szCs w:val="32"/>
          <w:rtl/>
        </w:rPr>
        <w:t>كما سبق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حدثت المتوسّطة بعد صلاة الصبح وجب الغسل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لظهرين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حدثت بعدهما وجب الغسل للعشاءين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حدثت قبل صلاة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لصبح ولم تغتسل لها عمداً أو سهواً وجب الغسل للظهرين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وعليها إعادة صلاة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حدثت في أثناء الصلاة وجب استئنافُها بعد ال</w:t>
      </w:r>
      <w:r w:rsidRPr="00FB204C">
        <w:rPr>
          <w:rFonts w:cs="MbSadr (1)" w:hint="cs"/>
          <w:sz w:val="32"/>
          <w:szCs w:val="32"/>
          <w:rtl/>
        </w:rPr>
        <w:t>غسل والوضوء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تقدّم عدم اعتبار الطهارة رأساً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وسيأتي في سجدتي السهو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وجوب الوضوء بالنسبة إلى الصلاة الواقعة عقيب الغسل مبنيّ على الاحتياط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وكذلك على الأحوط الخرقة التي تشدّها المرأة في الاستحاضة المتوسّطة فوق القطنة إذا </w:t>
      </w:r>
      <w:r w:rsidRPr="00F27097">
        <w:rPr>
          <w:rFonts w:cs="MbSadr (1)"/>
          <w:color w:val="008000"/>
          <w:sz w:val="26"/>
          <w:szCs w:val="26"/>
          <w:rtl/>
        </w:rPr>
        <w:t>ت</w:t>
      </w:r>
      <w:r w:rsidRPr="00F27097">
        <w:rPr>
          <w:rFonts w:cs="MbSadr (1)" w:hint="cs"/>
          <w:color w:val="008000"/>
          <w:sz w:val="26"/>
          <w:szCs w:val="26"/>
          <w:rtl/>
        </w:rPr>
        <w:t>نجّست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الأحوط وجوباً أن يكون قبله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والخرقة التي تشدّها المستحاضة الكثيرة فوقها على ما تقدّم في المتوسّطة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الظاهر عدم وجوب الوضوء وكفاية الغسل عنه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7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تقدّم إجزاء غسل المستحاضة الكثيرة عن الوضوء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(109)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حدثت الكبرى بعد صلاة الصبح وجب غسل للظهرين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آخر للعشاءين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حدثت بعد الظهرين وجب غسل واحد للعشاءين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انقطع دم الاستحاضة انقطاعَ برء قبل الأعمال وجبت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لك الأعمال ولا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</w:t>
      </w:r>
      <w:r w:rsidRPr="00FB204C">
        <w:rPr>
          <w:rFonts w:cs="MbSadr (1)" w:hint="cs"/>
          <w:sz w:val="32"/>
          <w:szCs w:val="32"/>
          <w:rtl/>
        </w:rPr>
        <w:t xml:space="preserve"> كان بعد الشروع في الأعمال قبل الفراغ من الصلاة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ستأنفت الأعمال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الصلاة وإن كان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الانقطاع في أثنائها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بعد الصلاة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عادت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الأعمال والصلاة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وهكذا الحكم إذا كان الانقطاع انقطاع فترة تسع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لطهارة والصلاة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ذلك أيضاً إذا كانت الفترة تسع</w:t>
      </w:r>
      <w:r w:rsidRPr="00FB204C">
        <w:rPr>
          <w:rFonts w:cs="MbSadr (1)" w:hint="cs"/>
          <w:sz w:val="32"/>
          <w:szCs w:val="32"/>
          <w:rtl/>
        </w:rPr>
        <w:t xml:space="preserve"> الطهارة وبعض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شكّ في ذلك فضلا عمّا إذا شكّ في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تسع الطهارة وتمام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نّ الانقطاع لبرء أو فترة تسع الطهارة وبعض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علمت المستحاضة أنّ لها فترةً تسع الطهارة والصلاة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تأخير الصلاة إليها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صلّت قبلها </w:t>
      </w:r>
      <w:r w:rsidRPr="00FB204C">
        <w:rPr>
          <w:rFonts w:cs="MbSadr (1)" w:hint="cs"/>
          <w:sz w:val="32"/>
          <w:szCs w:val="32"/>
          <w:rtl/>
        </w:rPr>
        <w:t>بطلت صلاتها ولو مع الوضوء والغسل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إذا كانت الفترة في أوّل الوقت فأخّرت الصلاة عنها عمداً أو نسياناً عصت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عليها الصلاة بعد فعل وظيفتها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انقطع الدم انقطاعَ برء وجدّدت الوظيفة اللازمة لها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جب المبادرة إلى فعل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حكمها حي</w:t>
      </w:r>
      <w:r w:rsidRPr="00FB204C">
        <w:rPr>
          <w:rFonts w:cs="MbSadr (1)" w:hint="cs"/>
          <w:sz w:val="32"/>
          <w:szCs w:val="32"/>
          <w:rtl/>
        </w:rPr>
        <w:t xml:space="preserve">نئذ حكم الطاهرة في جواز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أخير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اغتسلت ذات الكثيرة لصلاة الظهرين ولم تجمع بينهما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مداً أو لعذر وجب عليها تجديد الغسل للعصر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الحكم في العشاءين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إعادة الصلاة مع فرض عدم علمها حين الصلاة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سوف ينقطع في الوقت مبنيّة على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لاحتياط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sz w:val="32"/>
          <w:szCs w:val="32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لا عصيان مع النسيان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(110)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انتقلت الاستحاضة من الأدنى إلى الأعلى كالقليلة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لمتوسّطة إلى الكثيرة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وكالمتوسّطة إلى الكثير</w:t>
      </w:r>
      <w:r w:rsidRPr="00FB204C">
        <w:rPr>
          <w:rFonts w:cs="MbSadr (1)" w:hint="cs"/>
          <w:sz w:val="32"/>
          <w:szCs w:val="32"/>
          <w:rtl/>
        </w:rPr>
        <w:t xml:space="preserve">ة : فإن كان قبل الشروع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لأعمال فلا إشكال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تعمل عمل الأعلى للصلاة الآتية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الصلاة التي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علتها قبل الانتقال فلا إشكال في عدم لزوم إعادتها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بعد الشروع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لأعمال فعليها الاستئناف وعمل الأعمال التي هي وظيفة الأعلى كلها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وكذا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الانتقال في أثناء الصلاة فتعمل أعمال الأعلى وتستأنف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لاستئناف حتّى إذا كان الانتقال من المتوسّطة إلى الكثيرة فيما إذا كانت المتوسّطة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حتاجةً إلى الغسل وأتت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اغتسلت ذات المتوسّطة للصبح ثمّ حصل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لانتقال أعادت الغسل حتّى إذا كان في أثناء الصبح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فتعيد الغسل والوضوء</w:t>
      </w:r>
      <w:r w:rsidRPr="00FB204C">
        <w:rPr>
          <w:rFonts w:cs="MbSadr (1)"/>
          <w:sz w:val="32"/>
          <w:szCs w:val="32"/>
          <w:rtl/>
        </w:rPr>
        <w:t>(1)و</w:t>
      </w:r>
      <w:r w:rsidRPr="00FB204C">
        <w:rPr>
          <w:rFonts w:cs="MbSadr (1)" w:hint="cs"/>
          <w:sz w:val="32"/>
          <w:szCs w:val="32"/>
          <w:rtl/>
        </w:rPr>
        <w:t>تستأنف الصبح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ضاق الوقت عن تجديد الغسل والوضوء اقتصرت على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حدهما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وتيمّمت عن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قصر عنهما تيمّمت عن كلٍّ منهما وصلَّت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إذا ضاق الوقت عن ذلك أيضاً فالأحوط الاستمرار على عملها ثمّ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انتقلت الاستحاضة من الأعلى إلى الأدنى استمرّت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عملها للأعلى بالنسبة إلى الصلاة الاُولى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وتعمل عمل الأدنى بالنسبة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لباقي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انتقلت الكثيرة إلى المتوسّطة أو القليلة اغتسلت وتوضّأت للظهر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اقتصرت على الوضوء بالنسبة إلى العصر والعشاءين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قد عرفت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يجب عليها المبادرة إلى الصلاة بعد الوضوء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تقدّم أنّ غسل المستحاضة الكثيرة يجزئ عن الوضوء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ظاهره التخيير وعدم تعيّن الغسل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وهو مناف لما يأتي منه من تعيّن الغسل في المسألة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لسابعة والعشرين من الفصل الثالث في التيمّم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مرّ أنّ غسل المستحاضة الكثيرة يجزئ عن الوضوء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(111)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 يجوز لها إتيان الأذان والإقامة والأدعية المأثورة وما تجري العادة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فعله قبل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يتوقّف ف</w:t>
      </w:r>
      <w:r w:rsidRPr="00FB204C">
        <w:rPr>
          <w:rFonts w:cs="MbSadr (1)" w:hint="cs"/>
          <w:sz w:val="32"/>
          <w:szCs w:val="32"/>
          <w:rtl/>
        </w:rPr>
        <w:t xml:space="preserve">عل الصلاة على فعله ولو من جهة لزوم العسر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المشقّة بدونه مثل الذهاب إلى المصلّى وتهيئة المسجد ونحو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يجوز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ها الإتيان بالمستحبّات في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عليها التحفّظ من خروج الدم بَحشْوِ الفرج بقطنة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شدِّه بخرقة ونحو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قصّرت وخرج</w:t>
      </w:r>
      <w:r w:rsidRPr="00FB204C">
        <w:rPr>
          <w:rFonts w:cs="MbSadr (1)" w:hint="cs"/>
          <w:sz w:val="32"/>
          <w:szCs w:val="32"/>
          <w:rtl/>
        </w:rPr>
        <w:t xml:space="preserve"> الدم أعادت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عادة الغسل وإن كان العدم أقرب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توقّف صحّة الصوم من المستحاضة على فعل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لأغسال النهارية في الكثيرة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والأحوط في المتوسّطة توقّفها على غسل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لفجر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كما أنّ الأحوط وجوباً توقّف جواز وطئها على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وأمّا دخول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لمساجد وقراءة العزائم فالظاهر جوازهما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يجوز مسّ المصحف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 إلاّ بعد الغسل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والوضوء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استحباباً عدم الجواز مع الفصل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لمعتدِّ به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على الأحوط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أنّ الأحوط توقّف صحّته على </w:t>
      </w:r>
      <w:r w:rsidRPr="00F27097">
        <w:rPr>
          <w:rFonts w:cs="MbSadr (1)" w:hint="cs"/>
          <w:color w:val="008000"/>
          <w:sz w:val="26"/>
          <w:szCs w:val="26"/>
          <w:rtl/>
        </w:rPr>
        <w:t>غسل العشاءين للّيلة الماضية أيضاً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التوقّف على الغسل ثابت على الأحوط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sz w:val="32"/>
          <w:szCs w:val="32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بل يحتمل الإشكال في أصل جواز المسِّ للمستحاضة ولو مع عدم الفصل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 ينبغي ترك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لاحتياط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(112)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الرابع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النفاس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دم النفاس هو دم يقذفه الرحم بالولادة معها أو بعدها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حدَّ لقليله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وحدّ كثيره عشرة أيام من حين الولادة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وإذا رأته بعد العشرة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كن نفاساً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لم ترَ فيها دماً لم يكن لها نفاس أصلا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ومبدأ</w:t>
      </w:r>
      <w:r w:rsidRPr="00FB204C">
        <w:rPr>
          <w:rFonts w:cs="MbSadr (1)" w:hint="cs"/>
          <w:sz w:val="32"/>
          <w:szCs w:val="32"/>
          <w:rtl/>
        </w:rPr>
        <w:t xml:space="preserve"> حساب الأكثر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حين تمام الولادة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من حين الشروع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جريان الأحكام عليه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حين الشروع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ولا يعتبر فصل أقلّ الطهر بين النفاسين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ولدت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وأمين وقد رأت الدم عند كلٍّ منهما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النقاء المتخلِّل بينهما طهر ولو كانت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حظة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لا يعتبر ال</w:t>
      </w:r>
      <w:r w:rsidRPr="00FB204C">
        <w:rPr>
          <w:rFonts w:cs="MbSadr (1)" w:hint="cs"/>
          <w:sz w:val="32"/>
          <w:szCs w:val="32"/>
          <w:rtl/>
        </w:rPr>
        <w:t>فصل بين النفاسين أصلا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إذا ولدت ورأت الدم إلى 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 ولدت آخر على رأس العشرة ورأت الدم إلى عشرة 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فالدمان جميعاً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فاسان متواليان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ترَ الدم حين الولادة ورأته قبل العشرة وانقطع عليها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ذلك الدم نفاسها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رأته حين الولادة ثمّ انقطع ث</w:t>
      </w:r>
      <w:r w:rsidRPr="00FB204C">
        <w:rPr>
          <w:rFonts w:cs="MbSadr (1)" w:hint="cs"/>
          <w:sz w:val="32"/>
          <w:szCs w:val="32"/>
          <w:rtl/>
        </w:rPr>
        <w:t xml:space="preserve">مّ رأته قبل العشرة وانقطع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على نحو يعلم استناد الدم إلى الولادة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بل لا يبعد البدء بالعشرة من حين ظهور الدم المستند إلى الولادة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رأت في اليوم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لسابع ـ مثلا ـ كان حدّ أكثره هو الاستمرار إلى اليوم السابع عشر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لا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 إلى اليوم العاشر من </w:t>
      </w:r>
      <w:r w:rsidRPr="00F27097">
        <w:rPr>
          <w:rFonts w:cs="MbSadr (1)"/>
          <w:color w:val="008000"/>
          <w:sz w:val="26"/>
          <w:szCs w:val="26"/>
          <w:rtl/>
        </w:rPr>
        <w:t>ح</w:t>
      </w:r>
      <w:r w:rsidRPr="00F27097">
        <w:rPr>
          <w:rFonts w:cs="MbSadr (1)" w:hint="cs"/>
          <w:color w:val="008000"/>
          <w:sz w:val="26"/>
          <w:szCs w:val="26"/>
          <w:rtl/>
        </w:rPr>
        <w:t>ين الولادة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المناط في النفاس كون الدم دمَ الولادة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وحيث إنّ هذا لا ينطبق عادةً على الدم إذا حدث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عد العشرة فلا يكون نفاساً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إذا ظهر الدم حين الشروع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(113)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ليها فالدمان والنقاء بينهما كلّها نفاس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استحباباً في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لنقاء الجمع بين عمل الطاهرة والنفساء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الدم الخارج قبل ظهور الولد ليس بنفاس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كان متّصلا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الولادة وعلم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حيض وكان بشرائطه جرى عليه حكمه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منفصلا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نها بعشرة أيام نقاءً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منفصلا عنها بأقلّ من عشرة أيام نقاءً وكان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شرائط الحيض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كان متّصلا بالولادة ولم يعلم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حيض وكان بشرائطه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الأحوط وجوباً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الجمع فيه بين أعمال الحيض والاستحاضة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تجاوز دمها العشرة من حين الولادة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فإن كانت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ات</w:t>
      </w:r>
      <w:r w:rsidRPr="00FB204C">
        <w:rPr>
          <w:rFonts w:cs="MbSadr (1)"/>
          <w:sz w:val="32"/>
          <w:szCs w:val="32"/>
          <w:rtl/>
        </w:rPr>
        <w:t xml:space="preserve"> ع</w:t>
      </w:r>
      <w:r w:rsidRPr="00FB204C">
        <w:rPr>
          <w:rFonts w:cs="MbSadr (1)" w:hint="cs"/>
          <w:sz w:val="32"/>
          <w:szCs w:val="32"/>
          <w:rtl/>
        </w:rPr>
        <w:t xml:space="preserve">ادة وقتية وعددية وقد رأت الدم في تمامها ـ كأن ولدت في أول العادة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رأت الدم من حين الولادة واستمرّ حتّى تجاوز العشرة ـ اقتصرت في النفاس 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 w:rsidRPr="00F27097">
        <w:rPr>
          <w:rFonts w:cs="MbSadr (1)"/>
          <w:color w:val="008000"/>
          <w:sz w:val="26"/>
          <w:szCs w:val="26"/>
          <w:rtl/>
        </w:rPr>
        <w:footnoteRef/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بل يجرى عليه حكم دم الحامل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بل إذا كان الدم المرئيّ في مدّة الطلق ولم يعلم كونه حيضاً فهو ليس بحيض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وإذا كان قبل الطلق طبّق عليه حكم الدم الذي تراه الحامل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يشترط الفصل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ين الحيض السابق على النفاس وبينه بأقلّ الطهر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2709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2709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27097">
        <w:rPr>
          <w:rFonts w:cs="MbSadr (1)"/>
          <w:color w:val="008000"/>
          <w:sz w:val="26"/>
          <w:szCs w:val="26"/>
          <w:rtl/>
        </w:rPr>
        <w:t xml:space="preserve">) </w:t>
      </w:r>
      <w:r w:rsidRPr="00F27097">
        <w:rPr>
          <w:rFonts w:cs="MbSadr (1)" w:hint="cs"/>
          <w:color w:val="008000"/>
          <w:sz w:val="26"/>
          <w:szCs w:val="26"/>
          <w:rtl/>
        </w:rPr>
        <w:t>بناءً على ما تقدّم ينبغي أن يلاحظ تجاوز دمها العشرة من حين رؤية الدم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من حين </w:t>
      </w:r>
      <w:r w:rsidRPr="00F27097">
        <w:rPr>
          <w:rFonts w:cs="MbSadr (1)"/>
          <w:color w:val="008000"/>
          <w:sz w:val="26"/>
          <w:szCs w:val="26"/>
          <w:rtl/>
        </w:rPr>
        <w:t>ا</w:t>
      </w:r>
      <w:r w:rsidRPr="00F27097">
        <w:rPr>
          <w:rFonts w:cs="MbSadr (1)" w:hint="cs"/>
          <w:color w:val="008000"/>
          <w:sz w:val="26"/>
          <w:szCs w:val="26"/>
          <w:rtl/>
        </w:rPr>
        <w:t>لولادة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وتفصيل ذلك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 : أنّ ذات العادة العددية سواء كان لها عادة وقتية أوْ لا إذا رأت دماً </w:t>
      </w:r>
      <w:r w:rsidRPr="00F27097">
        <w:rPr>
          <w:rFonts w:cs="MbSadr (1)"/>
          <w:color w:val="008000"/>
          <w:sz w:val="26"/>
          <w:szCs w:val="26"/>
          <w:rtl/>
        </w:rPr>
        <w:t>م</w:t>
      </w:r>
      <w:r w:rsidRPr="00F27097">
        <w:rPr>
          <w:rFonts w:cs="MbSadr (1)" w:hint="cs"/>
          <w:color w:val="008000"/>
          <w:sz w:val="26"/>
          <w:szCs w:val="26"/>
          <w:rtl/>
        </w:rPr>
        <w:t>ستنداً إلى الولادة تنفّست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سواء صادف وقت عادتها أو قبله أو بعده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انقطع الدم قبل </w:t>
      </w:r>
      <w:r w:rsidRPr="00F27097">
        <w:rPr>
          <w:rFonts w:cs="MbSadr (1)"/>
          <w:color w:val="008000"/>
          <w:sz w:val="26"/>
          <w:szCs w:val="26"/>
          <w:rtl/>
        </w:rPr>
        <w:t>ت</w:t>
      </w:r>
      <w:r w:rsidRPr="00F27097">
        <w:rPr>
          <w:rFonts w:cs="MbSadr (1)" w:hint="cs"/>
          <w:color w:val="008000"/>
          <w:sz w:val="26"/>
          <w:szCs w:val="26"/>
          <w:rtl/>
        </w:rPr>
        <w:t>جاوز العشرة من حين رؤيته فكلّه نفاس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وإن تجاوز العشرة رجعت إلى عدد عادتها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وإن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 </w:t>
      </w:r>
      <w:r w:rsidRPr="00F27097">
        <w:rPr>
          <w:rFonts w:cs="MbSadr (1)"/>
          <w:color w:val="008000"/>
          <w:sz w:val="26"/>
          <w:szCs w:val="26"/>
          <w:rtl/>
        </w:rPr>
        <w:t>ل</w:t>
      </w:r>
      <w:r w:rsidRPr="00F27097">
        <w:rPr>
          <w:rFonts w:cs="MbSadr (1)" w:hint="cs"/>
          <w:color w:val="008000"/>
          <w:sz w:val="26"/>
          <w:szCs w:val="26"/>
          <w:rtl/>
        </w:rPr>
        <w:t xml:space="preserve">م يكن قد تبيّن لها أول الأمر أنّ الدم سوف يتجاوز العشرة استظهرت بعد عدد أيام عادتها </w:t>
      </w:r>
      <w:r w:rsidRPr="00F27097">
        <w:rPr>
          <w:rFonts w:cs="MbSadr (1)"/>
          <w:color w:val="008000"/>
          <w:sz w:val="26"/>
          <w:szCs w:val="26"/>
          <w:rtl/>
        </w:rPr>
        <w:t>ب</w:t>
      </w:r>
      <w:r w:rsidRPr="00F27097">
        <w:rPr>
          <w:rFonts w:cs="MbSadr (1)" w:hint="cs"/>
          <w:color w:val="008000"/>
          <w:sz w:val="26"/>
          <w:szCs w:val="26"/>
          <w:rtl/>
        </w:rPr>
        <w:t>يومين أو أكثر إلى عشرة أيام من حين رؤيتها الدم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، ثمّ بنت على الاستحاضة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لم </w:t>
      </w:r>
      <w:r w:rsidRPr="00F27097">
        <w:rPr>
          <w:rFonts w:cs="MbSadr (1)"/>
          <w:color w:val="008000"/>
          <w:sz w:val="26"/>
          <w:szCs w:val="26"/>
          <w:rtl/>
        </w:rPr>
        <w:t>ي</w:t>
      </w:r>
      <w:r w:rsidRPr="00F27097">
        <w:rPr>
          <w:rFonts w:cs="MbSadr (1)" w:hint="cs"/>
          <w:color w:val="008000"/>
          <w:sz w:val="26"/>
          <w:szCs w:val="26"/>
          <w:rtl/>
        </w:rPr>
        <w:t>تجاوز الدم العشرة تبيّن أنّ كلّه نفاس</w:t>
      </w:r>
      <w:r w:rsidRPr="00F27097">
        <w:rPr>
          <w:rFonts w:hint="cs"/>
          <w:color w:val="008000"/>
          <w:sz w:val="26"/>
          <w:szCs w:val="26"/>
          <w:rtl/>
        </w:rPr>
        <w:t> </w:t>
      </w:r>
      <w:r w:rsidRPr="00F2709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(114)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عادتها والزائد عليه استحاضة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رأته في أثناء العادة الوقتية جعلت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ساوي عادتها العددية نفاساً والباقي استحاضة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كما إذا كانت العادة سبعةً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ي أول الشهر فولدت في أول الرابع ورأت الدم حينئذ فإنّ نفاسها إلى العاشر الذي </w:t>
      </w:r>
      <w:r w:rsidRPr="00FB204C">
        <w:rPr>
          <w:rFonts w:cs="MbSadr (1)"/>
          <w:sz w:val="32"/>
          <w:szCs w:val="32"/>
          <w:rtl/>
        </w:rPr>
        <w:t>ه</w:t>
      </w:r>
      <w:r w:rsidRPr="00FB204C">
        <w:rPr>
          <w:rFonts w:cs="MbSadr (1)" w:hint="cs"/>
          <w:sz w:val="32"/>
          <w:szCs w:val="32"/>
          <w:rtl/>
        </w:rPr>
        <w:t>و سابع الولادة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رأته بعد العادة الوقتية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كانت عادتها الخمسة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لاُولى من الشهر فولدت في أول السادس منه كان نفاسها الخمسة الثانية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وإذا لم يمكن الرجوع إلى عادتها العددية لكون الدم المرئيّ في العشرة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قلّ من العادة اقتصرت في النفاس على المقدار الذي ينتهي بالعشرة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لدت ـ في المثال الأخير ـ أول الشهر ورأت الدم في الثامن فإنّ نفاسها يكون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لاثة أيام لا غير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رأت الدم في عشرة الولادة واستمرّ حتّى تجاوز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لعشرة من حين الولادة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: فإن لم تكن ذات عادة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لأنّها مبتدئة أو مضطربة أو </w:t>
      </w:r>
    </w:p>
    <w:p w:rsidR="00A61DE3" w:rsidRPr="006E12F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E12F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E12F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E12F4">
        <w:rPr>
          <w:rFonts w:cs="MbSadr (1)"/>
          <w:color w:val="008000"/>
          <w:sz w:val="26"/>
          <w:szCs w:val="26"/>
          <w:rtl/>
        </w:rPr>
        <w:t>(</w:t>
      </w:r>
      <w:r w:rsidRPr="006E12F4">
        <w:rPr>
          <w:rFonts w:cs="MbSadr (1)"/>
          <w:color w:val="008000"/>
          <w:sz w:val="26"/>
          <w:szCs w:val="26"/>
          <w:rtl/>
        </w:rPr>
        <w:footnoteRef/>
      </w:r>
      <w:r w:rsidRPr="006E12F4">
        <w:rPr>
          <w:rFonts w:cs="MbSadr (1)"/>
          <w:color w:val="008000"/>
          <w:sz w:val="26"/>
          <w:szCs w:val="26"/>
          <w:rtl/>
        </w:rPr>
        <w:t xml:space="preserve">) </w:t>
      </w:r>
      <w:r w:rsidRPr="006E12F4">
        <w:rPr>
          <w:rFonts w:cs="MbSadr (1)" w:hint="cs"/>
          <w:color w:val="008000"/>
          <w:sz w:val="26"/>
          <w:szCs w:val="26"/>
          <w:rtl/>
        </w:rPr>
        <w:t>إذا تجاوز الدم العشرة من حين رؤية الدم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>، ولا يكفي مضيّ العشرة من حين الولادة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E12F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E12F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E12F4">
        <w:rPr>
          <w:rFonts w:cs="MbSadr (1)"/>
          <w:color w:val="008000"/>
          <w:sz w:val="26"/>
          <w:szCs w:val="26"/>
          <w:rtl/>
        </w:rPr>
        <w:t xml:space="preserve">) </w:t>
      </w:r>
      <w:r w:rsidRPr="006E12F4">
        <w:rPr>
          <w:rFonts w:cs="MbSadr (1)" w:hint="cs"/>
          <w:color w:val="008000"/>
          <w:sz w:val="26"/>
          <w:szCs w:val="26"/>
          <w:rtl/>
        </w:rPr>
        <w:t>إذا تجاوز دمها العشرة من حين رؤية الدم فإنّها ترجع حينئذ إلى عدد عادتها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فكلّه </w:t>
      </w:r>
      <w:r w:rsidRPr="006E12F4">
        <w:rPr>
          <w:rFonts w:cs="MbSadr (1)"/>
          <w:color w:val="008000"/>
          <w:sz w:val="26"/>
          <w:szCs w:val="26"/>
          <w:rtl/>
        </w:rPr>
        <w:t>ن</w:t>
      </w:r>
      <w:r w:rsidRPr="006E12F4">
        <w:rPr>
          <w:rFonts w:cs="MbSadr (1)" w:hint="cs"/>
          <w:color w:val="008000"/>
          <w:sz w:val="26"/>
          <w:szCs w:val="26"/>
          <w:rtl/>
        </w:rPr>
        <w:t>فاس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E12F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E12F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E12F4">
        <w:rPr>
          <w:rFonts w:cs="MbSadr (1)"/>
          <w:color w:val="008000"/>
          <w:sz w:val="26"/>
          <w:szCs w:val="26"/>
          <w:rtl/>
        </w:rPr>
        <w:t xml:space="preserve">) </w:t>
      </w:r>
      <w:r w:rsidRPr="006E12F4">
        <w:rPr>
          <w:rFonts w:cs="MbSadr (1)" w:hint="cs"/>
          <w:color w:val="008000"/>
          <w:sz w:val="26"/>
          <w:szCs w:val="26"/>
          <w:rtl/>
        </w:rPr>
        <w:t xml:space="preserve">إذا كانت عادتها خمسةً وتجاوز الدم العشرة من حين رؤيته رجعت إلى عدد عادتها في </w:t>
      </w:r>
      <w:r w:rsidRPr="006E12F4">
        <w:rPr>
          <w:rFonts w:cs="MbSadr (1)"/>
          <w:color w:val="008000"/>
          <w:sz w:val="26"/>
          <w:szCs w:val="26"/>
          <w:rtl/>
        </w:rPr>
        <w:t>ت</w:t>
      </w:r>
      <w:r w:rsidRPr="006E12F4">
        <w:rPr>
          <w:rFonts w:cs="MbSadr (1)" w:hint="cs"/>
          <w:color w:val="008000"/>
          <w:sz w:val="26"/>
          <w:szCs w:val="26"/>
          <w:rtl/>
        </w:rPr>
        <w:t>عيين نفاسها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>، وإذا لم يتجاوز كذلك فكلّه نفاس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>، ومع عدم العلم ب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>ه سوف يتجاوز أوْ لا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6E12F4">
        <w:rPr>
          <w:rFonts w:cs="MbSadr (1)"/>
          <w:color w:val="008000"/>
          <w:sz w:val="26"/>
          <w:szCs w:val="26"/>
          <w:rtl/>
        </w:rPr>
        <w:t>ت</w:t>
      </w:r>
      <w:r w:rsidRPr="006E12F4">
        <w:rPr>
          <w:rFonts w:cs="MbSadr (1)" w:hint="cs"/>
          <w:color w:val="008000"/>
          <w:sz w:val="26"/>
          <w:szCs w:val="26"/>
          <w:rtl/>
        </w:rPr>
        <w:t>ستظهر بعد خمسة أيام من رؤية الدم كما تقدّم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التجاوز عن العشرة من حين الولادة </w:t>
      </w:r>
      <w:r w:rsidRPr="006E12F4">
        <w:rPr>
          <w:rFonts w:cs="MbSadr (1)"/>
          <w:color w:val="008000"/>
          <w:sz w:val="26"/>
          <w:szCs w:val="26"/>
          <w:rtl/>
        </w:rPr>
        <w:t>ف</w:t>
      </w:r>
      <w:r w:rsidRPr="006E12F4">
        <w:rPr>
          <w:rFonts w:cs="MbSadr (1)" w:hint="cs"/>
          <w:color w:val="008000"/>
          <w:sz w:val="26"/>
          <w:szCs w:val="26"/>
          <w:rtl/>
        </w:rPr>
        <w:t>لا أثر له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E12F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E12F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E12F4">
        <w:rPr>
          <w:rFonts w:cs="MbSadr (1)"/>
          <w:color w:val="008000"/>
          <w:sz w:val="26"/>
          <w:szCs w:val="26"/>
          <w:rtl/>
        </w:rPr>
        <w:t xml:space="preserve">) </w:t>
      </w:r>
      <w:r w:rsidRPr="006E12F4">
        <w:rPr>
          <w:rFonts w:cs="MbSadr (1)" w:hint="cs"/>
          <w:color w:val="008000"/>
          <w:sz w:val="26"/>
          <w:szCs w:val="26"/>
          <w:rtl/>
        </w:rPr>
        <w:t>عرفت أنّ العشرة تلحظ من حين رؤية الدم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>، وتفصيل ذلك</w:t>
      </w:r>
      <w:r w:rsidRPr="006E12F4">
        <w:rPr>
          <w:rFonts w:cs="MbSadr (1)" w:hint="cs"/>
          <w:color w:val="008000"/>
          <w:sz w:val="26"/>
          <w:szCs w:val="26"/>
          <w:rtl/>
        </w:rPr>
        <w:t xml:space="preserve"> : أنّ غير ذات العادة العددية </w:t>
      </w:r>
      <w:r w:rsidRPr="006E12F4">
        <w:rPr>
          <w:rFonts w:cs="MbSadr (1)"/>
          <w:color w:val="008000"/>
          <w:sz w:val="26"/>
          <w:szCs w:val="26"/>
          <w:rtl/>
        </w:rPr>
        <w:t>إ</w:t>
      </w:r>
      <w:r w:rsidRPr="006E12F4">
        <w:rPr>
          <w:rFonts w:cs="MbSadr (1)" w:hint="cs"/>
          <w:color w:val="008000"/>
          <w:sz w:val="26"/>
          <w:szCs w:val="26"/>
          <w:rtl/>
        </w:rPr>
        <w:t>ذا رأت الدم مستنداً إلى الولادة تنفّست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>، فإذا لم يتجاوز الدم العشرة فكلّه نفاس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</w:t>
      </w:r>
      <w:r w:rsidRPr="006E12F4">
        <w:rPr>
          <w:rFonts w:cs="MbSadr (1)"/>
          <w:color w:val="008000"/>
          <w:sz w:val="26"/>
          <w:szCs w:val="26"/>
          <w:rtl/>
        </w:rPr>
        <w:t>ت</w:t>
      </w:r>
      <w:r w:rsidRPr="006E12F4">
        <w:rPr>
          <w:rFonts w:cs="MbSadr (1)" w:hint="cs"/>
          <w:color w:val="008000"/>
          <w:sz w:val="26"/>
          <w:szCs w:val="26"/>
          <w:rtl/>
        </w:rPr>
        <w:t>جاوز العشرة كان المتجاوز استحاضة</w:t>
      </w:r>
      <w:r w:rsidRPr="006E12F4">
        <w:rPr>
          <w:rFonts w:hint="cs"/>
          <w:color w:val="008000"/>
          <w:sz w:val="26"/>
          <w:szCs w:val="26"/>
          <w:rtl/>
        </w:rPr>
        <w:t> </w:t>
      </w:r>
      <w:r w:rsidRPr="006E12F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(115)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اسية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كان نفاسها تمام العشرة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كانت ذات عادة عددية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اقتصرت عليها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أول الدم فجعلته نفاساً وما زاد عليها استحاضة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كانت عادتها خمسة أيام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قد ولدت في أول الشهر فالدم في الخمسة الاُولى نفاس والزائد عليه إلى ما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لعشرة استحاضة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كانت الخم</w:t>
      </w:r>
      <w:r w:rsidRPr="00FB204C">
        <w:rPr>
          <w:rFonts w:cs="MbSadr (1)" w:hint="cs"/>
          <w:sz w:val="32"/>
          <w:szCs w:val="32"/>
          <w:rtl/>
        </w:rPr>
        <w:t>سة الاُولى عادةً وقتيةً لها أمْ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إمّا لكون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ادتها الوقتية في الوقت المذكور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بعضها فيه وبعضها في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لعدم كونها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ات عادة وقتية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النفساء بحكم الحائض في الاستظهار عند تجاوز الدم أيام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لزوم الاختبار عند ظهور انقطاع الد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ويحرم عليها ما يحرم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لحائض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ويندب لها ما يندب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ويكره لها ما يكره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وتقضي الصوم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قضي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يصحّ طلاقها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إلى غير ذلك من أحكام الحائض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استمرّ الدم بعد العشرة شهراً أو أكثر أو أقلّ : فإن كانت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ها عادة بينها وبين النفاس عشرة أيام كان حيضاً في أيام العادة واستحاضةً في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الناسية إذا تجاوز دمها العشرة رجعت إلى أكبر عدد من محتملات عادتها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لم يتجاوز </w:t>
      </w:r>
      <w:r w:rsidRPr="008A05B8">
        <w:rPr>
          <w:rFonts w:cs="MbSadr (1)"/>
          <w:color w:val="008000"/>
          <w:sz w:val="26"/>
          <w:szCs w:val="26"/>
          <w:rtl/>
        </w:rPr>
        <w:t>ا</w:t>
      </w:r>
      <w:r w:rsidRPr="008A05B8">
        <w:rPr>
          <w:rFonts w:cs="MbSadr (1)" w:hint="cs"/>
          <w:color w:val="008000"/>
          <w:sz w:val="26"/>
          <w:szCs w:val="26"/>
          <w:rtl/>
        </w:rPr>
        <w:t>لعشرة فكلّه نفاس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كما هو الحال في غير الناسية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وأمّا في أثناء العشرة فتتن</w:t>
      </w:r>
      <w:r w:rsidRPr="008A05B8">
        <w:rPr>
          <w:rFonts w:cs="MbSadr (1)" w:hint="cs"/>
          <w:color w:val="008000"/>
          <w:sz w:val="26"/>
          <w:szCs w:val="26"/>
          <w:rtl/>
        </w:rPr>
        <w:t xml:space="preserve">فّس بمقدار أكبر </w:t>
      </w:r>
      <w:r w:rsidRPr="008A05B8">
        <w:rPr>
          <w:rFonts w:cs="MbSadr (1)"/>
          <w:color w:val="008000"/>
          <w:sz w:val="26"/>
          <w:szCs w:val="26"/>
          <w:rtl/>
        </w:rPr>
        <w:t>ع</w:t>
      </w:r>
      <w:r w:rsidRPr="008A05B8">
        <w:rPr>
          <w:rFonts w:cs="MbSadr (1)" w:hint="cs"/>
          <w:color w:val="008000"/>
          <w:sz w:val="26"/>
          <w:szCs w:val="26"/>
          <w:rtl/>
        </w:rPr>
        <w:t>دد من محتملات عادتها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ثمّ تستظهر يومين أو أكثر مع احتمال الانقطاع إلى العشرة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ثمّ </w:t>
      </w:r>
      <w:r w:rsidRPr="008A05B8">
        <w:rPr>
          <w:rFonts w:cs="MbSadr (1)"/>
          <w:color w:val="008000"/>
          <w:sz w:val="26"/>
          <w:szCs w:val="26"/>
          <w:rtl/>
        </w:rPr>
        <w:t>ت</w:t>
      </w:r>
      <w:r w:rsidRPr="008A05B8">
        <w:rPr>
          <w:rFonts w:cs="MbSadr (1)" w:hint="cs"/>
          <w:color w:val="008000"/>
          <w:sz w:val="26"/>
          <w:szCs w:val="26"/>
          <w:rtl/>
        </w:rPr>
        <w:t>بني على الاستحاضة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عرفت في المسألة السابقة أنّ العادة العددية هي المرجع للنفساء دون العادة الوقتية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8A05B8">
        <w:rPr>
          <w:rFonts w:cs="MbSadr (1)"/>
          <w:color w:val="008000"/>
          <w:sz w:val="26"/>
          <w:szCs w:val="26"/>
          <w:rtl/>
        </w:rPr>
        <w:t>ف</w:t>
      </w:r>
      <w:r w:rsidRPr="008A05B8">
        <w:rPr>
          <w:rFonts w:cs="MbSadr (1)" w:hint="cs"/>
          <w:color w:val="008000"/>
          <w:sz w:val="26"/>
          <w:szCs w:val="26"/>
          <w:rtl/>
        </w:rPr>
        <w:t>النفساء إذا رأت الدم تنفّست بعدد عادتها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ثمّ ا</w:t>
      </w:r>
      <w:r w:rsidRPr="008A05B8">
        <w:rPr>
          <w:rFonts w:cs="MbSadr (1)" w:hint="cs"/>
          <w:color w:val="008000"/>
          <w:sz w:val="26"/>
          <w:szCs w:val="26"/>
          <w:rtl/>
        </w:rPr>
        <w:t xml:space="preserve">ستظهرت إذا لم تكن تعلم بتجاوز الدم </w:t>
      </w:r>
      <w:r w:rsidRPr="008A05B8">
        <w:rPr>
          <w:rFonts w:cs="MbSadr (1)"/>
          <w:color w:val="008000"/>
          <w:sz w:val="26"/>
          <w:szCs w:val="26"/>
          <w:rtl/>
        </w:rPr>
        <w:t>ا</w:t>
      </w:r>
      <w:r w:rsidRPr="008A05B8">
        <w:rPr>
          <w:rFonts w:cs="MbSadr (1)" w:hint="cs"/>
          <w:color w:val="008000"/>
          <w:sz w:val="26"/>
          <w:szCs w:val="26"/>
          <w:rtl/>
        </w:rPr>
        <w:t>لعشرة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وبنت بعد ذلك على الاستحاضة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لم يتجاوز الدم العشرة انكشف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ه كلّه نفاس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8A05B8">
        <w:rPr>
          <w:rFonts w:cs="MbSadr (1)"/>
          <w:color w:val="008000"/>
          <w:sz w:val="26"/>
          <w:szCs w:val="26"/>
          <w:rtl/>
        </w:rPr>
        <w:t>و</w:t>
      </w:r>
      <w:r w:rsidRPr="008A05B8">
        <w:rPr>
          <w:rFonts w:cs="MbSadr (1)" w:hint="cs"/>
          <w:color w:val="008000"/>
          <w:sz w:val="26"/>
          <w:szCs w:val="26"/>
          <w:rtl/>
        </w:rPr>
        <w:t>إن تجاوز رجعت إلى عدد عادتها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على الأحوط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ونعني باللزوم عدم جواز الرجوع إلى الاستصحاب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(116)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تكن لها عادة وكان هناك تمييز بينه وبين النفاس عشرة أيام كان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يضاً في أيام التمييز واستحاضةً في 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تكن لها عادة ولا تمييز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جعت إلى اختيار العدد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 في الحائض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إذا كانت ذات عادة أو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مييز ولم يكن بينه وبين النفاس عشرة أيام فإنّها ترجع إلى العدد أيضاً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 xml:space="preserve">المستحاضة تارةً تكون استحاضتها مسبوقةً بالنفاس كالمرأة التي ترى الدم عشرة أيام </w:t>
      </w:r>
      <w:r w:rsidRPr="008A05B8">
        <w:rPr>
          <w:rFonts w:cs="MbSadr (1)"/>
          <w:color w:val="008000"/>
          <w:sz w:val="26"/>
          <w:szCs w:val="26"/>
          <w:rtl/>
        </w:rPr>
        <w:t>ب</w:t>
      </w:r>
      <w:r w:rsidRPr="008A05B8">
        <w:rPr>
          <w:rFonts w:cs="MbSadr (1)" w:hint="cs"/>
          <w:color w:val="008000"/>
          <w:sz w:val="26"/>
          <w:szCs w:val="26"/>
          <w:rtl/>
        </w:rPr>
        <w:t>عد نفاسها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واُخرى تكون استحاضتها مسبوقةً بالحيض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كالمرأة النفساء في ا</w:t>
      </w:r>
      <w:r w:rsidRPr="008A05B8">
        <w:rPr>
          <w:rFonts w:cs="MbSadr (1)" w:hint="cs"/>
          <w:color w:val="008000"/>
          <w:sz w:val="26"/>
          <w:szCs w:val="26"/>
          <w:rtl/>
        </w:rPr>
        <w:t xml:space="preserve">لفرض السابق </w:t>
      </w:r>
      <w:r w:rsidRPr="008A05B8">
        <w:rPr>
          <w:rFonts w:cs="MbSadr (1)"/>
          <w:color w:val="008000"/>
          <w:sz w:val="26"/>
          <w:szCs w:val="26"/>
          <w:rtl/>
        </w:rPr>
        <w:t>إ</w:t>
      </w:r>
      <w:r w:rsidRPr="008A05B8">
        <w:rPr>
          <w:rFonts w:cs="MbSadr (1)" w:hint="cs"/>
          <w:color w:val="008000"/>
          <w:sz w:val="26"/>
          <w:szCs w:val="26"/>
          <w:rtl/>
        </w:rPr>
        <w:t>ذا رأت بعد العشرة دماً وكان حيضاً وتجاوز العشرة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فالاُولى إذا انتهت العشرة المسبوقة </w:t>
      </w:r>
      <w:r w:rsidRPr="008A05B8">
        <w:rPr>
          <w:rFonts w:cs="MbSadr (1)"/>
          <w:color w:val="008000"/>
          <w:sz w:val="26"/>
          <w:szCs w:val="26"/>
          <w:rtl/>
        </w:rPr>
        <w:t>ب</w:t>
      </w:r>
      <w:r w:rsidRPr="008A05B8">
        <w:rPr>
          <w:rFonts w:cs="MbSadr (1)" w:hint="cs"/>
          <w:color w:val="008000"/>
          <w:sz w:val="26"/>
          <w:szCs w:val="26"/>
          <w:rtl/>
        </w:rPr>
        <w:t>النفاس واستمرّ بها الدم أو انقطع ثمّ رجع بنت على التحيّض فيما صادف أيام العادة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وبنت </w:t>
      </w:r>
      <w:r w:rsidRPr="008A05B8">
        <w:rPr>
          <w:rFonts w:cs="MbSadr (1)"/>
          <w:color w:val="008000"/>
          <w:sz w:val="26"/>
          <w:szCs w:val="26"/>
          <w:rtl/>
        </w:rPr>
        <w:t>ع</w:t>
      </w:r>
      <w:r w:rsidRPr="008A05B8">
        <w:rPr>
          <w:rFonts w:cs="MbSadr (1)" w:hint="cs"/>
          <w:color w:val="008000"/>
          <w:sz w:val="26"/>
          <w:szCs w:val="26"/>
          <w:rtl/>
        </w:rPr>
        <w:t>لى الاستحاضة فيما لم يصادف أيام العادة ولم يكن بالصفة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وأمّا مع وجدان</w:t>
      </w:r>
      <w:r w:rsidRPr="008A05B8">
        <w:rPr>
          <w:rFonts w:cs="MbSadr (1)" w:hint="cs"/>
          <w:color w:val="008000"/>
          <w:sz w:val="26"/>
          <w:szCs w:val="26"/>
          <w:rtl/>
        </w:rPr>
        <w:t xml:space="preserve"> ذات العادة </w:t>
      </w:r>
      <w:r w:rsidRPr="008A05B8">
        <w:rPr>
          <w:rFonts w:cs="MbSadr (1)"/>
          <w:color w:val="008000"/>
          <w:sz w:val="26"/>
          <w:szCs w:val="26"/>
          <w:rtl/>
        </w:rPr>
        <w:t>ل</w:t>
      </w:r>
      <w:r w:rsidRPr="008A05B8">
        <w:rPr>
          <w:rFonts w:cs="MbSadr (1)" w:hint="cs"/>
          <w:color w:val="008000"/>
          <w:sz w:val="26"/>
          <w:szCs w:val="26"/>
          <w:rtl/>
        </w:rPr>
        <w:t xml:space="preserve">لدم بالصفة ولكنّه لم يصادف أيام العادة فالأحوط لها الجمع بين تروك الحائض وأفعال </w:t>
      </w:r>
      <w:r w:rsidRPr="008A05B8">
        <w:rPr>
          <w:rFonts w:cs="MbSadr (1)"/>
          <w:color w:val="008000"/>
          <w:sz w:val="26"/>
          <w:szCs w:val="26"/>
          <w:rtl/>
        </w:rPr>
        <w:t>ا</w:t>
      </w:r>
      <w:r w:rsidRPr="008A05B8">
        <w:rPr>
          <w:rFonts w:cs="MbSadr (1)" w:hint="cs"/>
          <w:color w:val="008000"/>
          <w:sz w:val="26"/>
          <w:szCs w:val="26"/>
          <w:rtl/>
        </w:rPr>
        <w:t>لمستحاضة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 وأمّا الثانية فإذا تجاوز دمها العشرة رجعت إلى العادة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ومع عدمها إلى التمييز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8A05B8">
        <w:rPr>
          <w:rFonts w:cs="MbSadr (1)"/>
          <w:color w:val="008000"/>
          <w:sz w:val="26"/>
          <w:szCs w:val="26"/>
          <w:rtl/>
        </w:rPr>
        <w:t>ف</w:t>
      </w:r>
      <w:r w:rsidRPr="008A05B8">
        <w:rPr>
          <w:rFonts w:cs="MbSadr (1)" w:hint="cs"/>
          <w:color w:val="008000"/>
          <w:sz w:val="26"/>
          <w:szCs w:val="26"/>
          <w:rtl/>
        </w:rPr>
        <w:t>لا يكون التمييز كافياً للحكم بالحيضية بالنسبة إلى ذات العادة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(117)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الخامس</w:t>
      </w:r>
    </w:p>
    <w:p w:rsidR="00A61DE3" w:rsidRPr="00FB204C" w:rsidRDefault="00A61DE3" w:rsidP="00A61DE3">
      <w:pPr>
        <w:pStyle w:val="a"/>
        <w:adjustRightInd w:val="0"/>
        <w:spacing w:line="51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غسل الأموات</w:t>
      </w:r>
    </w:p>
    <w:p w:rsidR="00A61DE3" w:rsidRPr="00FB204C" w:rsidRDefault="00A61DE3" w:rsidP="00A61DE3">
      <w:pPr>
        <w:pStyle w:val="a"/>
        <w:adjustRightInd w:val="0"/>
        <w:spacing w:line="51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فيه أيضاً فصول :</w:t>
      </w:r>
    </w:p>
    <w:p w:rsidR="00A61DE3" w:rsidRPr="00FB204C" w:rsidRDefault="00A61DE3" w:rsidP="00A61DE3">
      <w:pPr>
        <w:pStyle w:val="a"/>
        <w:adjustRightInd w:val="0"/>
        <w:spacing w:before="386" w:after="128" w:line="51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الأول في أحكام الاحتضار :</w:t>
      </w:r>
    </w:p>
    <w:p w:rsidR="00A61DE3" w:rsidRPr="00FB204C" w:rsidRDefault="00A61DE3" w:rsidP="00A61DE3">
      <w:pPr>
        <w:pStyle w:val="a"/>
        <w:adjustRightInd w:val="0"/>
        <w:spacing w:line="51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على الأحوط توجيه المحتضَر إلى القبلة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بأن يُلقى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ظهره ويجعل وجهه وباطن رجليه إليها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</w:t>
      </w:r>
      <w:r w:rsidRPr="00FB204C">
        <w:rPr>
          <w:rFonts w:cs="MbSadr (1)" w:hint="cs"/>
          <w:sz w:val="32"/>
          <w:szCs w:val="32"/>
          <w:rtl/>
        </w:rPr>
        <w:t xml:space="preserve"> وجوب ذلك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لمحتضَر نفسه إن أمكنه ذلك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ذكر العلماء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رضوان الله عليهم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يستحبّ نقله إلى مصلاّه إن اشتدّ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النزع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وتلقينه الشهادتين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والإقرار بالنبي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والأئمّة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وسائر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لاعتقادات الحقّة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وتلقينه كلمات ال</w:t>
      </w:r>
      <w:r w:rsidRPr="00FB204C">
        <w:rPr>
          <w:rFonts w:cs="MbSadr (1)" w:hint="cs"/>
          <w:sz w:val="32"/>
          <w:szCs w:val="32"/>
          <w:rtl/>
        </w:rPr>
        <w:t>فرج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يكره أن يحضره جنب أو حائض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يُمسَّ حال النزع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مات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ستحبّ أن تُغمَض عيناه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ويطبَق فوه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ويُشدّ لحياه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وتُمدّ يداه إلى جانبيه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ساقاه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ويُغطّى بثوب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يُقرأ عنده القرآن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ويُسرَج في المكان الذي مات فيه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ن مات في الليل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وإعلام المؤمنين </w:t>
      </w:r>
      <w:r w:rsidRPr="00FB204C">
        <w:rPr>
          <w:rFonts w:cs="MbSadr (1)" w:hint="cs"/>
          <w:sz w:val="32"/>
          <w:szCs w:val="32"/>
          <w:rtl/>
        </w:rPr>
        <w:t>بموته ليحضروا جنازته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ويُعجَّل تجهيزه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شكّ في موته فينتظر به حتّى يعلم موته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ويكره أن يثقل بطنه بحديد أو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أن يترك وحده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الظاهر عدم الوجوب عليه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وأمّا الوجوب على غيره فهو مبنيّ على الاحتياط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(118)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الثاني في الغسل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 xml:space="preserve">جب إزالة النجاسة عن جميع بدن الميّت قبل الشروع في الغسل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الأقوى كفاية إزالتها عن كلِّ عضو قبل الشروع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تغسيله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ماء السدر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بماء الكافور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ثمّ بماء القراح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كلّ واحد منها كغسل الجنابة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لترتيبيّ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ولابدّ فيه من النية على حسب ما عرفت في الوضوء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المغسِّل غير الوليّ فلابدّ من إذن الوليّ وهو الزوج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النسبة إلى الزوجة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ثمّ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الطبقة الاُولى في الميراث وهم الأ</w:t>
      </w:r>
      <w:r w:rsidRPr="00FB204C">
        <w:rPr>
          <w:rFonts w:cs="MbSadr (1)" w:hint="cs"/>
          <w:sz w:val="32"/>
          <w:szCs w:val="32"/>
          <w:rtl/>
        </w:rPr>
        <w:t xml:space="preserve">بوان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الأولاد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الثانية وهم الأجداد والإخوة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الثالثة وهم الأعمام والأخوال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لمولى المعتِق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ضامن الجريرة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الحاكم 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البالغون في كلّ طبقة مقدَّمون على غيرهم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والذكور مقدَّمون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الإناث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وفي تقديم الأب في الطبقة الاُولى على الأولاد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والجدّ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لأخ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والأخ من الأبوين على الأخ من أحدهما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والأخ من الأب على الأخ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والعمّ على الخال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الاستئذان من الطرفين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تعذّر استئذان الوليّ لعدم حضوره مثلا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امتنع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لإذن وعن مباشرة التغسيل وجب تغسيله على غيره ولو بلا إذن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أوصى أن يغسِّله شخص معيَّن لم يجب عليه القبول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قبل لم يحتج إلى إذن الوليّ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أوصى أن يتولّى تجهيزه شخص معيَّن جاز له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ولابدّ فيه أيضاً من تقديم الجانب الأيمن على الجانب الأيسر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وإذا كانت الزوجة أمةً فالأحوط الاستئذان من المالك أيضاً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فيه إشكال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(119)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لردّ في حياة الموصِي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وليس له الردّ بعد ذلك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ووجب الاستئذان منه دون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لوليّ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في التغسيل طهارة الماء وإباحته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وإباحة السدر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الكافور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الفضاء الذي يشغله الغسل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ومجرى الغسالة على 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ومنه السدّة التي يغسل عليها إذا كان </w:t>
      </w:r>
      <w:r w:rsidRPr="00FB204C">
        <w:rPr>
          <w:rFonts w:cs="MbSadr (1)" w:hint="cs"/>
          <w:sz w:val="32"/>
          <w:szCs w:val="32"/>
          <w:rtl/>
        </w:rPr>
        <w:lastRenderedPageBreak/>
        <w:t>ماء الغسل يجري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لا يجري عليها فمع عدم الانحصار يصحّ الغسل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معه فيسقط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 إذا غسّل حينئذ صحّ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التفصيل في ظرف الماء إذا كان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غصوباً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يجزي تغسيل الميّت قبل برده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تعذّر السدر والكافور فالأقوى وجوب تغسيله ثلاث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رّات بالماء القراح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وينوي بالأوّلَين البدلية عن الغسل بالسدر والكافور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يعتبر في كلٍّ من السدر والكافور أن لا يكون كثيراً بمقدار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وجب خروج الماء عن الإطلاق إلى الإضافة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قليلا بحيث لا يصدق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خلوط بالسدر والكافور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ويعتبر في الماء القراح أن يصدق خلوصه منهما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أس أن يكون فيه شيء منهما إذا لم يصدق الخلط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تعذّر الماء أو خِيفَ تناثر لحم الميّت بالتغسيل يُمِّمَ على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مقصوده فيما إذا كان الموصى به تولّى التجهيز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بمعنى كونه بنظره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لا مباشرة الأعمال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8A05B8">
        <w:rPr>
          <w:rFonts w:cs="MbSadr (1)"/>
          <w:color w:val="008000"/>
          <w:sz w:val="26"/>
          <w:szCs w:val="26"/>
          <w:rtl/>
        </w:rPr>
        <w:t>و</w:t>
      </w:r>
      <w:r w:rsidRPr="008A05B8">
        <w:rPr>
          <w:rFonts w:cs="MbSadr (1)" w:hint="cs"/>
          <w:color w:val="008000"/>
          <w:sz w:val="26"/>
          <w:szCs w:val="26"/>
          <w:rtl/>
        </w:rPr>
        <w:t>إلاّ جاز له الردّ مطلقاً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ليس إباحة الفضاء شرطاً في صحّة الغسل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الكلام في مصبّ الغسالة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كما تقدّم في الوضوء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الأحوط الجمع بين الغسل بالماء القراح بدلا عن المتعذّر والتيمّم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(120)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وجوباً ثلاث مرّات ينوي بواحد منها ما في الذمّة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أن يكون التيمّم بيد الحيّ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استحباباً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لإمكان أن يكون بيد الميِّت أيضاً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يشترط في الانتقال إلى التيمّم الانتظار إذا احتمل تجدّد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لقدرة على التغسيل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</w:t>
      </w:r>
      <w:r w:rsidRPr="00FB204C">
        <w:rPr>
          <w:rFonts w:cs="MbSadr (1)" w:hint="cs"/>
          <w:sz w:val="32"/>
          <w:szCs w:val="32"/>
          <w:rtl/>
        </w:rPr>
        <w:t>ذا حصل اليأس جاز 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 إذا اتّفق تجدّد القدرة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بل الدفن وجب التغسيل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تجدّدت بعد الدفن وخِيف على الميّت من الضرر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الهتك لم يجب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ففي وجوب نبشه واستئناف الغسل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لحكم فيما إذا تعذّر السدر أو الكافور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تنجّس بدن الميّت بعد الغسل أو في أثنائه بنجاسة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ارجية أو منه وجب تطهيره ولو بعد وضعه في القبر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يجب ذلك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لدفن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خرج من الميّت بول أو منيّ لا تجب إعادة غسله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</w:t>
      </w:r>
      <w:r w:rsidRPr="00FB204C">
        <w:rPr>
          <w:rFonts w:cs="MbSadr (1)"/>
          <w:sz w:val="32"/>
          <w:szCs w:val="32"/>
          <w:rtl/>
        </w:rPr>
        <w:t xml:space="preserve"> ق</w:t>
      </w:r>
      <w:r w:rsidRPr="00FB204C">
        <w:rPr>
          <w:rFonts w:cs="MbSadr (1)" w:hint="cs"/>
          <w:sz w:val="32"/>
          <w:szCs w:val="32"/>
          <w:rtl/>
        </w:rPr>
        <w:t>بل الوضع في القبر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أخذ الاُجرة على تغسيل الميّت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ويجوز أخذ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لعوض على بذل الماء ونحوه ممّا لا يجب بذله مجّاناً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أن يكون المغسِّل صبياً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إذا كان تغسيله على الوجه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لصحيح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في المغسِّل أن يكون مماثلا للميّت في الذكورة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الاُنوثة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يجوز تغسيل الذكر للاُ</w:t>
      </w:r>
      <w:r w:rsidRPr="00FB204C">
        <w:rPr>
          <w:rFonts w:cs="MbSadr (1)" w:hint="cs"/>
          <w:sz w:val="32"/>
          <w:szCs w:val="32"/>
          <w:rtl/>
        </w:rPr>
        <w:t>نثى ولا 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ويستثنى من ذلك صور</w:t>
      </w:r>
      <w:r w:rsidRPr="00FB204C">
        <w:rPr>
          <w:rFonts w:cs="MbSadr (1)" w:hint="cs"/>
          <w:sz w:val="32"/>
          <w:szCs w:val="32"/>
          <w:rtl/>
        </w:rPr>
        <w:t xml:space="preserve"> :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لا يترك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لا يترك الاحتياط بعدم الاجتزاء به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(121)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لاُولى : أن يكون الميّت طفلا لم يتجاوز ثلاث سنين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فيجوز للذكر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للاُنثى تغسيله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 ذكراً أم اُنثى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مجرداً عن الثياب أم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وجد المماثل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 أم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لثانية : الزوج والزوجة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فإنّه يجوز لكلٍّ منهما تغسيل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جرّداً أم من وراء الثياب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وسواء وجد المماثل أم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من دون فرق بين الحرّة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والد</w:t>
      </w:r>
      <w:r w:rsidRPr="00FB204C">
        <w:rPr>
          <w:rFonts w:cs="MbSadr (1)" w:hint="cs"/>
          <w:sz w:val="32"/>
          <w:szCs w:val="32"/>
          <w:rtl/>
        </w:rPr>
        <w:t>ائمة والمنقطعة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المطلَّقة الرجعية إذا كان الموت في أثناء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لعدة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لثالثة : المحارم بنسب أو رضاع أو مصاهرة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اعتبار فقد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لمماثل وكونه من وراء الثياب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لرابعة : المولى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فإنّه يجوز له تغسيل أمته إذا لم تكن مزوَّجةً ولا في عدّة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محلّلةً ولا مبعَّضةً ولا مكاتبة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وأمّا تغسيل الأمة لمولاها فجوازه محلّ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وجوباً مع الانحصار تغسيلها إيّاه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اشتبه ميّت بين الذكر والاُنثى غسَّله كلّ من الذكر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الاُنثى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من وراء الثياب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انحصر المماثل بالكافر الكتابي أمره المسلم أن يغتسل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هذا التقييد احتياطي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ولا يبعد الجواز في مطلق الصبيّ غير المميِّز أو الصبية كذلك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على أن يكون التغسيل قبل انتهاء العدّة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لا يعتبر ذلك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نعم يحرم النظر إ</w:t>
      </w:r>
      <w:r w:rsidRPr="008A05B8">
        <w:rPr>
          <w:rFonts w:cs="MbSadr (1)" w:hint="cs"/>
          <w:color w:val="008000"/>
          <w:sz w:val="26"/>
          <w:szCs w:val="26"/>
          <w:rtl/>
        </w:rPr>
        <w:t>لى العورة حرمةً نفسية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صحّة التغسيل منه لا تخلو عن إشكال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فلا يترك الاحتياط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إلاّ إذا كان صبياً غير مميِّز فإنّه يكتفى حينئذ بتغسيل أحدهما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بل اللازم عدم النظر إلى ما يحرم النظر إليه على فرض عدم المماثلة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(122)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وّلا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ثم يغسِّل الميّت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والمغسِّل هو الذي يتولّى النية على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 نية كلٍّ من الآمر والمغسِّل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أمكن التغسيل بالماء المعتصم كالكرّ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الجاري تعيّن ذلك حينئذ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إلاّ إذا أمكن أن لا يمسّ الماء ولا بدن الميّت فيتخيّر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ينئذ بينهما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أمكن المخالف قدّم على الكتابيّ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أمره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الغسل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أيضاً ثم يغسل الميت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أمكن المماثل بعد ذلك أعاد التغسيل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لم يوجد المماثل حتّى المخالف والكتابي سقط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كنّ الأحوط استحباباً تغسيل غير المماثل من وراء الثياب من غير لمس ونظر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مّ ينشَّف بدنه بعد التغسيل قبل التكفين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دفن الميّت بلا تغسيل عمداً أو خطأً جاز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وجب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بشه لتغسيله أو تيمّمه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ترك بعض الأغسال ولو سهواً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تبيّن بطلانها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طلان بعضها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كلّ ذلك إذا لم يلزم محذور من هتكه أو الإضرار ببدنه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مات الميّت محدِثاً بالأكبر كالجنابة أو الحيض لا يجب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تغسيله غسل ميّت فقط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محرماً لا يجعل الكافور في ماء غسله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</w:t>
      </w:r>
      <w:r w:rsidRPr="00FB204C">
        <w:rPr>
          <w:rFonts w:cs="MbSadr (1)"/>
          <w:sz w:val="32"/>
          <w:szCs w:val="32"/>
          <w:rtl/>
        </w:rPr>
        <w:t xml:space="preserve"> أ</w:t>
      </w:r>
      <w:r w:rsidRPr="00FB204C">
        <w:rPr>
          <w:rFonts w:cs="MbSadr (1)" w:hint="cs"/>
          <w:sz w:val="32"/>
          <w:szCs w:val="32"/>
          <w:rtl/>
        </w:rPr>
        <w:t>ن يكون موته بعد طواف الحجّ أو العمرة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وكذلك لا يحنّط بالكافور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قرَّب إليه طيب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يلحق به المعتدّة للوفاة والمعتكِف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الظاهر أنّ المراد شرعاً بالغسل هنا الغَسل ـ بالفتح ـ بمعنى التطهير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تولّيه للنية مبنيّ على الاحتياط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لا موجب لتعيينه بعد البناء على طهارة أهل الكتاب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عرفت أنّ المراد به الغسل (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بالفتح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)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والظاهر عدم لزومه بالنسبة إلى المخالف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بل بعد الطواف والسعي في الحجّ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(123)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تغسيل كلّ مسلم حتّى المخالف عدا صنفين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لأوّل : الشهيد المقتول في المعركة مع الإمام أو نائبه الخاصّ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حفظ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يضة الإسلام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ويشترط فيه أن يكون خروج روحه في المعركة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قبل انقضاء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لحرب أو بعدها بقليل ولم يدركه المسلمون وبه رمق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أدركه المسلمون وبه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مق غسِّل على الأحوط وجوباً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وإذا كان في المعركة مسلم وكافر واشتبه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حدهما بالآخر وجب الاحتياط بتغسيل كلٍّ منهما وتكفينه ودفنه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 من وجب قتله برجم أو قصاص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فإنّه يغتسل غسل الميّت</w:t>
      </w:r>
      <w:r w:rsidRPr="00FB204C">
        <w:rPr>
          <w:rFonts w:cs="MbSadr (1)"/>
          <w:sz w:val="32"/>
          <w:szCs w:val="32"/>
          <w:rtl/>
        </w:rPr>
        <w:t>(3)ا</w:t>
      </w:r>
      <w:r w:rsidRPr="00FB204C">
        <w:rPr>
          <w:rFonts w:cs="MbSadr (1)" w:hint="cs"/>
          <w:sz w:val="32"/>
          <w:szCs w:val="32"/>
          <w:rtl/>
        </w:rPr>
        <w:t>لمتقدّم تفصيله ويحنَّط ويكفَّن كتكفين الميّت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يُقتَل فيصل</w:t>
      </w:r>
      <w:r w:rsidRPr="00FB204C">
        <w:rPr>
          <w:rFonts w:cs="MbSadr (1)" w:hint="cs"/>
          <w:sz w:val="32"/>
          <w:szCs w:val="32"/>
          <w:rtl/>
        </w:rPr>
        <w:t xml:space="preserve">ّى عليه ويدفن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غسيل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قد ذكروا للتغسيل سنناً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</w:t>
      </w:r>
      <w:r w:rsidRPr="00FB204C">
        <w:rPr>
          <w:rFonts w:cs="MbSadr (1)" w:hint="cs"/>
          <w:sz w:val="32"/>
          <w:szCs w:val="32"/>
          <w:rtl/>
        </w:rPr>
        <w:t xml:space="preserve"> : أن يوضع الميت في حال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لتغسيل على مرتفع : وأن يكون تحت الظِلال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يوجَّه إلى القبلة كحالة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لاحتضار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هو الأحوط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،وأن ينزع قميصه من طرف رجليه وإن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ستلزم فتقه بشرط إذن الوارث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والأولى أن يجعل ساتراً لعورته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تليَّن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صابعه برفق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جميع مفاصله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يغسَّل رأسه برغوة السدر وفرجه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الاُشنان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يُبدَأ بغسل يديه إلى نصف الذراع في كلّ غسل ثلاث مرّات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شقّ رأسه الأيمن ثمّ الأيسر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ويغسّل كلّ عضو ثلاثاً في كلّ 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 xml:space="preserve">ويمسح بطنه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الأوّلَين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الحامل التي مات ولدها في بطنها فيكره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وأن يقف الغاسل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الجانب الأيمن للميّت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يحفر للماء حفيرة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ينشَّف بدنه بثوب نظيف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الظاهر عدم اشتراط ذلك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بل على الأظهر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مراعاة تفاصيل غسل الميت التي يتميّز بها عن غسل الجنابة مبنية على الاحتياط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(124)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ذكروا أيضاً :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يكره إقعاده حال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وترجيل شعره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وقصّ أظافره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جعله بين رِجلي الغاسل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وإرسال الم</w:t>
      </w:r>
      <w:r w:rsidRPr="00FB204C">
        <w:rPr>
          <w:rFonts w:cs="MbSadr (1)" w:hint="cs"/>
          <w:sz w:val="32"/>
          <w:szCs w:val="32"/>
          <w:rtl/>
        </w:rPr>
        <w:t>اء في الكنيف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وحلق رأسه أو عانته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قصّ شاربه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وتخليل ظفره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وغسله بالماء الساخن بالنار أو مطلقاً إلاّ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لاضطرار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والتخطِّي عليه حين التغسيل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الثالث في التكفين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تكفين الميّت بثلاثة أثواب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لأول : المئزر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أن يكون ساتراً ما بين السرّة</w:t>
      </w:r>
      <w:r w:rsidRPr="00FB204C">
        <w:rPr>
          <w:rFonts w:cs="MbSadr (1)" w:hint="cs"/>
          <w:sz w:val="32"/>
          <w:szCs w:val="32"/>
          <w:rtl/>
        </w:rPr>
        <w:t xml:space="preserve"> والركبة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 القميص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أن يكون ساتراً ما بين المنكبين إلى نصف الساق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 الإزار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أن يغطّي تمام البدن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في كلِّ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احد منها أن يكون ساتراً لما تحته غير حاك عنه وإن حصل الستر بالمجموع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لابدّ في التكفين من إذن الوليّ على نحو ما تقدّم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لتغسيل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يعتبر فيه نية القربة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تعذّرت القطعات الثلاث اقتصر على الميسور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دار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لأمر بينها يقدَّم الإزار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وعند الدوران بين المئزر والقميص يقدَّم القميص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كن إلاّ مقدار ما يستر العورة تعيَّن الستر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دار الأمر بين ستر القبل والدبر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عيَّن ستر القبل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يجوز اختياراً التكفين بما لا تجوز الصلاة فيه اختياراً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لرجال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فلا يجوز بالحرير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بما لا يؤكل لحمه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بالنجس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حتّى إذا كانت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بعض ما ذكر مبنيّ على الاحتياط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(125)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جاسته معفوّاً عنها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وجوباً أن لا يكون من جلد المأكول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وبره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شعره فيجوز التكفين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وأمّا في حال الاضطرار فيجوز بالجميع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التكفين بالمغصوب حتّى مع الانحصار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جلد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لميتة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مع الانحصار التكفين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التكفين بالحرير غير الخالص بشرط أن يكون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لخليط أزيد من الحرير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تنجّس الكفن بنجاسة من الميّت أو من غيره وجب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زالتها ولو بعد الوضع في القبر بغسل أو بقرض إذا كان الموضع يسيراً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مكن ذلك وجب تبديله مع الإمكان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القدر الواجب من الكفن يخرج من أصل التركة قبل الدين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الوصية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ما وجب من مؤونة تجهيزه ودفنه من السدر والكافور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وماء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وقيمة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وما يأخذه الظالم من الدفن في الأرض المباحة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واُجرة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لحمّال والحفّار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كفن الزوجة على زوجها وإن كانت صغيرةً أو مجنونةً أو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مةً أو منقطعةً أو غير مدخول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المطلَّقة الرجعية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فرق في الزوج بين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حواله من الصغر والكبر وغيرهما من الأحوال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 وجوب كفن الزوجة على زوجها يساره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 xml:space="preserve">بمعنى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ه مع الانحصار في واحد منها يتعيّن التكفين على الأحوط به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 التعدّد </w:t>
      </w:r>
      <w:r w:rsidRPr="008A05B8">
        <w:rPr>
          <w:rFonts w:cs="MbSadr (1)"/>
          <w:color w:val="008000"/>
          <w:sz w:val="26"/>
          <w:szCs w:val="26"/>
          <w:rtl/>
        </w:rPr>
        <w:t>و</w:t>
      </w:r>
      <w:r w:rsidRPr="008A05B8">
        <w:rPr>
          <w:rFonts w:cs="MbSadr (1)" w:hint="cs"/>
          <w:color w:val="008000"/>
          <w:sz w:val="26"/>
          <w:szCs w:val="26"/>
          <w:rtl/>
        </w:rPr>
        <w:t>الدوران بين المحاذير فإن كان هناك نجس وحرير جمع بينهما على الأحوط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</w:t>
      </w:r>
      <w:r w:rsidRPr="008A05B8">
        <w:rPr>
          <w:rFonts w:cs="MbSadr (1)"/>
          <w:color w:val="008000"/>
          <w:sz w:val="26"/>
          <w:szCs w:val="26"/>
          <w:rtl/>
        </w:rPr>
        <w:t>ه</w:t>
      </w:r>
      <w:r w:rsidRPr="008A05B8">
        <w:rPr>
          <w:rFonts w:cs="MbSadr (1)" w:hint="cs"/>
          <w:color w:val="008000"/>
          <w:sz w:val="26"/>
          <w:szCs w:val="26"/>
          <w:rtl/>
        </w:rPr>
        <w:t>ناك نجس وغير الحرير قدِّم غير الحرير على النجس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هناك حرير وغير النجس </w:t>
      </w:r>
      <w:r w:rsidRPr="008A05B8">
        <w:rPr>
          <w:rFonts w:cs="MbSadr (1)"/>
          <w:color w:val="008000"/>
          <w:sz w:val="26"/>
          <w:szCs w:val="26"/>
          <w:rtl/>
        </w:rPr>
        <w:t>ق</w:t>
      </w:r>
      <w:r w:rsidRPr="008A05B8">
        <w:rPr>
          <w:rFonts w:cs="MbSadr (1)" w:hint="cs"/>
          <w:color w:val="008000"/>
          <w:sz w:val="26"/>
          <w:szCs w:val="26"/>
          <w:rtl/>
        </w:rPr>
        <w:t>دِّم غير النجس على الحرير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وإذا كان كلا الثوبين طاهرين ومن غير الحرير تخيَّر بينهما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(126)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يكون محجوراً عليه قبل موتها بفلس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لا يكون ماله متعلّقاً به حقّ غيره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رهن أو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لا يقترن موتها بموته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وعدم تعيينها الكفن بالوصية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لأحوط وجوباً إن لم يكن أقوى في صورة فقد أحد الشروط الثلاثة الاُوَل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 الاستقراض إن أمكن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الاحتياط في صورة عدم العمل بوصيتها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الكفن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كما أنّ كفن الزوجة على زوجها كذلك سائر مؤن التجهيز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السدر والكافور وغيرهما ممّا عرفت على الأحوط وجوباً إن لم يكن 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الزائد على المقدار الواجب من الكفن وسائر مؤن التجهيز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يجوز إخراجه من الأصل إلاّ مع رضاء الورثة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فيهم صغير أو غير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شيد لا يجوز لوليّه الإجازة في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فيتعيّن حينئذ إخراجه من حصّة الكاملين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رضاهم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الحال في قيمة القدر الواجب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 الذي يخرج من الأصل ما هو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قلّ قيمة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يجوز إخراج الأكثر منه إلاّ مع رضاء الورثة الكاملين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لدفن في بعض المواضع لا يحتاج إلى بذل مال وفي غيره يحتاج إلى ذلك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للوليّ مطالبة الورثة بذلك ليدفنه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كفن المملوك على سيّده حتّى الأمة المحلَّلة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سائر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ُؤَن تجهيزه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كفن واجب النفقة من الأقارب في ماله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على من تجب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النفقة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بدون عسر ومشقّة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ممّا يكون مناسباً لوضع الميت ولا يؤدّي إلى إهانته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بل لا يترك الاحتياط بثبوته على من تجب عليه النفقة إذا لم يكن للميّت مال واف بذلك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(127)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لم يكن للميّت تركة بمقدار الكفن يدفن عارياً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على المسلمين تكفينه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8" w:after="122"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كملة في ما ذكروا من سنن هذا الفصل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ستحبّ في الكفن العمامة للرجل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>ويكفي فيها المسمّى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والأولى أن تُدار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رأسه ويجعل طرفاها تحت حنكه على صدره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الأيمن على الأيسر والأيسر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الأيمن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والمقنعة للمرأة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ويكفي فيها أيضاً المسمّى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ولفافة لثدييها يشدّان بها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ظهرها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وخرقة يعصّب بها وسط الميّت ذكراً كان أو اُنثى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وخرقة </w:t>
      </w:r>
      <w:r w:rsidRPr="00FB204C">
        <w:rPr>
          <w:rFonts w:cs="MbSadr (1)" w:hint="cs"/>
          <w:sz w:val="32"/>
          <w:szCs w:val="32"/>
          <w:rtl/>
        </w:rPr>
        <w:t xml:space="preserve">اُخرى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لفخذين تُلفّ عليهما ولفافة فوق الإزار يلفّ بها تمام بدن الميّت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والأولى كونها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رداً يمانياً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يجعل القطن أو نحوه عند تعذّره بين رجليه يستر به العورتان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يوضع عليه شيء من الحنوط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يحشّى دبره ومنخراه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وقُبُل المرأة إذا خيف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روج شيء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FB204C">
        <w:rPr>
          <w:rFonts w:cs="MbSadr (1)" w:hint="cs"/>
          <w:sz w:val="32"/>
          <w:szCs w:val="32"/>
          <w:rtl/>
        </w:rPr>
        <w:t>إجادة الكفن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من القطن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أبيض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كون من خالص المال وطهوره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ثوباً قد أحرم أو صلّى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يُلقى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الكافور والذريرة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يُخاط بخيوطه إذا احتاج إلى الخياطة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يكتب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لى حاشية الكفن : فلان ابن فلان يشهد أن لا إله إلاّ اللهُ وحده لا شريك له وأنّ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حمداً رسول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يذكر الأئمّة</w:t>
      </w:r>
      <w:r w:rsidRPr="00FB204C">
        <w:rPr>
          <w:rFonts w:cs="MbSadr (1)" w:hint="cs"/>
          <w:sz w:val="32"/>
          <w:szCs w:val="32"/>
          <w:rtl/>
        </w:rPr>
        <w:t xml:space="preserve"> : واحداً بعد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هم أولياء الله وأوصياء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سوله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وأنّ البعث والثواب والعقاب 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يكتب على الكفن دعاء الجوشن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لصغير والكبير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ويلزم أن يكون ذلك كلّه في موضع يؤمَن عليه من النجاسة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القذارة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فيكتب في حاشية الإزار من طرف رأس الميت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وقيل</w:t>
      </w:r>
      <w:r w:rsidRPr="00FB204C">
        <w:rPr>
          <w:rFonts w:cs="MbSadr (1)" w:hint="cs"/>
          <w:sz w:val="32"/>
          <w:szCs w:val="32"/>
          <w:rtl/>
        </w:rPr>
        <w:t xml:space="preserve"> : ينبغي أن يكون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 xml:space="preserve">ولكن لا يترك الاحتياط بالإنفاق على تكفينه إذا اتّفق شيء من الحقوق الشرعية التي </w:t>
      </w:r>
      <w:r w:rsidRPr="008A05B8">
        <w:rPr>
          <w:rFonts w:cs="MbSadr (1)"/>
          <w:color w:val="008000"/>
          <w:sz w:val="26"/>
          <w:szCs w:val="26"/>
          <w:rtl/>
        </w:rPr>
        <w:t>ي</w:t>
      </w:r>
      <w:r w:rsidRPr="008A05B8">
        <w:rPr>
          <w:rFonts w:cs="MbSadr (1)" w:hint="cs"/>
          <w:color w:val="008000"/>
          <w:sz w:val="26"/>
          <w:szCs w:val="26"/>
          <w:rtl/>
        </w:rPr>
        <w:t>صحّ الإنفاق منها على ذلك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كسهم في سبيل الله من الزكاة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(128)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في شيء يستصحب معه بالتعليق في عنقه أو الشدّ في يمينه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لكنّه لا يخلو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أمّل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يستحبّ في التكفين : أن يُجعل الطرف الأيمن من اللفافة على أيسر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لميت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والأيسر على أيمنه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المباشر للتكفين عل</w:t>
      </w:r>
      <w:r w:rsidRPr="00FB204C">
        <w:rPr>
          <w:rFonts w:cs="MbSadr (1)" w:hint="cs"/>
          <w:sz w:val="32"/>
          <w:szCs w:val="32"/>
          <w:rtl/>
        </w:rPr>
        <w:t>ى طهارة من الحدث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هو المغسِّل غسل يديه من المرفقين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بل المنكبين ثلاث مرّات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ورجليه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الركبتين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ويغسل كلّ موضع تنجّس من بدنه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يجعل الميّت حال التكفين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ستقبل القبلة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والأولى أن يكون كحال الصلاة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يكره قطع الكفن بالحديد وعمل الأكمام والزرور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كفِّن في قميصه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طع أزراره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ويكره بلّ الخيوط التي تخاط بها بريقه وتبخيره وتطييبه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غير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لكافور والذريرة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أسود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مطلق المصبوغ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يكتب عليه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السواد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من الكتّان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ممزوجاً بإبريسم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والمماكسة في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رائه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وجعل ا</w:t>
      </w:r>
      <w:r w:rsidRPr="00FB204C">
        <w:rPr>
          <w:rFonts w:cs="MbSadr (1)" w:hint="cs"/>
          <w:sz w:val="32"/>
          <w:szCs w:val="32"/>
          <w:rtl/>
        </w:rPr>
        <w:t>لعمامة بلا حنك وكونه وسخاً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وكونه مخيطاً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لكلّ أحد أن يهيّى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كفنه قبل موته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يكرّر نظره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الرابع</w:t>
      </w:r>
      <w:r>
        <w:rPr>
          <w:rFonts w:cs="MbSadr (2)" w:hint="cs"/>
          <w:bCs/>
          <w:sz w:val="32"/>
          <w:szCs w:val="32"/>
          <w:rtl/>
        </w:rPr>
        <w:t xml:space="preserve"> *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>في التحنيط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إمساس مساجد الميت السبعة بالكافور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ويكفي المسمّى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أن يكون بالمسح باليد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بالراحة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والأفضل أن يكون وزنه ثلاثة عشر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رهماً وثلث درهم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ويستحبّ سحقه باليد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يستحبّ مسح مفاصله ولبّته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صدره وباطن قدميه وظاهر كفّيه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*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وقع خطأ في ترقيم هذه الفصول في بعض الطبعات وصحّحناه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(129)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محلّ التحنيط بعد التغسيل أو التيمّم قبل التكفين أو في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ثنائه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يشترط في الكافور أن يكون طاهراً مباحاً مسحوقاً له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ائحة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يكره إدخال الكافور في عين الميت وأنفه واُذنه وعلى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جهه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الخامس في الجريدتين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ستحبّ أن يجعل مع الميت جريدتان رطبتان : إحداهما من الجانب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لأيمن من عند الترقوة ملصقة ببدنه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والاُخرى من الجانب الأيسر من عند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لترقوة بين القميص والإزار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والأولى أن تكونا من النخل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لم يتيسّر فمن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لسدر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لم يتيسّر </w:t>
      </w:r>
      <w:r w:rsidRPr="00FB204C">
        <w:rPr>
          <w:rFonts w:cs="MbSadr (1)" w:hint="cs"/>
          <w:sz w:val="32"/>
          <w:szCs w:val="32"/>
          <w:rtl/>
        </w:rPr>
        <w:t>فمن الخِلاف أو الرمّان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والرمّان مقدّم على الخلاف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من كلّ عود رطب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تركت الجريدتان لنسيان أو نحوه فالأولى جعلهما فوق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واحدةً عند رأسه والاُخرى عند رجليه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الأولى أن يكتب عليهما ما يكتب على حواشي الكفن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مّا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ويلزم الاحتفاظ عن تلوّثهما بما يوجب المهانة ولو بلفّهما بما يمنعهما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ذلك من قطن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السادس في الصلاة عليه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جب الصلاة وجوباً كفائياً على كلّ ميّت مسلم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ذكراً كان أم اُنثى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حرّاً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ع</w:t>
      </w:r>
      <w:r w:rsidRPr="00FB204C">
        <w:rPr>
          <w:rFonts w:cs="MbSadr (1)" w:hint="cs"/>
          <w:sz w:val="32"/>
          <w:szCs w:val="32"/>
          <w:rtl/>
        </w:rPr>
        <w:t>بداً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مؤمناً أم مخالفاً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عادلا أم فاسقاً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تج</w:t>
      </w:r>
      <w:r w:rsidRPr="00FB204C">
        <w:rPr>
          <w:rFonts w:cs="MbSadr (1)" w:hint="cs"/>
          <w:sz w:val="32"/>
          <w:szCs w:val="32"/>
          <w:rtl/>
        </w:rPr>
        <w:t xml:space="preserve">ب على أطفال المسلمين إلاّ إذا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(130)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لغوا ستّ سنين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وفي استحبابها على من لم يبلغ ذلك وقد تولّد حيّاً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الإتيان بها برجاء المطلوبية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وكلّ من وجد ميّتاً في بلاد الإسلام فهو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سلم ظاهراً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لقيط دار الإسلام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دار الكفر إذا احتمل كونه مسلماً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في كيفيّتها : أن يكبِّر أوّلا ويتشهّد الشهادتين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كبِّر ثانياً ويصلّي على النبيّ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ثمّ يكبِّر ثالثاً ويدعو للمؤمنين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يكبّ</w:t>
      </w:r>
      <w:r w:rsidRPr="00FB204C">
        <w:rPr>
          <w:rFonts w:cs="MbSadr (1)" w:hint="cs"/>
          <w:sz w:val="32"/>
          <w:szCs w:val="32"/>
          <w:rtl/>
        </w:rPr>
        <w:t xml:space="preserve">ِر رابعاً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يدعو للميّت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يكبِّر خامساً وينصرف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والأحوط استحباباً الجمع بين الأدعية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كلِّ تكبيرة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قراءة فيها ولا تسليم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فيها اُمور</w:t>
      </w:r>
      <w:r w:rsidRPr="00FB204C">
        <w:rPr>
          <w:rFonts w:cs="MbSadr (1)" w:hint="cs"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: النيّة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على نحو ما تقدّم في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حضور الميّت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يصلَّى على الغائب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استقبال المصلِّي القبلة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منها : أن يكون رأس الميّت إلى جهة يمين المصلّي ورجلاه إلى جهة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أن يكون الميّت مستلقياً على قفاه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وقوف المصلّي خلفه محاذياً لبعضه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يكون مأموماً وقد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ستطال الصف حتّى خرج عن المحاذاة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أن لا يكون المصلِّي بعيداً عنه على نحو لا يصدق الوقوف عنده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إلاّ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 اتّصال الصفوف في الصلاة 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أن لا يكون بينهما حائل من ستر أو جدار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يضرّ الستر بمثل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لتابوت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ولا يترك الاحتياط فيما إذا عقل الصلاة قبل ذلك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(131)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أن يكون المصلّي قائماً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تصحّ صلاة غير القائم إلاّ مع عدم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لتمكّن من صلاة القائم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الموالاة بين التكبيرات والأدعية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أن تكون الصلاة بعد التغسيل والتحنيط والتكفين وقبل الدفن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منها : أن يكون الميت مستور العورة ولو بنحو الحجر واللبن إن تعذّر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لكفن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إباحة مكان المصلّي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إذن الوليّ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إلاّ إذا أوصى الميت بأن يصلِّي عليه شخص معيّن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أذن له الولي وأذن لغيره فلا يحتاج إلى الإذن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يعتبر في الصلاة على الميت الطهارة من الحدث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الخبث وإباحة اللباس وستر العورة وإن كان الأحوط اعتبار جميع شرائط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 يترك الاحتياط وجوباً بترك الكلام في أثنائها والضحك والسكوت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لطويل ونحوه ممّا يكون ماحياً لصورتها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 xml:space="preserve">ه صلّى على الجنازة أم لا بنى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إذا صلّى وشكّ في صحّة الصلاة وفسادها بنى على الصحّة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علم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بطلانها وجبت إعادتها على الوجه الصحيح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لو أدّى اجتهاده أو تقليده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طلانها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تكرار الصلاة على الميّت الواحد لكنّه مكروه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إلاّ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على الأحوط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وإن كان الظاهر عدم الاشتراط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 xml:space="preserve">والأحوط للوليّ أن يأذن للحاكم الشرعي بالصلاة على الميت إذا كان في الجنازة وتصدّى </w:t>
      </w:r>
      <w:r w:rsidRPr="008A05B8">
        <w:rPr>
          <w:rFonts w:cs="MbSadr (1)"/>
          <w:color w:val="008000"/>
          <w:sz w:val="26"/>
          <w:szCs w:val="26"/>
          <w:rtl/>
        </w:rPr>
        <w:t>ل</w:t>
      </w:r>
      <w:r w:rsidRPr="008A05B8">
        <w:rPr>
          <w:rFonts w:cs="MbSadr (1)" w:hint="cs"/>
          <w:color w:val="008000"/>
          <w:sz w:val="26"/>
          <w:szCs w:val="26"/>
          <w:rtl/>
        </w:rPr>
        <w:t>لصلاة على الميت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(132)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كان الميت من أهل الشرف في الدين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دفن الميت بلا صلاة صحيحة صُلِّي على قبره ما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تلاشى بدنه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يستحبّ أن يقف الإمام والمنفرد عند وسط الرجل وصدر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اجتمعت جنائز متعدّدة جاز تشريكها بصلاة واحدة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توضع الجميع أمام المصلِّي مع المحاذاة بينها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والأولى مع اجتماع الرجل والمرأة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يجعل الرجل أقرب إلى المصلّي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ويجعل صدرها محاذياً لوسط الرجل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يجوز جعل الجنائز صفّاً واحداً فيجعل رأس كلّ </w:t>
      </w:r>
      <w:r w:rsidRPr="00FB204C">
        <w:rPr>
          <w:rFonts w:cs="MbSadr (1)" w:hint="cs"/>
          <w:sz w:val="32"/>
          <w:szCs w:val="32"/>
          <w:rtl/>
        </w:rPr>
        <w:lastRenderedPageBreak/>
        <w:t xml:space="preserve">واحد عند ألية الآخر شبه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لدَرَج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ويقف المصلّي وسط الصفّ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</w:t>
      </w:r>
      <w:r w:rsidRPr="00FB204C">
        <w:rPr>
          <w:rFonts w:cs="MbSadr (1)" w:hint="cs"/>
          <w:sz w:val="32"/>
          <w:szCs w:val="32"/>
          <w:rtl/>
        </w:rPr>
        <w:t xml:space="preserve">راعي في الدعاء بعد التكبير الرابع تثنية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لضمير وجمعه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في صلاة الميت الجماعة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ويعتبر في الإمام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كون جامعاً لشرائط الإمامة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على الأحوط وجوباً إن لم يكن 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وجوباً اعتبار شرائط الجماعة من انتفاء البعد والحائل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لا</w:t>
      </w:r>
      <w:r w:rsidRPr="00FB204C">
        <w:rPr>
          <w:rFonts w:cs="MbSadr (1)" w:hint="cs"/>
          <w:sz w:val="32"/>
          <w:szCs w:val="32"/>
          <w:rtl/>
        </w:rPr>
        <w:t xml:space="preserve"> يكون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وقف الإمام أعلى من موقف المأموم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حضر شخص في أثناء صلاة الإمام كبّر مع الإمام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جعله أول صلاته وتشهّد الشهادتين بعده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وهكذا يكبّر مع الإمام ويأتي بما هو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ظيفة 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فرغ الإمام أتى ببقية التكبير بلا دعاء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وان كان الدعاء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الأحوط أن يؤتى بها بقصد الرجاء في غير مَن كان من أهل الشرف في الدين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الظاهر عدم اعتبار عدالة الإمام في صلاة الميت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الأحوط أن يكون بقصد الرجاء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(133)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لو صلّى الصبيّ على الميت أجزأت صلاته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إذا كانت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حيحةً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الوليّ للميت امرأةً جاز لها مباشرة الصلاة والإذن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ذكراً كان أم اُنثى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يتحمّل الإمام في صلاة الميت شيئاً عن المأموم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قد ذكروا للصلاة على الميت آداباً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: أن يكون المصلّي على 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ويجوز التيمّم مع وجدان الماء إذا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اف فوت الصلاة إن توضّأ أو اغتسل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رفع اليدين عند التكبير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أن يرفع الإمام صوته بالتكبير والأدعية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اختيار المواضع التي يكثر فيها الاجتماع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أن تكون الصلاة بالجماعة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أن يقف المأموم خلف الإمام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الاجتهاد في الدعاء للميت وللمؤمنين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و</w:t>
      </w:r>
      <w:r w:rsidRPr="00FB204C">
        <w:rPr>
          <w:rFonts w:cs="MbSadr (1)" w:hint="cs"/>
          <w:sz w:val="32"/>
          <w:szCs w:val="32"/>
          <w:rtl/>
        </w:rPr>
        <w:t>منها : أن يقول قبل الصلاة : الصلاة ثلاث مرّات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أقلّ ما يجزى من الصلاة أن يقول المصلّي : الله 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أشهد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لا إلهَ إلاّ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وأشهد أنَّ محمداً رسول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ثمّ يقول : الله 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اللهمّ صلّ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محمد وآل محمد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يقول</w:t>
      </w:r>
      <w:r w:rsidRPr="00FB204C">
        <w:rPr>
          <w:rFonts w:cs="MbSadr (1)" w:hint="cs"/>
          <w:sz w:val="32"/>
          <w:szCs w:val="32"/>
          <w:rtl/>
        </w:rPr>
        <w:t xml:space="preserve"> : الله 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اللهمّ اغفر للمؤمنين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يقول</w:t>
      </w:r>
      <w:r w:rsidRPr="00FB204C">
        <w:rPr>
          <w:rFonts w:cs="MbSadr (1)" w:hint="cs"/>
          <w:sz w:val="32"/>
          <w:szCs w:val="32"/>
          <w:rtl/>
        </w:rPr>
        <w:t xml:space="preserve"> : الله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اللهمّ اغفر لهذا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ويشير</w:t>
      </w:r>
      <w:r w:rsidRPr="00FB204C">
        <w:rPr>
          <w:rFonts w:cs="MbSadr (1)" w:hint="cs"/>
          <w:sz w:val="32"/>
          <w:szCs w:val="32"/>
          <w:rtl/>
        </w:rPr>
        <w:t xml:space="preserve"> إلى الميت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يقول</w:t>
      </w:r>
      <w:r w:rsidRPr="00FB204C">
        <w:rPr>
          <w:rFonts w:cs="MbSadr (1)" w:hint="cs"/>
          <w:sz w:val="32"/>
          <w:szCs w:val="32"/>
          <w:rtl/>
        </w:rPr>
        <w:t xml:space="preserve"> : الله 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B204C" w:rsidRDefault="00A61DE3" w:rsidP="00A61DE3">
      <w:pPr>
        <w:spacing w:before="136" w:line="100" w:lineRule="atLeast"/>
        <w:jc w:val="lowKashida"/>
        <w:rPr>
          <w:sz w:val="32"/>
          <w:szCs w:val="32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الأحوط عدم الإجزاء ولو قلنا بمشروعية عبادات الصبي</w:t>
      </w:r>
      <w:r w:rsidRPr="008A05B8">
        <w:rPr>
          <w:rFonts w:hint="cs"/>
          <w:sz w:val="26"/>
          <w:szCs w:val="26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(134)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السابع في التشييع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ستحبّ إعلام المؤمنين بموت المؤمن ليشيّعوه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ويستحبّ لهم تشييعه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قد ورد في فضله أخبار كثيرة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ففي بعضها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783C76">
        <w:rPr>
          <w:rFonts w:cs="MbSadr (1)" w:hint="cs"/>
          <w:color w:val="0000FF"/>
          <w:sz w:val="32"/>
          <w:szCs w:val="32"/>
          <w:rtl/>
        </w:rPr>
        <w:t>«</w:t>
      </w:r>
      <w:r w:rsidRPr="00783C76">
        <w:rPr>
          <w:rFonts w:hint="cs"/>
          <w:color w:val="0000FF"/>
          <w:sz w:val="32"/>
          <w:szCs w:val="32"/>
          <w:rtl/>
        </w:rPr>
        <w:t> </w:t>
      </w:r>
      <w:r w:rsidRPr="00783C76">
        <w:rPr>
          <w:rFonts w:ascii="MbSadr (1)" w:hAnsi="MbSadr (1)" w:cs="MbSadr (1)" w:hint="cs"/>
          <w:color w:val="0000FF"/>
          <w:sz w:val="32"/>
          <w:szCs w:val="32"/>
          <w:rtl/>
        </w:rPr>
        <w:t xml:space="preserve">من تَبِع جنازةً اُعطي يوم القيامة </w:t>
      </w:r>
      <w:r w:rsidRPr="00783C76">
        <w:rPr>
          <w:rFonts w:cs="MbSadr (1)"/>
          <w:color w:val="0000FF"/>
          <w:sz w:val="32"/>
          <w:szCs w:val="32"/>
          <w:rtl/>
        </w:rPr>
        <w:t>أ</w:t>
      </w:r>
      <w:r w:rsidRPr="00783C76">
        <w:rPr>
          <w:rFonts w:cs="MbSadr (1)" w:hint="cs"/>
          <w:color w:val="0000FF"/>
          <w:sz w:val="32"/>
          <w:szCs w:val="32"/>
          <w:rtl/>
        </w:rPr>
        <w:t>ربع شفاعات</w:t>
      </w:r>
      <w:r w:rsidRPr="00783C76">
        <w:rPr>
          <w:rFonts w:hint="cs"/>
          <w:color w:val="0000FF"/>
          <w:sz w:val="32"/>
          <w:szCs w:val="32"/>
          <w:rtl/>
        </w:rPr>
        <w:t> </w:t>
      </w:r>
      <w:r w:rsidRPr="00783C76">
        <w:rPr>
          <w:rFonts w:ascii="MbSadr (1)" w:hAnsi="MbSadr (1)" w:cs="MbSadr (1)" w:hint="cs"/>
          <w:color w:val="0000FF"/>
          <w:sz w:val="32"/>
          <w:szCs w:val="32"/>
          <w:rtl/>
        </w:rPr>
        <w:t>، ولم يقل شيئاً إلاّ وقال المَلَك</w:t>
      </w:r>
      <w:r w:rsidRPr="00783C76">
        <w:rPr>
          <w:rFonts w:cs="MbSadr (1)" w:hint="cs"/>
          <w:color w:val="0000FF"/>
          <w:sz w:val="32"/>
          <w:szCs w:val="32"/>
          <w:rtl/>
        </w:rPr>
        <w:t xml:space="preserve"> : ولك مثل ذلك</w:t>
      </w:r>
      <w:r w:rsidRPr="00783C76">
        <w:rPr>
          <w:rFonts w:hint="cs"/>
          <w:color w:val="0000FF"/>
          <w:sz w:val="32"/>
          <w:szCs w:val="32"/>
          <w:rtl/>
        </w:rPr>
        <w:t> </w:t>
      </w:r>
      <w:r w:rsidRPr="00783C76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وفي بعضها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783C76">
        <w:rPr>
          <w:rFonts w:cs="MbSadr (1)" w:hint="cs"/>
          <w:color w:val="0000FF"/>
          <w:sz w:val="32"/>
          <w:szCs w:val="32"/>
          <w:rtl/>
        </w:rPr>
        <w:t>«</w:t>
      </w:r>
      <w:r w:rsidRPr="00783C76">
        <w:rPr>
          <w:rFonts w:hint="cs"/>
          <w:color w:val="0000FF"/>
          <w:sz w:val="32"/>
          <w:szCs w:val="32"/>
          <w:rtl/>
        </w:rPr>
        <w:t> </w:t>
      </w:r>
      <w:r w:rsidRPr="00783C76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أنّ </w:t>
      </w:r>
      <w:r w:rsidRPr="00783C76">
        <w:rPr>
          <w:rFonts w:cs="MbSadr (1)"/>
          <w:color w:val="0000FF"/>
          <w:sz w:val="32"/>
          <w:szCs w:val="32"/>
          <w:rtl/>
        </w:rPr>
        <w:t>أ</w:t>
      </w:r>
      <w:r w:rsidRPr="00783C76">
        <w:rPr>
          <w:rFonts w:cs="MbSadr (1)" w:hint="cs"/>
          <w:color w:val="0000FF"/>
          <w:sz w:val="32"/>
          <w:szCs w:val="32"/>
          <w:rtl/>
        </w:rPr>
        <w:t>وّل ما يتحف به المؤمن في قبره أن يغفر لمن تبع جنازته</w:t>
      </w:r>
      <w:r w:rsidRPr="00783C76">
        <w:rPr>
          <w:rFonts w:hint="cs"/>
          <w:color w:val="0000FF"/>
          <w:sz w:val="32"/>
          <w:szCs w:val="32"/>
          <w:rtl/>
        </w:rPr>
        <w:t> </w:t>
      </w:r>
      <w:r w:rsidRPr="00783C76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له آداب كثيرة مذكورة في الكتب المبسوطة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</w:t>
      </w:r>
      <w:r w:rsidRPr="00FB204C">
        <w:rPr>
          <w:rFonts w:cs="MbSadr (1)" w:hint="cs"/>
          <w:sz w:val="32"/>
          <w:szCs w:val="32"/>
          <w:rtl/>
        </w:rPr>
        <w:t xml:space="preserve"> : أن يكون المشيِّع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اشياً خلف الجنازة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خاشعاً متفكِّراً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حاملا للجنازة على الكتف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قائلا حين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لحمل : بسم الله وبالله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وصلّى الله على محمد وآل محمد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اللهمّ اغفر للمؤمنين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المؤمنات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يكره الضحك واللعب واللهو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والإس</w:t>
      </w:r>
      <w:r w:rsidRPr="00FB204C">
        <w:rPr>
          <w:rFonts w:cs="MbSadr (1)" w:hint="cs"/>
          <w:sz w:val="32"/>
          <w:szCs w:val="32"/>
          <w:rtl/>
        </w:rPr>
        <w:t>راع في المشي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وأن يقول</w:t>
      </w:r>
      <w:r w:rsidRPr="00FB204C">
        <w:rPr>
          <w:rFonts w:cs="MbSadr (1)" w:hint="cs"/>
          <w:sz w:val="32"/>
          <w:szCs w:val="32"/>
          <w:rtl/>
        </w:rPr>
        <w:t xml:space="preserve"> : ارفقوا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استغفروا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والركوب والمشي قُدّام الجنازة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والكلام بغير ذكر الله تعالى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الدعاء والاستغفار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ويكره وضع الرداء من غير صاحب المصيبة فإنّه يستحبّ له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يمشي حافياً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الثامن في الدفن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 xml:space="preserve">جب كفايةً مواراة الميت في الأرض بحيث يؤمن على جسده من السباع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إيذاء رائحته للناس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يكفي وضعه في بناء أو تابوت وإن حصل فيه الأمران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يجب وضعه على الجانب الأيمن موجَّهاً وجهه إلى القبلة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اشتبهت القبلة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مل بالظنّ على الأحوط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ومع تعذّره يسقط وجوب الاستقبال إن لم يمكن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لتأخير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كان الميت في البحر ولم يمكن دفنه في البرّ ولو بالتأخير غُسِّل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(135)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حنّط وصُلِّي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ووضع في خابية واُحكم رأسها واُلقي في البحر أو ثُقِّل بشدِّ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جر أو نحوه برجليه ثمّ يُلقى في البحر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 اختيار الأول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دفن المسلم في مقبرة الكافرين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ماتت الحامل الكافرة وحملُها من مسلم دفنت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قبرة المسلمين على جانبها الأيسر مستدبرةً للقبلة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واِن كان الحمل لم تَلِجْه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لروح على الأحوط وجوباً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يجوز دفن المسلم في مكان يوجب هتك حرمته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المزبلة والبالوعة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في المكان المملوك بغير إذن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الموقوف لغير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لدفن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كالمدارس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والمساجد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والحسينيات المتعارفة في زماننا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والخانات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لموقوفة وإن أذن الولي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الدفن في قبر ميت قبل اندراسه وصيرورته تراباً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كان القبر منبوشاً جاز الدفن فيه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حفر القبر قدر قامة أو إلى الترقوة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يجعل له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حد ممّا يلي القبلة في الأرض الصلبة بقدر ما يمكن فيه الجلوس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 xml:space="preserve">وفي الرخوة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شقّ وسط القبر شبه النهر ويجعل فيه الميت ويسقف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يهال عليه التراب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أن يغطّى القبر بثوب عند إدخال المرأة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والذِكر عند تناول الميت وعند وضعه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والتحفّي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وحلّ الأزرار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وكشف الرأس للمباشر لذلك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تُحلَّ عُقَد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لكفن بعد الوضع في القبر من طرف الرأس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يُحسَر عن وجهه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ويجعل خدّه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ويُعمَل له وسادة من تراب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يوضع شيء من تربة الحسين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بل هو المتعيَّن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(136)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وتلقينه الشهادتين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والإقرار بالأئمّة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وأن يُسدَّ اللحد باللِبن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َخرج المباشر من طرف الرجلين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يُهيل الحاضرون التراب بظهور الأكفِّ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</w:t>
      </w:r>
      <w:r w:rsidRPr="00FB204C">
        <w:rPr>
          <w:rFonts w:cs="MbSadr (1)"/>
          <w:sz w:val="32"/>
          <w:szCs w:val="32"/>
          <w:rtl/>
        </w:rPr>
        <w:t xml:space="preserve"> ذ</w:t>
      </w:r>
      <w:r w:rsidRPr="00FB204C">
        <w:rPr>
          <w:rFonts w:cs="MbSadr (1)" w:hint="cs"/>
          <w:sz w:val="32"/>
          <w:szCs w:val="32"/>
          <w:rtl/>
        </w:rPr>
        <w:t>ي الرحم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وطمّ القبر وتربيعه لا مثلّثاً ولا مخمّساً ولا غ</w:t>
      </w:r>
      <w:r w:rsidRPr="00FB204C">
        <w:rPr>
          <w:rFonts w:cs="MbSadr (1)" w:hint="cs"/>
          <w:sz w:val="32"/>
          <w:szCs w:val="32"/>
          <w:rtl/>
        </w:rPr>
        <w:t>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ورشّ الماء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دوراً يستقبل القبلة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ويبتدأ من عند الرأس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فضل شيء صبّ على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سطه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ووضع الحاضرين أيديهم عليه غمزاً بعد الرشّ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ولا سيّما إذا كان الميت </w:t>
      </w:r>
      <w:r w:rsidRPr="00FB204C">
        <w:rPr>
          <w:rFonts w:cs="MbSadr (1)"/>
          <w:sz w:val="32"/>
          <w:szCs w:val="32"/>
          <w:rtl/>
        </w:rPr>
        <w:t>ه</w:t>
      </w:r>
      <w:r w:rsidRPr="00FB204C">
        <w:rPr>
          <w:rFonts w:cs="MbSadr (1)" w:hint="cs"/>
          <w:sz w:val="32"/>
          <w:szCs w:val="32"/>
          <w:rtl/>
        </w:rPr>
        <w:t>اشمياً أو الحاضر لم يحضر الصلاة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والترحّم عليه بمثل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اللهمَّ جافِ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لأرض عن جنبيه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وصعِّد روحه إلى أرواح المؤمنين في عِلِّيِّين وألحقه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الصالحين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يلقِّنه الوليّ بعد انصراف الناس رافعاً صوته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يُكتب اسم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لميت على القبر أو على لوح أو حجر ويُنصَب على القبر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يكره دفن الميّتين في قبر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ونزول الأب في قبر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وغير المحرَم في قبر المرأة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وإهالة الرحم التراب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وفرش القبر بالساج من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حاجة وتجصيصه وتطيينه إلاّ أن يكون الميت من أهل الشرف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تسنيمه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البناء عليه والمشي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والجلوس والاتّكاء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يكره نقل الميت من بلد موته إلى بلد آخر إلاّ المشاهد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لمشرّفة والمواضع المحترمة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فإنّه يستحبّ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سيّما الغري والحائر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وفي بعض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لروايات : أنّ من خواصّ الأول إسقاط عذاب القبر ومحاسبة منكر ونكير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جواز النقل بين ما قبل الدفن وما بعده إذا اتّفق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حقّق النبش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 يبعد جواز النبش </w:t>
      </w:r>
      <w:r w:rsidRPr="00FB204C">
        <w:rPr>
          <w:rFonts w:cs="MbSadr (1)" w:hint="cs"/>
          <w:sz w:val="32"/>
          <w:szCs w:val="32"/>
          <w:rtl/>
        </w:rPr>
        <w:t xml:space="preserve">لذلك إذا كان بإذن الوليّ ولم يلزم هتك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رمة الميت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يحرم نبش قبر المؤمن على نحو يظهر جسده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مع العلم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اندراسه وصيرورته تراباً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دون فرق بين الصغير والكبير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والعاقل والمجنون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يستثنى من ذلك موارد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(137)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: ما إذا كان النبش لمصلحة الميت كالنقل إلى المشاهد كما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كونه مدفوناً في موضع يوجب مهانةً عليه كمزبلة أو بالوعة أو نحوهما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وضع يتخوّف فيه على بدنه من سيل أو سَبُع أو عدوّ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ما لو عارضه أمر راجح أهمّ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توقّف دفع مفسدة على رؤية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سده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ما لو لزم من ترك نبشه ضرر مالي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دفن في ملك غيره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غير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ذنه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دفن معه مال غيره من خاتم ونحوه فينبش لدفع ذلك الضرر المالي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ما إذا دفن بلا غسل أو بلا تكفين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تبيّن بطلان غسله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 w:hint="cs"/>
          <w:sz w:val="32"/>
          <w:szCs w:val="32"/>
          <w:rtl/>
        </w:rPr>
        <w:t xml:space="preserve">بطلان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كفينه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لكون دفنه على غير الوجه الشرعي لوضعه في القبر على غير القبلة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فن بغير إذن الولي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 مكان أوصى بالدفن في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نحو ذلك فيجوز نبشه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هذه الموارد إذا لم يلزم هتك لحرمته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يجوز التوديع المتعارف عند بعض الشيعة ـ أيّدهم الله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عالى ـ بوضع الميت في موضع والبناء عليه ثمّ نقله إلى المشاهد الشريفة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للازم أن يدفن بمواراته في الأرض مستقبلا </w:t>
      </w:r>
      <w:r w:rsidRPr="00FB204C">
        <w:rPr>
          <w:rFonts w:cs="MbSadr (1)" w:hint="cs"/>
          <w:sz w:val="32"/>
          <w:szCs w:val="32"/>
          <w:rtl/>
        </w:rPr>
        <w:lastRenderedPageBreak/>
        <w:t>بوجهه القبلة على الوجه 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 ينقل بعد ذلك بإذن الوليّ على نحو لا يؤدّي إلى هتك حرمته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وضع الميت في سرداب جاز فتح بابه وإنزال ميّت آخر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 إذا لم يظهر جسد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إمّا للبناء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لوضعه في لحد داخل السرداب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أمّا إذا كان بنحو يظهر جسده ففي جوازه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مات ولد الحامل دونها فإن أمكن إخراجه صحيحاً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جاز ت</w:t>
      </w:r>
      <w:r w:rsidRPr="00FB204C">
        <w:rPr>
          <w:rFonts w:cs="MbSadr (1)" w:hint="cs"/>
          <w:sz w:val="32"/>
          <w:szCs w:val="32"/>
          <w:rtl/>
        </w:rPr>
        <w:t>قطيعه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ويتحرّى الأرفق فالأرفق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ماتت هي دونه شقّ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طنها من الجانب الأيسر إن احتمل دخله في حياته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فمن أيِّ جانب كان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اُخرج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يخاط بطنها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وتدفن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(138)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وجد بعض الميت وفيه الصدر غسِّل وحنِّط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وكفِّن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صلِّي عليه ودُفِن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كان الصدر وحده أو بعضه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لأخيرين يقتصر في التكفين على القميص والإزار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الأول يضاف إليهما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لمئزر إن وجد له محلّ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وإن وجد غير عظم الصدر مجرّداً كان أو مشتملا عليه</w:t>
      </w:r>
      <w:r w:rsidRPr="00FB204C"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للحم غُسِّل وحنِّط ولُفَّ بخرقة ودُفِن على الأحوط وجوباً ولم يُصلَّ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كن فيه عظم لُفَّ بخرقة ودُفِن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السِقط إذا تمّ له أربعة أشهر غُسِّلَ وحُنِّطَ وكُفِّن ولم يصلَّ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كان لدون ذلك لُفَّ بخرقة ودُفِ</w:t>
      </w:r>
      <w:r w:rsidRPr="00FB204C">
        <w:rPr>
          <w:rFonts w:cs="MbSadr (1)" w:hint="cs"/>
          <w:sz w:val="32"/>
          <w:szCs w:val="32"/>
          <w:rtl/>
        </w:rPr>
        <w:t>ن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لكن لو ولجته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لروح حينئذ فالأحوط إن لم يكن أقوى جريان حكم الأربعة أشهر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إذا كان مشتملا على موضع من مواضع التحنيط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(139)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center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السادس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غسل المسّ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ي</w:t>
      </w:r>
      <w:r w:rsidRPr="00FB204C">
        <w:rPr>
          <w:rFonts w:cs="MbSadr (1)" w:hint="cs"/>
          <w:sz w:val="32"/>
          <w:szCs w:val="32"/>
          <w:rtl/>
        </w:rPr>
        <w:t>جب الغسل بمسِّ الميّت الإنساني بعد بَرده وقبل إتمام غسله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مسلماً كان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كافراً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حتّى السقط إذا ولجته الروح وإن لم يتمَّ له أربعة أشهر على الأحوط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لو يُمِّم المَيت للعَجز عن تغسيله أو غسَّله الكافر لفقد المماثل أو غُسِّل بالقراح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فقد الخليط أو أقلّ من ثلاثة أغسال لعوز الماء فالأقوى عدم وجوب الغسل بمسّه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غير 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فيه فلا يخلو من تأمّل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الماسِّ والممسوس بين أن يكون من الظاهر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الباطن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وكونه ممّا تحلّه الحياة وما لا تحلّه الحياة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عدا الشعر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ماسّاً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ممسوساً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فرق بين العاقل والمجنون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والصغير والكبير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والمسّ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لاختياري والاضطراري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مسّ الميت قبل بَرده لم يجب الغسل بمسّه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تنجّس العضو الماسّ بشرط الرطوبة المسرية في أحدهما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الأحوط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طهيره مع الجفاف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أيضاً الغسل بمسِّ القطعة المبانة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من الحيِّ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لميت إذا كانت مشتملةً على العظم دون الخالية منه ودون العظم المجرّد من الحيّ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بل يجب فيه الغسل أيضاً إذا صدق المسّ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كما إذا كان الشعر معدودا</w:t>
      </w:r>
      <w:r w:rsidRPr="008A05B8">
        <w:rPr>
          <w:rFonts w:cs="MbSadr (1)" w:hint="cs"/>
          <w:color w:val="008000"/>
          <w:sz w:val="26"/>
          <w:szCs w:val="26"/>
          <w:rtl/>
        </w:rPr>
        <w:t>ً من توابع البشرة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على الأحوط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، ولا يبعد عدم وجوب الغسل بمسِّ القطعة المبانة من الحي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(140)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مّا العظم المجرّد من الميت أو السنّ منه فالأحوط الغسل بمسِّه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قُلِع السنّ من الحيّ وكان معه لحم يسير لم يجب الغسل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مسِّه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لمن عليه غسل المسِّ دخول المساجد والمشاهد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المكث فيها وقراءة العزائم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يجوز له مسّ كتابة القرآن ونحوها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مّا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للمحدِث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يصحّ له كلّ عمل مشروط بالطهارة كالصلاة إلاّ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ضمّ الوضوء إليه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الظاهر أنّ مسَّ الميت لا ينقض الوضوء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الماسّ محدِثاً بالأصغر أجزأ الغسل عن </w:t>
      </w:r>
      <w:r w:rsidRPr="008A05B8">
        <w:rPr>
          <w:rFonts w:cs="MbSadr (1)"/>
          <w:color w:val="008000"/>
          <w:sz w:val="26"/>
          <w:szCs w:val="26"/>
          <w:rtl/>
        </w:rPr>
        <w:t>ا</w:t>
      </w:r>
      <w:r w:rsidRPr="008A05B8">
        <w:rPr>
          <w:rFonts w:cs="MbSadr (1)" w:hint="cs"/>
          <w:color w:val="008000"/>
          <w:sz w:val="26"/>
          <w:szCs w:val="26"/>
          <w:rtl/>
        </w:rPr>
        <w:t>لوضوء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(141)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1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lastRenderedPageBreak/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السابع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center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الأغسال المندوبة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لأغسال المندوبة أنواع ثلاثة : زمانية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ومكانية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وفعلية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233" w:after="93" w:line="467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الأغسال الزمانيّة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الأوّل له أفراد كثيرة :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غسل الجمعة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أهمّها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حتّى قيل بوجوبه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لكنّه ضعيف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،ووقته من </w:t>
      </w:r>
      <w:r w:rsidRPr="00FB204C">
        <w:rPr>
          <w:rFonts w:cs="MbSadr (1)"/>
          <w:sz w:val="32"/>
          <w:szCs w:val="32"/>
          <w:rtl/>
        </w:rPr>
        <w:t>ط</w:t>
      </w:r>
      <w:r w:rsidRPr="00FB204C">
        <w:rPr>
          <w:rFonts w:cs="MbSadr (1)" w:hint="cs"/>
          <w:sz w:val="32"/>
          <w:szCs w:val="32"/>
          <w:rtl/>
        </w:rPr>
        <w:t>لوع الفجر الثاني يوم الجمعة إلى الزوال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أن ينوي فيما بي</w:t>
      </w:r>
      <w:r w:rsidRPr="00FB204C">
        <w:rPr>
          <w:rFonts w:cs="MbSadr (1)" w:hint="cs"/>
          <w:sz w:val="32"/>
          <w:szCs w:val="32"/>
          <w:rtl/>
        </w:rPr>
        <w:t xml:space="preserve">ن الزوال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لغروب القربة المطلقة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تركه إلى الغروب قضاه يوم السبت إلى الغروب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يجوز تقديمه يوم الخميس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إن خاف إعواز الماء يوم الجمعة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اتّفق تمكّنه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 يوم الجمعة أعاده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تركه حينئذ أعاده يوم السبت برجاء المطلوبية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يصحّ غسل الجمعة من الجنب والحائض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ويجزى</w:t>
      </w:r>
      <w:r w:rsidRPr="00FB204C">
        <w:rPr>
          <w:rFonts w:cs="MbSadr (1)" w:hint="cs"/>
          <w:sz w:val="32"/>
          <w:szCs w:val="32"/>
          <w:rtl/>
        </w:rPr>
        <w:t xml:space="preserve"> عن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سل الجنابة والحيض إذا كان بعد النقاء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غسل يوم العيدين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ويوم عرفة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ويوم التروية وهو الثامن من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لحجة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ويوم الغدير وهو الثامن عشر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ويوم المباهلة وهو الرابع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العشرون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ويوم مول</w:t>
      </w:r>
      <w:r w:rsidRPr="00FB204C">
        <w:rPr>
          <w:rFonts w:cs="MbSadr (1)" w:hint="cs"/>
          <w:sz w:val="32"/>
          <w:szCs w:val="32"/>
          <w:rtl/>
        </w:rPr>
        <w:t xml:space="preserve">د النبي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وهو السابع عشر من ربيع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ويوم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لنوروز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وأول رجب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وآخره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ونصفه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ويوم المبعث وهو السابع والعشرون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ليلة الفطر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وليالي الإفراد من شهر رمضان وأوّل يوم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ويتأكّد في ليالي القدر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A05B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A05B8">
        <w:rPr>
          <w:rFonts w:cs="MbSadr (1)"/>
          <w:color w:val="008000"/>
          <w:sz w:val="26"/>
          <w:szCs w:val="26"/>
          <w:rtl/>
        </w:rPr>
        <w:t>(</w:t>
      </w:r>
      <w:r w:rsidRPr="008A05B8">
        <w:rPr>
          <w:rFonts w:cs="MbSadr (1)"/>
          <w:color w:val="008000"/>
          <w:sz w:val="26"/>
          <w:szCs w:val="26"/>
          <w:rtl/>
        </w:rPr>
        <w:footnoteRef/>
      </w:r>
      <w:r w:rsidRPr="008A05B8">
        <w:rPr>
          <w:rFonts w:cs="MbSadr (1)"/>
          <w:color w:val="008000"/>
          <w:sz w:val="26"/>
          <w:szCs w:val="26"/>
          <w:rtl/>
        </w:rPr>
        <w:t xml:space="preserve">) </w:t>
      </w:r>
      <w:r w:rsidRPr="008A05B8">
        <w:rPr>
          <w:rFonts w:cs="MbSadr (1)" w:hint="cs"/>
          <w:color w:val="008000"/>
          <w:sz w:val="26"/>
          <w:szCs w:val="26"/>
          <w:rtl/>
        </w:rPr>
        <w:t>لا يخلو جواز التقديم من إشكال</w:t>
      </w:r>
      <w:r w:rsidRPr="008A05B8">
        <w:rPr>
          <w:rFonts w:hint="cs"/>
          <w:color w:val="008000"/>
          <w:sz w:val="26"/>
          <w:szCs w:val="26"/>
          <w:rtl/>
        </w:rPr>
        <w:t> </w:t>
      </w:r>
      <w:r w:rsidRPr="008A05B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(142)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ليلة النصف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والليلة السابعة 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جميع ليالي العشرة الأخيرة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غير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جميع الأغسال الزمانية لا ينقضها الحدث الأكبر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الأصغر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FB204C">
        <w:rPr>
          <w:rFonts w:cs="MbSadr (1)" w:hint="cs"/>
          <w:sz w:val="32"/>
          <w:szCs w:val="32"/>
          <w:rtl/>
        </w:rPr>
        <w:t>يتخيّر في الإتيان بها بين ساعات وقتها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226" w:after="113" w:line="452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الأغسال المكانيّة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الثاني أيضاً له أفراد كثيرة : كالغسل لدخول مكّة أو المدينة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أحد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سجديهما أو حرميهما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البيت الشريف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وقت الغسل في هذا القسم قبل الدخول في هذه الأمكنة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ريباً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226" w:after="113" w:line="452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الأغسال الفعليّة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الثالث قسمان :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 ما يستحبّ لأجل إيقاع فعل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كالغسل للإحرام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الطواف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لوقوف بعرفات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المشعر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الذبح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النحر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الحلق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 ما يستحبّ بعد وقوع فعل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كالغسل لقتل الوزغ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ومسّ الميّت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تغسيله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يجزى في القسم الأوّل من هذا النوع غسل أوّل النهار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يومه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وأوّل الليل لليلته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وقيل</w:t>
      </w:r>
      <w:r w:rsidRPr="00FB204C">
        <w:rPr>
          <w:rFonts w:cs="MbSadr (1)" w:hint="cs"/>
          <w:sz w:val="32"/>
          <w:szCs w:val="32"/>
          <w:rtl/>
        </w:rPr>
        <w:t xml:space="preserve"> : لا يخلو القول بالاجتزاء بغسل الليل للنهار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بالعكس عن قوّة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والظاهر انتقاضه بالحدث بينه وبين الفعل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لمَّا لم يثبت الاستحباب في كثير ممّا ذكر من هذه الأنواع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لاّ بناءً على قاعدة التسامح وهي غير ثابتة عندنا فاللازم الإتيان به برجاء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لمشروعية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(143)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8A05B8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8A05B8">
        <w:rPr>
          <w:rFonts w:cs="MbSadr (2)"/>
          <w:bCs/>
          <w:sz w:val="32"/>
          <w:szCs w:val="32"/>
          <w:rtl/>
        </w:rPr>
        <w:t>ك</w:t>
      </w:r>
      <w:r w:rsidRPr="008A05B8">
        <w:rPr>
          <w:rFonts w:cs="MbSadr (2)" w:hint="cs"/>
          <w:bCs/>
          <w:sz w:val="32"/>
          <w:szCs w:val="32"/>
          <w:rtl/>
        </w:rPr>
        <w:t>تاب الطهارة</w:t>
      </w:r>
    </w:p>
    <w:p w:rsidR="00A61DE3" w:rsidRPr="008A05B8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8A05B8">
        <w:rPr>
          <w:rFonts w:cs="MbSadr (2)"/>
          <w:sz w:val="32"/>
          <w:szCs w:val="32"/>
          <w:rtl/>
        </w:rPr>
        <w:t>ـ</w:t>
      </w:r>
      <w:r w:rsidRPr="008A05B8">
        <w:rPr>
          <w:rFonts w:cs="MbSadr (2)" w:hint="cs"/>
          <w:sz w:val="32"/>
          <w:szCs w:val="32"/>
          <w:rtl/>
        </w:rPr>
        <w:t>ـــــــــــــــــ</w:t>
      </w:r>
    </w:p>
    <w:p w:rsidR="00A61DE3" w:rsidRPr="008A05B8" w:rsidRDefault="00A61DE3" w:rsidP="00A61DE3">
      <w:pPr>
        <w:pStyle w:val="a"/>
        <w:adjustRightInd w:val="0"/>
        <w:spacing w:line="284" w:lineRule="atLeast"/>
        <w:jc w:val="center"/>
        <w:rPr>
          <w:rFonts w:cs="MbSadr (2)"/>
          <w:sz w:val="32"/>
          <w:szCs w:val="32"/>
          <w:rtl/>
        </w:rPr>
      </w:pPr>
      <w:r w:rsidRPr="008A05B8">
        <w:rPr>
          <w:rFonts w:cs="MbSadr (2)"/>
          <w:bCs/>
          <w:sz w:val="32"/>
          <w:szCs w:val="32"/>
          <w:rtl/>
        </w:rPr>
        <w:t>ا</w:t>
      </w:r>
      <w:r w:rsidRPr="008A05B8">
        <w:rPr>
          <w:rFonts w:cs="MbSadr (2)" w:hint="cs"/>
          <w:bCs/>
          <w:sz w:val="32"/>
          <w:szCs w:val="32"/>
          <w:rtl/>
        </w:rPr>
        <w:t>لمبحث الخامس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8A05B8" w:rsidRDefault="00A61DE3" w:rsidP="00A61DE3">
      <w:pPr>
        <w:pStyle w:val="a"/>
        <w:adjustRightInd w:val="0"/>
        <w:spacing w:line="2268" w:lineRule="atLeast"/>
        <w:jc w:val="center"/>
        <w:rPr>
          <w:rFonts w:cs="MbSadr (2)"/>
          <w:sz w:val="32"/>
          <w:szCs w:val="32"/>
          <w:rtl/>
        </w:rPr>
      </w:pPr>
      <w:r w:rsidRPr="008A05B8">
        <w:rPr>
          <w:rFonts w:cs="MbSadr (2)"/>
          <w:sz w:val="32"/>
          <w:szCs w:val="32"/>
          <w:rtl/>
        </w:rPr>
        <w:t>ف</w:t>
      </w:r>
      <w:r w:rsidRPr="008A05B8">
        <w:rPr>
          <w:rFonts w:cs="MbSadr (2)" w:hint="cs"/>
          <w:sz w:val="32"/>
          <w:szCs w:val="32"/>
          <w:rtl/>
        </w:rPr>
        <w:t>ي التيمّم</w:t>
      </w:r>
    </w:p>
    <w:p w:rsidR="00A61DE3" w:rsidRPr="008A05B8" w:rsidRDefault="00A61DE3" w:rsidP="00A61DE3">
      <w:pPr>
        <w:pStyle w:val="a"/>
        <w:adjustRightInd w:val="0"/>
        <w:spacing w:line="240" w:lineRule="auto"/>
        <w:jc w:val="lowKashida"/>
        <w:rPr>
          <w:rFonts w:cs="MbSadr (2)"/>
          <w:sz w:val="32"/>
          <w:szCs w:val="32"/>
          <w:rtl/>
        </w:rPr>
      </w:pPr>
      <w:r w:rsidRPr="008A05B8">
        <w:rPr>
          <w:rFonts w:cs="MbSadr (2)"/>
          <w:sz w:val="32"/>
          <w:szCs w:val="32"/>
          <w:rtl/>
        </w:rPr>
        <w:t>و</w:t>
      </w:r>
      <w:r w:rsidRPr="008A05B8">
        <w:rPr>
          <w:rFonts w:cs="MbSadr (2)" w:hint="cs"/>
          <w:sz w:val="32"/>
          <w:szCs w:val="32"/>
          <w:rtl/>
        </w:rPr>
        <w:t>فيه فصول</w:t>
      </w:r>
    </w:p>
    <w:p w:rsidR="00A61DE3" w:rsidRPr="008A05B8" w:rsidRDefault="00A61DE3" w:rsidP="00A61DE3">
      <w:pPr>
        <w:pStyle w:val="a"/>
        <w:adjustRightInd w:val="0"/>
        <w:spacing w:line="240" w:lineRule="auto"/>
        <w:jc w:val="lowKashida"/>
        <w:rPr>
          <w:rFonts w:cs="MbSadr (2)"/>
          <w:sz w:val="32"/>
          <w:szCs w:val="32"/>
          <w:rtl/>
        </w:rPr>
      </w:pPr>
      <w:r w:rsidRPr="008A05B8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8A05B8">
        <w:rPr>
          <w:rFonts w:cs="MbSadr (2)"/>
          <w:sz w:val="32"/>
          <w:szCs w:val="32"/>
          <w:rtl/>
        </w:rPr>
        <w:t xml:space="preserve"> </w:t>
      </w:r>
      <w:r w:rsidRPr="008A05B8">
        <w:rPr>
          <w:rFonts w:cs="MbSadr (2)" w:hint="cs"/>
          <w:sz w:val="32"/>
          <w:szCs w:val="32"/>
          <w:rtl/>
        </w:rPr>
        <w:t>مسوّغاته </w:t>
      </w:r>
      <w:r w:rsidRPr="008A05B8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8A05B8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8A05B8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8A05B8">
        <w:rPr>
          <w:rFonts w:cs="MbSadr (2)"/>
          <w:sz w:val="32"/>
          <w:szCs w:val="32"/>
          <w:rtl/>
        </w:rPr>
        <w:t xml:space="preserve"> </w:t>
      </w:r>
      <w:r w:rsidRPr="008A05B8">
        <w:rPr>
          <w:rFonts w:cs="MbSadr (2)" w:hint="cs"/>
          <w:sz w:val="32"/>
          <w:szCs w:val="32"/>
          <w:rtl/>
        </w:rPr>
        <w:t>ما يتيمّم به </w:t>
      </w:r>
      <w:r w:rsidRPr="008A05B8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8A05B8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8A05B8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8A05B8">
        <w:rPr>
          <w:rFonts w:cs="MbSadr (2)"/>
          <w:sz w:val="32"/>
          <w:szCs w:val="32"/>
          <w:rtl/>
        </w:rPr>
        <w:t xml:space="preserve"> </w:t>
      </w:r>
      <w:r w:rsidRPr="008A05B8">
        <w:rPr>
          <w:rFonts w:cs="MbSadr (2)" w:hint="cs"/>
          <w:sz w:val="32"/>
          <w:szCs w:val="32"/>
          <w:rtl/>
        </w:rPr>
        <w:t>كيفيّة التيمّم </w:t>
      </w:r>
      <w:r w:rsidRPr="008A05B8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8A05B8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8A05B8">
        <w:rPr>
          <w:rFonts w:ascii="Wingdings" w:hAnsi="Wingdings" w:cs="MbSadr (2)"/>
          <w:b/>
          <w:sz w:val="32"/>
          <w:szCs w:val="32"/>
          <w:rtl/>
        </w:rPr>
        <w:lastRenderedPageBreak/>
        <w:t xml:space="preserve">* </w:t>
      </w:r>
      <w:r w:rsidRPr="008A05B8">
        <w:rPr>
          <w:rFonts w:cs="MbSadr (2)"/>
          <w:sz w:val="32"/>
          <w:szCs w:val="32"/>
          <w:rtl/>
        </w:rPr>
        <w:t xml:space="preserve"> </w:t>
      </w:r>
      <w:r w:rsidRPr="008A05B8">
        <w:rPr>
          <w:rFonts w:cs="MbSadr (2)" w:hint="cs"/>
          <w:sz w:val="32"/>
          <w:szCs w:val="32"/>
          <w:rtl/>
        </w:rPr>
        <w:t>شروط التيمّم </w:t>
      </w:r>
      <w:r w:rsidRPr="008A05B8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8A05B8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8A05B8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8A05B8">
        <w:rPr>
          <w:rFonts w:cs="MbSadr (2)"/>
          <w:sz w:val="32"/>
          <w:szCs w:val="32"/>
          <w:rtl/>
        </w:rPr>
        <w:t xml:space="preserve"> </w:t>
      </w:r>
      <w:r w:rsidRPr="008A05B8">
        <w:rPr>
          <w:rFonts w:cs="MbSadr (2)" w:hint="cs"/>
          <w:sz w:val="32"/>
          <w:szCs w:val="32"/>
          <w:rtl/>
        </w:rPr>
        <w:t>بعض أحكام التيمّم </w:t>
      </w:r>
      <w:r w:rsidRPr="008A05B8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(144)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(145)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الأوّل في مسوّغاته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يجمعها العذر المسقط لوجوب الطهارة المائية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وهو اُمور</w:t>
      </w:r>
      <w:r w:rsidRPr="00FB204C">
        <w:rPr>
          <w:rFonts w:cs="MbSadr (1)" w:hint="cs"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لأوّل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عدم وجدان ما يكفيه من الماء لوضوئه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غسله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إن علم بفقد الماء لم يجب عليه الفحص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احتمل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جوده في رحله أو في القافلة لزمه الفحص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إلى أن يحصل العلم أو الاطمئنان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احتمل وجوده في الفلاة وجب عليه الطلب فيها بمقدار رمية سهم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لأرض الحَزْنة وسهمين في الأرض السهلة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في الجهات الأربع إن احتمل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جوده في كلِّ واحدة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علم بعدمه في بعض معيَّن من الجهات الأربع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جب عليه الطلب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لم يحتمل وجوده إلاّ </w:t>
      </w:r>
      <w:r w:rsidRPr="00FB204C">
        <w:rPr>
          <w:rFonts w:cs="MbSadr (1)" w:hint="cs"/>
          <w:sz w:val="32"/>
          <w:szCs w:val="32"/>
          <w:rtl/>
        </w:rPr>
        <w:t xml:space="preserve">في جهة معيَّنة وجب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لطلب فيها دون 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والبيِّنة بمنزلة العلم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شهدت بعدم الماء في جهة أو 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 w:rsidRPr="000E2C16">
        <w:rPr>
          <w:rFonts w:cs="MbSadr (1)"/>
          <w:color w:val="008000"/>
          <w:sz w:val="26"/>
          <w:szCs w:val="26"/>
          <w:rtl/>
        </w:rPr>
        <w:footnoteRef/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على الأحوط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، إلاّ إذا كانت الحالة السابقة هي العدم فلا يبعد حينئذ عدم وجوب الفحص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هذا التحديد ثابت على الأحوط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  <w:r w:rsidRPr="000E2C16">
        <w:rPr>
          <w:rFonts w:cs="MbSadr (1)" w:hint="cs"/>
          <w:color w:val="008000"/>
          <w:sz w:val="26"/>
          <w:szCs w:val="26"/>
          <w:rtl/>
        </w:rPr>
        <w:t xml:space="preserve"> ومن المحتمل أن يكون إجزاء هذا الحدّ بوصفه </w:t>
      </w:r>
      <w:r w:rsidRPr="000E2C16">
        <w:rPr>
          <w:rFonts w:cs="MbSadr (1)"/>
          <w:color w:val="008000"/>
          <w:sz w:val="26"/>
          <w:szCs w:val="26"/>
          <w:rtl/>
        </w:rPr>
        <w:t>م</w:t>
      </w:r>
      <w:r w:rsidRPr="000E2C16">
        <w:rPr>
          <w:rFonts w:cs="MbSadr (1)" w:hint="cs"/>
          <w:color w:val="008000"/>
          <w:sz w:val="26"/>
          <w:szCs w:val="26"/>
          <w:rtl/>
        </w:rPr>
        <w:t>حقّقاً لعدم الوجدان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، أي عدم وجود الماء عنده الذي يعتبر فيه مرتبةً من القرب</w:t>
      </w:r>
      <w:r w:rsidRPr="000E2C16">
        <w:rPr>
          <w:rFonts w:cs="MbSadr (1)" w:hint="cs"/>
          <w:color w:val="008000"/>
          <w:sz w:val="26"/>
          <w:szCs w:val="26"/>
          <w:rtl/>
        </w:rPr>
        <w:t xml:space="preserve"> </w:t>
      </w:r>
      <w:r w:rsidRPr="000E2C16">
        <w:rPr>
          <w:rFonts w:cs="MbSadr (1)"/>
          <w:color w:val="008000"/>
          <w:sz w:val="26"/>
          <w:szCs w:val="26"/>
          <w:rtl/>
        </w:rPr>
        <w:t>ا</w:t>
      </w:r>
      <w:r w:rsidRPr="000E2C16">
        <w:rPr>
          <w:rFonts w:cs="MbSadr (1)" w:hint="cs"/>
          <w:color w:val="008000"/>
          <w:sz w:val="26"/>
          <w:szCs w:val="26"/>
          <w:rtl/>
        </w:rPr>
        <w:t>لمكاني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(146)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هات معيَّنة لم يجب الطلب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جواز الاستنابة في الطلب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أن يحصل العلم</w:t>
      </w:r>
      <w:r w:rsidRPr="00FB204C">
        <w:rPr>
          <w:rFonts w:cs="MbSadr (1)"/>
          <w:sz w:val="32"/>
          <w:szCs w:val="32"/>
          <w:rtl/>
        </w:rPr>
        <w:t>(1)م</w:t>
      </w:r>
      <w:r w:rsidRPr="00FB204C">
        <w:rPr>
          <w:rFonts w:cs="MbSadr (1)" w:hint="cs"/>
          <w:sz w:val="32"/>
          <w:szCs w:val="32"/>
          <w:rtl/>
        </w:rPr>
        <w:t>ن طلب غيره وإن لم يكن نائباً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أخلّ بالطلب وتيمّم صحّ تيمّمه إن صادف عدم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لماء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بوجود الماء في خارج الحدّ المذكور وجب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لسعي إليه وإن بعد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أن يلزم منه مشقّ</w:t>
      </w:r>
      <w:r w:rsidRPr="00FB204C">
        <w:rPr>
          <w:rFonts w:cs="MbSadr (1)" w:hint="cs"/>
          <w:sz w:val="32"/>
          <w:szCs w:val="32"/>
          <w:rtl/>
        </w:rPr>
        <w:t>ة عظيمة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الحال إذا حصل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لاطمئنان بوجود الماء في خارج الحدّ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طلب الماء قبل دخول الوقت فلم يجد لم تجب إعادة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لطلب بعد دخول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أن يحتمل العثور على الماء لو أعاد الطلب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لاحتمال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جدّد وجوده احتمالا معتدّاً به فتجب إعادته حينئذ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وإذا انتقل عن ذلك المكان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 إشكال في وجوب الطلب مع احتمال وجوده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طلب بعد دخول الوقت لصلاة يكفي لغيرها من الصلوات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 تجب إعادة الطلب عند كلّ صلاة إن لم يحتمل العثور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مع الإعادة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لاحتمال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جدّد وجوده احتمالا معتدّاً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 w:rsidRPr="000E2C16">
        <w:rPr>
          <w:rFonts w:cs="MbSadr (1)"/>
          <w:color w:val="008000"/>
          <w:sz w:val="26"/>
          <w:szCs w:val="26"/>
          <w:rtl/>
        </w:rPr>
        <w:footnoteRef/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بل تكفي وثاقة المخبر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أو كان بنحو لا يصل إليه بالفحص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أو يكون الماء بعيداً بدرجة لا يصدق معها الوجدان (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أي كون الماء عنده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) وكذلك الحال </w:t>
      </w:r>
      <w:r w:rsidRPr="000E2C16">
        <w:rPr>
          <w:rFonts w:cs="MbSadr (1)"/>
          <w:color w:val="008000"/>
          <w:sz w:val="26"/>
          <w:szCs w:val="26"/>
          <w:rtl/>
        </w:rPr>
        <w:t>ف</w:t>
      </w:r>
      <w:r w:rsidRPr="000E2C16">
        <w:rPr>
          <w:rFonts w:cs="MbSadr (1)" w:hint="cs"/>
          <w:color w:val="008000"/>
          <w:sz w:val="26"/>
          <w:szCs w:val="26"/>
          <w:rtl/>
        </w:rPr>
        <w:t>ي صورة الاطمئنان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على الأحوط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ومعه فالحكم بإعادة الطلب احتياطي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E2C16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(147)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المناط في السهم والرمي والقوس والهواء والرامي هو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لمتعارف المعتدل الوسط في القوة والضعف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يسقط وجوب الطلب في ضيق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يسقط إذا خاف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نفسه أو ماله من لصٍّ أو سَبُع أو 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في طلبه حرج ومشقّة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تُتحمّل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ترك الطلب حتّى ضاق الوقت عصى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لكنّ الأقوى صحّة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 xml:space="preserve">لاته حينئذ وإن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لو طلب لعثر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لكنّ الأحوط استحباباً القضاء خصوصاً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الفرض المذكور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ترك الطلب في سعة الوقت وصلّى بطلت صلاته وإن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بيّن عدم وجود 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نعم لو حصل منه قصد القربة مع تبيّن عدم الماء بأن نوى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لتيمّم والصلاة برجاء المشروعية فالأقوى صحتها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طلب الماء فلم يجد فتيمّم وصلّى ثمّ تبيّن وجوده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حلّ الطلب من الرمية أو الرميتين أو الرحل أو القافلة 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لإعادة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ولا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كانت الأرض في بعض الجوانب حزنةً وفي بعضها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هلةً يلحق كلاًّ حكمه من الرمية والرميتين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عدم التمكّن من الوصول إلى الماء لعجز عنه ولو كان عجزاً شرعياً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ما بحكمه بأن كان الماء في إناء مغصوب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لخوفه على 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عرضه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اله من سبع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عدوّ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لصّ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ضياع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 w:rsidRPr="000E2C16">
        <w:rPr>
          <w:rFonts w:cs="MbSadr (1)"/>
          <w:color w:val="008000"/>
          <w:sz w:val="26"/>
          <w:szCs w:val="26"/>
          <w:rtl/>
        </w:rPr>
        <w:footnoteRef/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لا يترك الاحتياط بالإعادة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(148)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خوف الضرر من استعمال الماء بحدوث مرض أو زيادته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على النفس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بعض البدن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ومنه الرمد المانع من استعمال 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وأمّا إذا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مكن غسل ما حول العين فالأحوط الجمع بين الوضوء والتيمّم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كما أنّ منه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وف الشَين الذي يعسر تحمّله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الخشونة المشوّهة للخلقة والمؤدّية في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عض الأبدان إلى تشقّق الجلد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خوف العطش على نفسه أو على نفس محترمة من استعماله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المراد من النفس المحترمة ما يكون من شأن المكلّف الاحتفاظ بها والاهتمام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شأنها ـ كدابّته وشاته ونحوهما ـ ممّا يكون تلفه موجباً للحرج أو الضرر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توقّف تحصيله على الاستيهاب الموجب لذُلِّه وهوانه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على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رائه بثمن يضرّ بحاله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ويلحق به كلّ مورد يكون الوضوء فيه حرجياً لشدّة حرٍّ أو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رد أو 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لسادس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أن يكون مبتلىً بواجب يتعيّن صرف الماء فيه على نحو لا يقوم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الماء مقامه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 إزالة الخبث فيجب عليه التيمّم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وصرف الماء في إزالة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لخبث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والأولى أن يصرف الماء أوّلا في إزالة الخبث ثمّ 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ضيق الوقت عن تحصيل الماء أو عن استعماله بحيث يلزم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لوضوء وقوع الصلاة أو بعضها في خارج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فيجوز الت</w:t>
      </w:r>
      <w:r w:rsidRPr="00FB204C">
        <w:rPr>
          <w:rFonts w:cs="MbSadr (1)" w:hint="cs"/>
          <w:sz w:val="32"/>
          <w:szCs w:val="32"/>
          <w:rtl/>
        </w:rPr>
        <w:t xml:space="preserve">يمّم في جميع الموارد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لمذكورة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خالف المكلّف عمداً فتوضّأ في مورد يكون الوضوء 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 w:rsidRPr="000E2C16">
        <w:rPr>
          <w:rFonts w:cs="MbSadr (1)"/>
          <w:color w:val="008000"/>
          <w:sz w:val="26"/>
          <w:szCs w:val="26"/>
          <w:rtl/>
        </w:rPr>
        <w:footnoteRef/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بل يكفيه التيمّم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أو كان حفظه واجباً شرعاً كالحيوان إذا كان وديعة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تعيّن التيمّم احتياطي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، ولا يبعد التخيير بين</w:t>
      </w:r>
      <w:r w:rsidRPr="000E2C16">
        <w:rPr>
          <w:rFonts w:cs="MbSadr (1)" w:hint="cs"/>
          <w:color w:val="008000"/>
          <w:sz w:val="26"/>
          <w:szCs w:val="26"/>
          <w:rtl/>
        </w:rPr>
        <w:t>ه وبين الوضوء والصلاة مع النجاسة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(149)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 حرجياً ـ كالوضوء في شدة البرد ـ صحّ وضوؤه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خالف في مورد يكون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لوضوء فيه محرّماً ـ كالرمد الذي يضرّ به الماء ـ بطل وضوؤه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خالف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ورد يجب فيه حفظ الماء ـ كما في الأمر الرابع ـ فإن نوى الوضوء بنفس إراقة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لماء على الوجه بطل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أراقه على الوجه ثمّ ردّه من الأسفل إلى الأعلى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نوى الوضوء بالغسل من الأعلى إلى الأسفل صحّ إذا تيسَّر له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الحال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بقية الأعضاء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خالف فتطهّر بالماء لعذر من جهل أو نسيان أو غفلة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حّ وضوؤه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في جميع الموارد المذكورة عدا ضيق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توضّأ في </w:t>
      </w:r>
      <w:r w:rsidRPr="00FB204C">
        <w:rPr>
          <w:rFonts w:cs="MbSadr (1)"/>
          <w:sz w:val="32"/>
          <w:szCs w:val="32"/>
          <w:rtl/>
        </w:rPr>
        <w:t>ض</w:t>
      </w:r>
      <w:r w:rsidRPr="00FB204C">
        <w:rPr>
          <w:rFonts w:cs="MbSadr (1)" w:hint="cs"/>
          <w:sz w:val="32"/>
          <w:szCs w:val="32"/>
          <w:rtl/>
        </w:rPr>
        <w:t>يق الوقت فإن نوى الأمر الأدائيَّ بطل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نوى الأمر المتعلّق بالوضوء فعلا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غير فرق بين العمد والخطأ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أوى إلى فراشه وذكر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ليس على وضوء جاز له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لتيمّم حينئذ وإن تمكّن من استعمال الماء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لا يبعد أيضاً جواز التيمّم لصلاة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لجنازة وإن تمكّن من استعمال الماء وإدراك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الثاني فيما يتيمّم به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لأقوى جواز التيمّم بما يسمّى أرضاً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 تراباً</w:t>
      </w:r>
      <w:r w:rsidRPr="00FB204C">
        <w:rPr>
          <w:rFonts w:cs="MbSadr (1)" w:hint="cs"/>
          <w:sz w:val="32"/>
          <w:szCs w:val="32"/>
          <w:rtl/>
        </w:rPr>
        <w:t xml:space="preserve"> أم رملا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مدراً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 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 w:rsidRPr="000E2C16">
        <w:rPr>
          <w:rFonts w:cs="MbSadr (1)"/>
          <w:color w:val="008000"/>
          <w:sz w:val="26"/>
          <w:szCs w:val="26"/>
          <w:rtl/>
        </w:rPr>
        <w:footnoteRef/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بل لا تبعد الصحّة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يشكل الحكم بصحّته فيما إذا كان الوضوء حراماً في الواقع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كان مضرّاً بدرجة </w:t>
      </w:r>
      <w:r w:rsidRPr="000E2C16">
        <w:rPr>
          <w:rFonts w:cs="MbSadr (1)"/>
          <w:color w:val="008000"/>
          <w:sz w:val="26"/>
          <w:szCs w:val="26"/>
          <w:rtl/>
        </w:rPr>
        <w:t>م</w:t>
      </w:r>
      <w:r w:rsidRPr="000E2C16">
        <w:rPr>
          <w:rFonts w:cs="MbSadr (1)" w:hint="cs"/>
          <w:color w:val="008000"/>
          <w:sz w:val="26"/>
          <w:szCs w:val="26"/>
          <w:rtl/>
        </w:rPr>
        <w:t>حرَّمة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بل هو صحيح على كلّ حال ما دام لا يرجع إلى التشريع المحرّم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E2C1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E2C1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0E2C16">
        <w:rPr>
          <w:rFonts w:cs="MbSadr (1)"/>
          <w:color w:val="008000"/>
          <w:sz w:val="26"/>
          <w:szCs w:val="26"/>
          <w:rtl/>
        </w:rPr>
        <w:t xml:space="preserve">) </w:t>
      </w:r>
      <w:r w:rsidRPr="000E2C16">
        <w:rPr>
          <w:rFonts w:cs="MbSadr (1)" w:hint="cs"/>
          <w:color w:val="008000"/>
          <w:sz w:val="26"/>
          <w:szCs w:val="26"/>
          <w:rtl/>
        </w:rPr>
        <w:t>الأحوط مع تمكّنه من ذلك أن يكون تيمّمه بقصد الرجاء</w:t>
      </w:r>
      <w:r w:rsidRPr="000E2C16">
        <w:rPr>
          <w:rFonts w:hint="cs"/>
          <w:color w:val="008000"/>
          <w:sz w:val="26"/>
          <w:szCs w:val="26"/>
          <w:rtl/>
        </w:rPr>
        <w:t> </w:t>
      </w:r>
      <w:r w:rsidRPr="000E2C1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(150)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صىً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صخراً أملس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ومنه أرض الجصّ والنورة قبل الإحراق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يعتبر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لوق شيء منه باليد وإن كان الأحوط استحباباً الاقتصار على التراب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يجوز التيمّم بما لا يصدق عليه اسم الأرض وإن كان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صله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كالرماد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والنبات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والمعادن كالعقيق والفيروزج ونحوهما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مّا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سمّى أرضاً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الخزف والجصّ والنورة بعد الإحراق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لانحصار فالأحوط وجوباً التيمّم والصلاة ثمّ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التيمّم بالنجس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المغصوب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الممتزج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خرجه عن اسم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يضرّ إذا كان الخليط مستهلكاً فيه عرفاً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ُكره على المكث في المغصوب ففي صحّة التيمّم في أرضه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اشتبه التراب المغصوب بالمباح وجب الاجتناب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اشتبه التراب بالرماد فتيمّم بكلٍّ منهما صحّ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يجب ذلك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لانحصار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الحكم إذا اشتبه الطاهر بالنجس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اذا عجز عن التيمّم بالأرض لأحد الاُمور المتقدّمة في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قوط الطهارة المائية يتيمّم بالغبار المجتمع على ثوبه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عُرف دابّته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نحوهما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كان غبار ما يصحّ التيمّم به دون غيره كغبار الدقيق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ويجب مراعاة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لأكثر فالأكثر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أمكنه نفض الغبار وجمعه على نحو يصدق عليه التراب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عيَّن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 w:rsidRPr="008F07E9">
        <w:rPr>
          <w:rFonts w:cs="MbSadr (1)"/>
          <w:color w:val="008000"/>
          <w:sz w:val="26"/>
          <w:szCs w:val="26"/>
          <w:rtl/>
        </w:rPr>
        <w:footnoteRef/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بل بعده أيضاً في وجه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ولا يبعد فيه الجواز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على الأحوط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(151)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عجز عن التيمّم بالغبار تيمّم بالوحل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الطين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مكن تجفيفه والتيمّم به تعيَّن ذلك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عجز عن الأرض والغبار والوحل كان فاقداً للطهور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له الصلاة في الوقت والقضاء في خارجه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تمكّن من الثلج ولم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 xml:space="preserve">ُمكِنه إذابَتُه والوضوء به ولكن أمكنه مسح أعضاء الوضوء به على نحو يتحقّق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سمّى الغسل وجب واجتزأ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على نحو لا يتحقّق الغسل فالأحوط له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يضاً الجمع بين التيمّم والمسح به والصلاة في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نفض اليدين بعد الضرب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يكون ما يتيمّم به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رُبى الأرض وعواليها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ويكره أن يكون من مهابطها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يكون من تراب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لطريق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الثالث كيفيّة التيمّم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يضرب بيديه على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دف</w:t>
      </w:r>
      <w:r w:rsidRPr="00FB204C">
        <w:rPr>
          <w:rFonts w:cs="MbSadr (1)" w:hint="cs"/>
          <w:sz w:val="32"/>
          <w:szCs w:val="32"/>
          <w:rtl/>
        </w:rPr>
        <w:t xml:space="preserve">عةً واحدةً على 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يكون بباطنهما ثمّ يمسح بهما جميعاً تمام جبهته وجبينيه من قصاص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لشعر إلى الحاجبين وإلى طرف الأنف الأعلى المتّصل بالجبهة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سح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لحاجبين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مسح تمام ظاهر الكفّ اليمنى من الزند إلى أطراف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لأصابع بباطن اليسرى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ثمّ مسح تمام ظاهر الكفّ اليسرى كذلك بباطن الكفّ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ليمنى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يجب المسح بتمام كلٍّ من الكفّين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يكفي المسح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بعض كلٍّ منهما على نحو يستوعب الجبهة والجبينين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 w:rsidRPr="008F07E9">
        <w:rPr>
          <w:rFonts w:cs="MbSadr (1)"/>
          <w:color w:val="008000"/>
          <w:sz w:val="26"/>
          <w:szCs w:val="26"/>
          <w:rtl/>
        </w:rPr>
        <w:footnoteRef/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وكان مقدّماً على التيمّم بالغبار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(152)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المراد من الجبهة : الموضع المستوي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والمراد من الجبين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بينه وبين طرف الحاجب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وجوباً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تعدّد الضرب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فيضرب ضربةً للوجه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ضربةً للكفّين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وأحوط منه استحباباً </w:t>
      </w:r>
      <w:r w:rsidRPr="00FB204C">
        <w:rPr>
          <w:rFonts w:cs="MbSadr (1)" w:hint="cs"/>
          <w:sz w:val="32"/>
          <w:szCs w:val="32"/>
          <w:rtl/>
        </w:rPr>
        <w:t xml:space="preserve">أن يمسح الكفّين مع الوجه في الضربة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دون فرق بين ماهو بدل الوضوء وماهو بدل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تعذّر الضرب والمسح بالباطن انتقل إلى الظاهر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كان نجساً نجاسةً متعدِّيةً ولم تمكن الإزالة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أمّا إذا لم تكن متعدِّيةً ضرب به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مسح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كان على الممسوح </w:t>
      </w:r>
      <w:r w:rsidRPr="00FB204C">
        <w:rPr>
          <w:rFonts w:cs="MbSadr (1)" w:hint="cs"/>
          <w:sz w:val="32"/>
          <w:szCs w:val="32"/>
          <w:rtl/>
        </w:rPr>
        <w:lastRenderedPageBreak/>
        <w:t>حائل لا تمكن إزالته مسح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كان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 xml:space="preserve">لك على الباطن الماسح فالأحوط وجوباً الجمع بين الضرب والمسح به والضرب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المسح بالظاهر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المحدِث بالأصغر يتيمّم بدلا عن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والجنب يتيمّم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دلا عن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والمحدِث بالأكب</w:t>
      </w:r>
      <w:r w:rsidRPr="00FB204C">
        <w:rPr>
          <w:rFonts w:cs="MbSadr (1)" w:hint="cs"/>
          <w:sz w:val="32"/>
          <w:szCs w:val="32"/>
          <w:rtl/>
        </w:rPr>
        <w:t>ر غير الجنابة يتيمّم عن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أن يتيمّم أيضاً عن الوضوء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تمكّن من أحدهما المعيَّن من الوضوء 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 w:rsidRPr="008F07E9">
        <w:rPr>
          <w:rFonts w:cs="MbSadr (1)"/>
          <w:color w:val="008000"/>
          <w:sz w:val="26"/>
          <w:szCs w:val="26"/>
          <w:rtl/>
        </w:rPr>
        <w:footnoteRef/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 xml:space="preserve">حتّى عن الممسوح وأما إذا أمكنت إزالة النجاسة عن الممسوح وتعذرت إزالتها عن </w:t>
      </w:r>
      <w:r w:rsidRPr="008F07E9">
        <w:rPr>
          <w:rFonts w:cs="MbSadr (1)"/>
          <w:color w:val="008000"/>
          <w:sz w:val="26"/>
          <w:szCs w:val="26"/>
          <w:rtl/>
        </w:rPr>
        <w:t>ا</w:t>
      </w:r>
      <w:r w:rsidRPr="008F07E9">
        <w:rPr>
          <w:rFonts w:cs="MbSadr (1)" w:hint="cs"/>
          <w:color w:val="008000"/>
          <w:sz w:val="26"/>
          <w:szCs w:val="26"/>
          <w:rtl/>
        </w:rPr>
        <w:t xml:space="preserve">لماسح فالأحوط الأولى حينئذ الجمع بين الضرب والمسح بالظاهر والضرب والمسح </w:t>
      </w:r>
      <w:r w:rsidRPr="008F07E9">
        <w:rPr>
          <w:rFonts w:cs="MbSadr (1)"/>
          <w:color w:val="008000"/>
          <w:sz w:val="26"/>
          <w:szCs w:val="26"/>
          <w:rtl/>
        </w:rPr>
        <w:t>ب</w:t>
      </w:r>
      <w:r w:rsidRPr="008F07E9">
        <w:rPr>
          <w:rFonts w:cs="MbSadr (1)" w:hint="cs"/>
          <w:color w:val="008000"/>
          <w:sz w:val="26"/>
          <w:szCs w:val="26"/>
          <w:rtl/>
        </w:rPr>
        <w:t>الباطن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لم يكن لدى المكلّف إلاّ تراب واحد لا يسع إلاّ تيمّماً واحداً قدّم المسح </w:t>
      </w:r>
      <w:r w:rsidRPr="008F07E9">
        <w:rPr>
          <w:rFonts w:cs="MbSadr (1)"/>
          <w:color w:val="008000"/>
          <w:sz w:val="26"/>
          <w:szCs w:val="26"/>
          <w:rtl/>
        </w:rPr>
        <w:t>ب</w:t>
      </w:r>
      <w:r w:rsidRPr="008F07E9">
        <w:rPr>
          <w:rFonts w:cs="MbSadr (1)" w:hint="cs"/>
          <w:color w:val="008000"/>
          <w:sz w:val="26"/>
          <w:szCs w:val="26"/>
          <w:rtl/>
        </w:rPr>
        <w:t>الظاهر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الأحوط الأولى الضرب والمسح بالظاهر أيضاً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 xml:space="preserve">هذا إذا كان المحدث بالأكبر غير الجنابة محدثاً بالأصغر أو كان الحدث الأكبر هو </w:t>
      </w:r>
      <w:r w:rsidRPr="008F07E9">
        <w:rPr>
          <w:rFonts w:cs="MbSadr (1)"/>
          <w:color w:val="008000"/>
          <w:sz w:val="26"/>
          <w:szCs w:val="26"/>
          <w:rtl/>
        </w:rPr>
        <w:t>ا</w:t>
      </w:r>
      <w:r w:rsidRPr="008F07E9">
        <w:rPr>
          <w:rFonts w:cs="MbSadr (1)" w:hint="cs"/>
          <w:color w:val="008000"/>
          <w:sz w:val="26"/>
          <w:szCs w:val="26"/>
          <w:rtl/>
        </w:rPr>
        <w:t xml:space="preserve">لاستحاضة المتوسطة وإلاّ فلا حاجة إلى الوضوء بنفسه أو ببدله لعدم ثبوت انتقاض الوضوء </w:t>
      </w:r>
      <w:r w:rsidRPr="008F07E9">
        <w:rPr>
          <w:rFonts w:cs="MbSadr (1)"/>
          <w:color w:val="008000"/>
          <w:sz w:val="26"/>
          <w:szCs w:val="26"/>
          <w:rtl/>
        </w:rPr>
        <w:t>ب</w:t>
      </w:r>
      <w:r w:rsidRPr="008F07E9">
        <w:rPr>
          <w:rFonts w:cs="MbSadr (1)" w:hint="cs"/>
          <w:color w:val="008000"/>
          <w:sz w:val="26"/>
          <w:szCs w:val="26"/>
          <w:rtl/>
        </w:rPr>
        <w:t>مطلق الحدث الأكبر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(153)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الغسل أتى به وتيمّم عن الآخر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تمكّن من أحدهما غير المعيَّن اغتسل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تيمّم عن الوضوء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5" w:after="125" w:line="500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الرابع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شروط التيمّم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شترط في التيمّم النية على ما تقدّم في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مقارناً بها الضرب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تجب فيه نية البدلية عن الوضوء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تكفي نية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لأمر المتوجّه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ومع تعدّد الأمر لابدّ من تعيينه بالنية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الأقوى أنّ التيمّم رافع للحدث رفعاً ناقصاً لا يجزى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لاختيار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 لا تجب فيه نية الرفع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نية الاستباحة للصلاة مثلا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فيه المباشرة والموالاة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حتّى فيما كان بدل</w:t>
      </w:r>
      <w:r w:rsidRPr="00FB204C">
        <w:rPr>
          <w:rFonts w:cs="MbSadr (1)" w:hint="cs"/>
          <w:sz w:val="32"/>
          <w:szCs w:val="32"/>
          <w:rtl/>
        </w:rPr>
        <w:t xml:space="preserve">ا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ويشترط فيه أيضاً الترتيب على حسب 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البدأة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الأعلى والمسح منه إلى الأسفل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وطهارة الماسح والممسوح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مع الاضطرار يسقط المعسور ويجب الميسور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على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سب ما عرفت في الوضوء من حكم الأقطع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وذي الجبيرة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والحائل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والعاجز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المباشرة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يجري هنا حكم اللحم الزائد واليد الزائدة وغير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العاجز ييمِّمه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ولكن يضرب بيدي العاجز ويمسح 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 w:rsidRPr="008F07E9">
        <w:rPr>
          <w:rFonts w:cs="MbSadr (1)"/>
          <w:color w:val="008000"/>
          <w:sz w:val="26"/>
          <w:szCs w:val="26"/>
          <w:rtl/>
        </w:rPr>
        <w:footnoteRef/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 xml:space="preserve">إذا وقع الغسل فلا حاجة إلى التيمّم بدلا عن الوضوء لإجزاء الغسل عنه إلاّ في </w:t>
      </w:r>
      <w:r w:rsidRPr="008F07E9">
        <w:rPr>
          <w:rFonts w:cs="MbSadr (1)"/>
          <w:color w:val="008000"/>
          <w:sz w:val="26"/>
          <w:szCs w:val="26"/>
          <w:rtl/>
        </w:rPr>
        <w:t>ا</w:t>
      </w:r>
      <w:r w:rsidRPr="008F07E9">
        <w:rPr>
          <w:rFonts w:cs="MbSadr (1)" w:hint="cs"/>
          <w:color w:val="008000"/>
          <w:sz w:val="26"/>
          <w:szCs w:val="26"/>
          <w:rtl/>
        </w:rPr>
        <w:t>لمستحاضة المتوسطة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 xml:space="preserve">إذا لم يكن الغسل غسل المستحاضة المتوسطة فلا حاجة معه إلى التيمّم عن الوضوء وإذا </w:t>
      </w:r>
      <w:r w:rsidRPr="008F07E9">
        <w:rPr>
          <w:rFonts w:cs="MbSadr (1)"/>
          <w:color w:val="008000"/>
          <w:sz w:val="26"/>
          <w:szCs w:val="26"/>
          <w:rtl/>
        </w:rPr>
        <w:t>ك</w:t>
      </w:r>
      <w:r w:rsidRPr="008F07E9">
        <w:rPr>
          <w:rFonts w:cs="MbSadr (1)" w:hint="cs"/>
          <w:color w:val="008000"/>
          <w:sz w:val="26"/>
          <w:szCs w:val="26"/>
          <w:rtl/>
        </w:rPr>
        <w:t>ان ذلك فالأمر كما ذكر من تعيّن الغسل واستبدال الوضوء بالتيمّم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(154)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هما مع الإمكان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ومع العجز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يضرب المتولّي بيديّ نفسه ويمسح بهما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الشعر المتدلّي على الجبهة يجب رفعه ومسح البشرة تحته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أمّا الثابت فيها فالظاهر الاجتزاء بمسحه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خالف الترتيب بطل مع فوات الموالاة وإن كانت لجهل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نسيان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لو لم تفت</w:t>
      </w:r>
      <w:r w:rsidRPr="00FB204C">
        <w:rPr>
          <w:rFonts w:cs="MbSadr (1)" w:hint="cs"/>
          <w:sz w:val="32"/>
          <w:szCs w:val="32"/>
          <w:rtl/>
        </w:rPr>
        <w:t xml:space="preserve"> صحّ إذا أعاد على نحو يحصل به الترتيب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الخاتم حائل يجب نزعه حال 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وجوباً اعتبار إباحة الفضاء الذي يقع فيه 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ل إذا كان التراب في إناء مغصوب لم يصحّ الضرب عليه إلاّ أن يكون كبيراً جدّاً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حيث لا يصدق على الضرب فيه التصرّف في الإناء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جزء منه بعد الفراغ لم يلتفت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لو شكّ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جزء منه بعد التجاوز عن محلّه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استحباباً التدارك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الخامس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بعض أحكام التيمّم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يجوز التيمّم لصلاة مؤقّتة قبل دخول وقتها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ويجوز عند ضيق وقتها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 جوازه في السعة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والأظهر الجواز مع اليأس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عن التمكّن من الماء 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 w:rsidRPr="008F07E9">
        <w:rPr>
          <w:rFonts w:cs="MbSadr (1)"/>
          <w:color w:val="008000"/>
          <w:sz w:val="26"/>
          <w:szCs w:val="26"/>
          <w:rtl/>
        </w:rPr>
        <w:footnoteRef/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حتّى عن الوضع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، وإلاّ تعيّن الوضع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إلاّ إذا كان الشكّ في الجزء الأخير فإنّه يعتني بذلك على الأحوط ما لم تفت الموالاة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cs="MbSadr (1)" w:hint="cs"/>
          <w:color w:val="008000"/>
          <w:sz w:val="26"/>
          <w:szCs w:val="26"/>
          <w:rtl/>
        </w:rPr>
        <w:t xml:space="preserve">، أو </w:t>
      </w:r>
      <w:r w:rsidRPr="008F07E9">
        <w:rPr>
          <w:rFonts w:cs="MbSadr (1)"/>
          <w:color w:val="008000"/>
          <w:sz w:val="26"/>
          <w:szCs w:val="26"/>
          <w:rtl/>
        </w:rPr>
        <w:t>ي</w:t>
      </w:r>
      <w:r w:rsidRPr="008F07E9">
        <w:rPr>
          <w:rFonts w:cs="MbSadr (1)" w:hint="cs"/>
          <w:color w:val="008000"/>
          <w:sz w:val="26"/>
          <w:szCs w:val="26"/>
          <w:rtl/>
        </w:rPr>
        <w:t>دخل في الغير المرتّب عليه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إذا كان عدم الوجدان محقَّقاً في الوقت فلا يبعد الجواز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الظاهر جوازه الفعلي حتّى مع عدم اليأس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بقي العذر إلى آخر الوقت ثبتت الصحّة </w:t>
      </w:r>
      <w:r w:rsidRPr="008F07E9">
        <w:rPr>
          <w:rFonts w:cs="MbSadr (1)"/>
          <w:color w:val="008000"/>
          <w:sz w:val="26"/>
          <w:szCs w:val="26"/>
          <w:rtl/>
        </w:rPr>
        <w:t>و</w:t>
      </w:r>
      <w:r w:rsidRPr="008F07E9">
        <w:rPr>
          <w:rFonts w:cs="MbSadr (1)" w:hint="cs"/>
          <w:color w:val="008000"/>
          <w:sz w:val="26"/>
          <w:szCs w:val="26"/>
          <w:rtl/>
        </w:rPr>
        <w:t>اقعاً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، وإلاّ فالأحوط الإعادة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(155)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اتّفق التمكّن منه بعد الصلاة لم تجب الإعادة ولا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تيمّم لصلاة فريضة أو نافلة ثمّ دخل وقت اُخرى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 xml:space="preserve">ئس من التمكّن من الطهارة المائية جاز له المبادرة إلى الصلاة في سعة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قتها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وإلاّ ففيه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</w:t>
      </w:r>
      <w:r w:rsidRPr="00FB204C">
        <w:rPr>
          <w:rFonts w:cs="MbSadr (1)" w:hint="cs"/>
          <w:sz w:val="32"/>
          <w:szCs w:val="32"/>
          <w:rtl/>
        </w:rPr>
        <w:t xml:space="preserve">و صلّى برجاء استمرار العجز فتبيّن ذلك صحّت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لو وجد الماء في أثناء العمل فإن كان دخل في صلاة</w:t>
      </w:r>
      <w:r w:rsidRPr="00FB204C">
        <w:rPr>
          <w:rFonts w:cs="MbSadr (1)"/>
          <w:sz w:val="32"/>
          <w:szCs w:val="32"/>
          <w:rtl/>
        </w:rPr>
        <w:t>(2)ف</w:t>
      </w:r>
      <w:r w:rsidRPr="00FB204C">
        <w:rPr>
          <w:rFonts w:cs="MbSadr (1)" w:hint="cs"/>
          <w:sz w:val="32"/>
          <w:szCs w:val="32"/>
          <w:rtl/>
        </w:rPr>
        <w:t>ريضة أو نافلة مضى في صلاته وصحّت على الأقوى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وفيما عدا ذلك يتعيّن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لاستئناف بعد الطهارة المائية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تيمّم المحدِث بالأكبر بدلا عن الغسل ثمّ أحدث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الأصغر لم ينتقض تيمّمه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 الجمع بين التيمّم والوضوء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تمكّن من الوضوء تيمّم بدلا عمّا في ذمّته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من دون قصد الوضوء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تجوز إراقة الماء الكافي للوضوء أو الغسل بعد دخول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</w:t>
      </w:r>
      <w:r w:rsidRPr="00FB204C">
        <w:rPr>
          <w:rFonts w:cs="MbSadr (1)" w:hint="cs"/>
          <w:sz w:val="32"/>
          <w:szCs w:val="32"/>
          <w:rtl/>
        </w:rPr>
        <w:t xml:space="preserve">ا تعمّد إراقة الماء بعد دخول وقت الصلاة وجب عليه التيمّم مع اليأس 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 w:rsidRPr="008F07E9">
        <w:rPr>
          <w:rFonts w:cs="MbSadr (1)"/>
          <w:color w:val="008000"/>
          <w:sz w:val="26"/>
          <w:szCs w:val="26"/>
          <w:rtl/>
        </w:rPr>
        <w:footnoteRef/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ولكنّ الأحوط الإعادة إذا ارتفع العذر في أثناء الوقت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والشاكّ كاليائس في جواز </w:t>
      </w:r>
      <w:r w:rsidRPr="008F07E9">
        <w:rPr>
          <w:rFonts w:cs="MbSadr (1)"/>
          <w:color w:val="008000"/>
          <w:sz w:val="26"/>
          <w:szCs w:val="26"/>
          <w:rtl/>
        </w:rPr>
        <w:t>ا</w:t>
      </w:r>
      <w:r w:rsidRPr="008F07E9">
        <w:rPr>
          <w:rFonts w:cs="MbSadr (1)" w:hint="cs"/>
          <w:color w:val="008000"/>
          <w:sz w:val="26"/>
          <w:szCs w:val="26"/>
          <w:rtl/>
        </w:rPr>
        <w:t>لمبادرة والإعادة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الأحوط الاستئناف فيما إذا كان وجدان الماء قبل الدخول في الركوع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غير أنّ الأحوط عدم الاكتفاء بها فيما إذا كان الوقت متّسعاً للإعادة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لا يكفي هذا احتياطاً في غير الجنب</w:t>
      </w:r>
      <w:r w:rsidRPr="008F07E9">
        <w:rPr>
          <w:rFonts w:hint="cs"/>
          <w:color w:val="008000"/>
          <w:sz w:val="26"/>
          <w:szCs w:val="26"/>
          <w:rtl/>
        </w:rPr>
        <w:t> ;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لعدم كفاية التيمّم الغسلي عن الوضوء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كان </w:t>
      </w:r>
      <w:r w:rsidRPr="008F07E9">
        <w:rPr>
          <w:rFonts w:cs="MbSadr (1)"/>
          <w:color w:val="008000"/>
          <w:sz w:val="26"/>
          <w:szCs w:val="26"/>
          <w:rtl/>
        </w:rPr>
        <w:t>ا</w:t>
      </w:r>
      <w:r w:rsidRPr="008F07E9">
        <w:rPr>
          <w:rFonts w:cs="MbSadr (1)" w:hint="cs"/>
          <w:color w:val="008000"/>
          <w:sz w:val="26"/>
          <w:szCs w:val="26"/>
          <w:rtl/>
        </w:rPr>
        <w:t>لتيمّم الغسلي منه ينتقض بالحدث الأصغر لاحتاج إلى تيمّمين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والظاهر عدم الانتقاض </w:t>
      </w:r>
      <w:r w:rsidRPr="008F07E9">
        <w:rPr>
          <w:rFonts w:cs="MbSadr (1)"/>
          <w:color w:val="008000"/>
          <w:sz w:val="26"/>
          <w:szCs w:val="26"/>
          <w:rtl/>
        </w:rPr>
        <w:t>و</w:t>
      </w:r>
      <w:r w:rsidRPr="008F07E9">
        <w:rPr>
          <w:rFonts w:cs="MbSadr (1)" w:hint="cs"/>
          <w:color w:val="008000"/>
          <w:sz w:val="26"/>
          <w:szCs w:val="26"/>
          <w:rtl/>
        </w:rPr>
        <w:t>تعيّن التيمّم عن الوضوء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(156)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الماء وأجزأ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تمكّن بعد ذلك لم تجب عليه الإعادة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ولا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كان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لى وضوء لا يجوز إبطاله بعد دخول الوقت إذا علم بعدم وجود الماء أو يئس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أبطل</w:t>
      </w:r>
      <w:r w:rsidRPr="00FB204C">
        <w:rPr>
          <w:rFonts w:cs="MbSadr (1)" w:hint="cs"/>
          <w:sz w:val="32"/>
          <w:szCs w:val="32"/>
          <w:rtl/>
        </w:rPr>
        <w:t>ه والحال هذه وجب عليه التيمّم وأجزأ أيضاً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يشرع التيمّم لكلّ مشروط بالطهارة من الفرائض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النوافل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كلّ ما يتوقّف كماله على الطهارة إذا كان مأموراً به على الوجه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لكامل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كقراءة القرآن والكون في المساجد ونحو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 يبعد مشروعيته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لكون على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أما ما يحرم على المحدِث من دون أن يكون مأموراً به </w:t>
      </w: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 xml:space="preserve"> كمسّ القرآن ومسّ اسم الله تعالى ـ فلا يشرع التيمّم لأجله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أشرنا إلى ذلك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غايات الوضوء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فلابدّ للمحدِث إذا اضطرّ إلى مسّ القرآن أن يتيمّم لغير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لمسِّ مثل قراءة القرآن وحينئذ يجوز له المسّ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تيمّم المحدِث لغاية جازت له كلّ غاية وصحّت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إذا تيمّم للكون على الطهارة صحّت منه الصلاة وجاز له دخول المساجد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المشاهد وغير ذلك ممّا يتوقّف صحّته أو كماله أو جوازه على الطهارة المائية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يجزى</w:t>
      </w:r>
      <w:r w:rsidRPr="00FB204C">
        <w:rPr>
          <w:rFonts w:cs="MbSadr (1)" w:hint="cs"/>
          <w:sz w:val="32"/>
          <w:szCs w:val="32"/>
          <w:rtl/>
        </w:rPr>
        <w:t xml:space="preserve"> ذلك فيما إذا تيمّم لضيق الوقت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ينتقض التيمّم بمجرّد التمكّن من الطهارة المائية وإن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عذّرت عليه بعد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وجد مَن تيمَّم تيمّمين من الماء ما يكفيه لوضوئه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نتقض تيمّمه الذي هو بدل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وجد ما يكفيه للغسل انتقض ما هو بدل 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 w:rsidRPr="008F07E9">
        <w:rPr>
          <w:rFonts w:cs="MbSadr (1)"/>
          <w:color w:val="008000"/>
          <w:sz w:val="26"/>
          <w:szCs w:val="26"/>
          <w:rtl/>
        </w:rPr>
        <w:footnoteRef/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بل الأحوط الإعادة إذا ارتفع العذر في الأثناء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على ما ذكرنا من الاحتياط بالإعادة لو ارتفع العذر في الأثناء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8F07E9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8F07E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F07E9">
        <w:rPr>
          <w:rFonts w:cs="MbSadr (1)"/>
          <w:color w:val="008000"/>
          <w:sz w:val="26"/>
          <w:szCs w:val="26"/>
          <w:rtl/>
        </w:rPr>
        <w:t xml:space="preserve">) </w:t>
      </w:r>
      <w:r w:rsidRPr="008F07E9">
        <w:rPr>
          <w:rFonts w:cs="MbSadr (1)" w:hint="cs"/>
          <w:color w:val="008000"/>
          <w:sz w:val="26"/>
          <w:szCs w:val="26"/>
          <w:rtl/>
        </w:rPr>
        <w:t>وأشرنا إلى ما فيه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، فالظاهر جواز التيمّم لأجل المسّ أيضاً</w:t>
      </w:r>
      <w:r w:rsidRPr="008F07E9">
        <w:rPr>
          <w:rFonts w:hint="cs"/>
          <w:color w:val="008000"/>
          <w:sz w:val="26"/>
          <w:szCs w:val="26"/>
          <w:rtl/>
        </w:rPr>
        <w:t> </w:t>
      </w:r>
      <w:r w:rsidRPr="008F07E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(157)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</w:t>
      </w:r>
      <w:r w:rsidRPr="00FB204C">
        <w:rPr>
          <w:rFonts w:cs="MbSadr (1)"/>
          <w:sz w:val="32"/>
          <w:szCs w:val="32"/>
          <w:rtl/>
        </w:rPr>
        <w:t xml:space="preserve"> خ</w:t>
      </w:r>
      <w:r w:rsidRPr="00FB204C">
        <w:rPr>
          <w:rFonts w:cs="MbSadr (1)" w:hint="cs"/>
          <w:sz w:val="32"/>
          <w:szCs w:val="32"/>
          <w:rtl/>
        </w:rPr>
        <w:t>اصّةً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وإن أمكنه الوضوء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فقد الماء بعد ذلك أعاد التيمّم بدلا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وجد جماعة متيمّمون ماءً مباحاً لا يكفي إلاّ لأحدهم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 تسابقوا إليه وسبقوا كلّهم لم يبطل تيمّمهم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سبق واحد بطل تيمّم السابق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لم يتسابقوا إليه بطل تيمّم الجميع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إذا كان الماء مملوكاً وأباحه المالك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أباحه لبعضهم بطل تيمّم البعض لا غير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حكم التداخل الذي مرّ سابقاً في الأغسال يجري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لتيمّم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فلو كان هناك أسباب عديدة للغسل يكفي تيمّم واحد</w:t>
      </w:r>
      <w:r w:rsidRPr="00FB204C">
        <w:rPr>
          <w:rFonts w:cs="MbSadr (1)" w:hint="cs"/>
          <w:sz w:val="32"/>
          <w:szCs w:val="32"/>
          <w:rtl/>
        </w:rPr>
        <w:t xml:space="preserve"> عن الجميع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حينئذ فإن كان من جملتها الجنابة لم يحتج إلى الوضوء أو التيمّم بدلا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الوضوء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تيمّم آخر بدلا عنه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اجتمع جنب ومحدِث بالأصغر وميّت وكان هناك ماء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يكفي إلاّ لأحدهم فإن كان مملوكاً لأحدهم تعيّن صرفه لنفسه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ففيه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لتفصيل السابق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 w:rsidRPr="00C7683A">
        <w:rPr>
          <w:rFonts w:cs="MbSadr (1)"/>
          <w:color w:val="008000"/>
          <w:sz w:val="26"/>
          <w:szCs w:val="26"/>
          <w:rtl/>
        </w:rPr>
        <w:footnoteRef/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 xml:space="preserve">بل انتقض كلاهما في الموارد التي يحكم فيها بإجزاء الغسل عن الوضوء لكونه قادراً </w:t>
      </w:r>
      <w:r w:rsidRPr="00C7683A">
        <w:rPr>
          <w:rFonts w:cs="MbSadr (1)"/>
          <w:color w:val="008000"/>
          <w:sz w:val="26"/>
          <w:szCs w:val="26"/>
          <w:rtl/>
        </w:rPr>
        <w:t>ب</w:t>
      </w:r>
      <w:r w:rsidRPr="00C7683A">
        <w:rPr>
          <w:rFonts w:cs="MbSadr (1)" w:hint="cs"/>
          <w:color w:val="008000"/>
          <w:sz w:val="26"/>
          <w:szCs w:val="26"/>
          <w:rtl/>
        </w:rPr>
        <w:t>ذلك على الطهارة المائية من كلا الحدثين بالغسل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مورد المستحاضة المتوسطة </w:t>
      </w:r>
      <w:r w:rsidRPr="00C7683A">
        <w:rPr>
          <w:rFonts w:cs="MbSadr (1)"/>
          <w:color w:val="008000"/>
          <w:sz w:val="26"/>
          <w:szCs w:val="26"/>
          <w:rtl/>
        </w:rPr>
        <w:t>ا</w:t>
      </w:r>
      <w:r w:rsidRPr="00C7683A">
        <w:rPr>
          <w:rFonts w:cs="MbSadr (1)" w:hint="cs"/>
          <w:color w:val="008000"/>
          <w:sz w:val="26"/>
          <w:szCs w:val="26"/>
          <w:rtl/>
        </w:rPr>
        <w:t>لتي لا نبني فيها على إجزاء غسلها عن الوضوء فالأمر فيها كما ذكر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إذا كان كلّ واحد منهم يعلم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لو حاول السبق إلى الماء لسبّبت محاولته إغراء الآخرين </w:t>
      </w:r>
      <w:r w:rsidRPr="00C7683A">
        <w:rPr>
          <w:rFonts w:cs="MbSadr (1)"/>
          <w:color w:val="008000"/>
          <w:sz w:val="26"/>
          <w:szCs w:val="26"/>
          <w:rtl/>
        </w:rPr>
        <w:t>ب</w:t>
      </w:r>
      <w:r w:rsidRPr="00C7683A">
        <w:rPr>
          <w:rFonts w:cs="MbSadr (1)" w:hint="cs"/>
          <w:color w:val="008000"/>
          <w:sz w:val="26"/>
          <w:szCs w:val="26"/>
          <w:rtl/>
        </w:rPr>
        <w:t>المسابقة المانعة له عن حيازته فلا يبطل تيمّم أيّ واحد منهم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إذا كان المكلف محدثاً بالأصغر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، أو كان أ</w:t>
      </w:r>
      <w:r w:rsidRPr="00C7683A">
        <w:rPr>
          <w:rFonts w:cs="MbSadr (1)" w:hint="cs"/>
          <w:color w:val="008000"/>
          <w:sz w:val="26"/>
          <w:szCs w:val="26"/>
          <w:rtl/>
        </w:rPr>
        <w:t>حد الأحداث الكبيرة استحاضة متوسّطة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على </w:t>
      </w:r>
      <w:r w:rsidRPr="00C7683A">
        <w:rPr>
          <w:rFonts w:cs="MbSadr (1)"/>
          <w:color w:val="008000"/>
          <w:sz w:val="26"/>
          <w:szCs w:val="26"/>
          <w:rtl/>
        </w:rPr>
        <w:t>م</w:t>
      </w:r>
      <w:r w:rsidRPr="00C7683A">
        <w:rPr>
          <w:rFonts w:cs="MbSadr (1)" w:hint="cs"/>
          <w:color w:val="008000"/>
          <w:sz w:val="26"/>
          <w:szCs w:val="26"/>
          <w:rtl/>
        </w:rPr>
        <w:t>ا مرّ من الاحتياط بشأنها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بل يتعيّن للجنب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، فيغتسل ويُيَمَّم الميّت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، ويتيمّم للحدث الأصغر أيضاً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(158)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وجود حاجب في بعض مواضع التيمّم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حاله</w:t>
      </w:r>
      <w:r w:rsidRPr="00FB204C">
        <w:rPr>
          <w:rFonts w:cs="MbSadr (1)"/>
          <w:sz w:val="32"/>
          <w:szCs w:val="32"/>
          <w:rtl/>
        </w:rPr>
        <w:t xml:space="preserve"> ح</w:t>
      </w:r>
      <w:r w:rsidRPr="00FB204C">
        <w:rPr>
          <w:rFonts w:cs="MbSadr (1)" w:hint="cs"/>
          <w:sz w:val="32"/>
          <w:szCs w:val="32"/>
          <w:rtl/>
        </w:rPr>
        <w:t xml:space="preserve">ال الوضوء والغسل في وجوب الفحص حتّى يحصل اليقين أو الظنّ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العدم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 w:rsidRPr="00C7683A">
        <w:rPr>
          <w:rFonts w:cs="MbSadr (1)"/>
          <w:color w:val="008000"/>
          <w:sz w:val="26"/>
          <w:szCs w:val="26"/>
          <w:rtl/>
        </w:rPr>
        <w:footnoteRef/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بل الاطمئنان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(159)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C7683A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C7683A">
        <w:rPr>
          <w:rFonts w:cs="MbSadr (2)"/>
          <w:bCs/>
          <w:sz w:val="32"/>
          <w:szCs w:val="32"/>
          <w:rtl/>
        </w:rPr>
        <w:t>ك</w:t>
      </w:r>
      <w:r w:rsidRPr="00C7683A">
        <w:rPr>
          <w:rFonts w:cs="MbSadr (2)" w:hint="cs"/>
          <w:bCs/>
          <w:sz w:val="32"/>
          <w:szCs w:val="32"/>
          <w:rtl/>
        </w:rPr>
        <w:t>تاب الطهارة</w:t>
      </w:r>
    </w:p>
    <w:p w:rsidR="00A61DE3" w:rsidRPr="00C7683A" w:rsidRDefault="00A61DE3" w:rsidP="00A61DE3">
      <w:pPr>
        <w:pStyle w:val="a"/>
        <w:adjustRightInd w:val="0"/>
        <w:spacing w:line="226" w:lineRule="atLeast"/>
        <w:jc w:val="center"/>
        <w:rPr>
          <w:rFonts w:cs="MbSadr (2)"/>
          <w:sz w:val="32"/>
          <w:szCs w:val="32"/>
          <w:rtl/>
        </w:rPr>
      </w:pPr>
      <w:r w:rsidRPr="00C7683A">
        <w:rPr>
          <w:rFonts w:cs="MbSadr (2)"/>
          <w:sz w:val="32"/>
          <w:szCs w:val="32"/>
          <w:rtl/>
        </w:rPr>
        <w:t>ـ</w:t>
      </w:r>
      <w:r w:rsidRPr="00C7683A">
        <w:rPr>
          <w:rFonts w:cs="MbSadr (2)" w:hint="cs"/>
          <w:sz w:val="32"/>
          <w:szCs w:val="32"/>
          <w:rtl/>
        </w:rPr>
        <w:t>ـــــــــــــــــ</w:t>
      </w:r>
    </w:p>
    <w:p w:rsidR="00A61DE3" w:rsidRPr="00C7683A" w:rsidRDefault="00A61DE3" w:rsidP="00A61DE3">
      <w:pPr>
        <w:pStyle w:val="a"/>
        <w:adjustRightInd w:val="0"/>
        <w:spacing w:line="284" w:lineRule="atLeast"/>
        <w:jc w:val="center"/>
        <w:rPr>
          <w:rFonts w:cs="MbSadr (2)"/>
          <w:sz w:val="32"/>
          <w:szCs w:val="32"/>
          <w:rtl/>
        </w:rPr>
      </w:pPr>
      <w:r w:rsidRPr="00C7683A">
        <w:rPr>
          <w:rFonts w:cs="MbSadr (2)"/>
          <w:bCs/>
          <w:sz w:val="32"/>
          <w:szCs w:val="32"/>
          <w:rtl/>
        </w:rPr>
        <w:t>ا</w:t>
      </w:r>
      <w:r w:rsidRPr="00C7683A">
        <w:rPr>
          <w:rFonts w:cs="MbSadr (2)" w:hint="cs"/>
          <w:bCs/>
          <w:sz w:val="32"/>
          <w:szCs w:val="32"/>
          <w:rtl/>
        </w:rPr>
        <w:t>لمبحث السادس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center"/>
        <w:rPr>
          <w:sz w:val="32"/>
          <w:szCs w:val="32"/>
          <w:rtl/>
        </w:rPr>
      </w:pPr>
    </w:p>
    <w:p w:rsidR="00A61DE3" w:rsidRPr="00C7683A" w:rsidRDefault="00A61DE3" w:rsidP="00A61DE3">
      <w:pPr>
        <w:pStyle w:val="a"/>
        <w:adjustRightInd w:val="0"/>
        <w:spacing w:line="1418" w:lineRule="atLeast"/>
        <w:jc w:val="center"/>
        <w:rPr>
          <w:rFonts w:cs="MbSadr (2)"/>
          <w:sz w:val="32"/>
          <w:szCs w:val="32"/>
          <w:rtl/>
        </w:rPr>
      </w:pPr>
      <w:r w:rsidRPr="00C7683A">
        <w:rPr>
          <w:rFonts w:cs="MbSadr (2)"/>
          <w:sz w:val="32"/>
          <w:szCs w:val="32"/>
          <w:rtl/>
        </w:rPr>
        <w:t>ف</w:t>
      </w:r>
      <w:r w:rsidRPr="00C7683A">
        <w:rPr>
          <w:rFonts w:cs="MbSadr (2)" w:hint="cs"/>
          <w:sz w:val="32"/>
          <w:szCs w:val="32"/>
          <w:rtl/>
        </w:rPr>
        <w:t>ي</w:t>
      </w:r>
    </w:p>
    <w:p w:rsidR="00A61DE3" w:rsidRPr="00C7683A" w:rsidRDefault="00A61DE3" w:rsidP="00A61DE3">
      <w:pPr>
        <w:pStyle w:val="a"/>
        <w:adjustRightInd w:val="0"/>
        <w:spacing w:line="1134" w:lineRule="atLeast"/>
        <w:jc w:val="center"/>
        <w:rPr>
          <w:rFonts w:cs="MbSadr (2)"/>
          <w:sz w:val="32"/>
          <w:szCs w:val="32"/>
          <w:rtl/>
        </w:rPr>
      </w:pPr>
      <w:r w:rsidRPr="00C7683A">
        <w:rPr>
          <w:rFonts w:cs="MbSadr (2)"/>
          <w:sz w:val="32"/>
          <w:szCs w:val="32"/>
          <w:rtl/>
        </w:rPr>
        <w:lastRenderedPageBreak/>
        <w:t>ا</w:t>
      </w:r>
      <w:r w:rsidRPr="00C7683A">
        <w:rPr>
          <w:rFonts w:cs="MbSadr (2)" w:hint="cs"/>
          <w:sz w:val="32"/>
          <w:szCs w:val="32"/>
          <w:rtl/>
        </w:rPr>
        <w:t>لطهارة من الخبث</w:t>
      </w:r>
    </w:p>
    <w:p w:rsidR="00A61DE3" w:rsidRPr="00C7683A" w:rsidRDefault="00A61DE3" w:rsidP="00A61DE3">
      <w:pPr>
        <w:pStyle w:val="a"/>
        <w:adjustRightInd w:val="0"/>
        <w:spacing w:line="240" w:lineRule="auto"/>
        <w:jc w:val="left"/>
        <w:rPr>
          <w:rFonts w:cs="MbSadr (2)"/>
          <w:sz w:val="32"/>
          <w:szCs w:val="32"/>
          <w:rtl/>
        </w:rPr>
      </w:pPr>
      <w:r w:rsidRPr="00C7683A">
        <w:rPr>
          <w:rFonts w:cs="MbSadr (2)"/>
          <w:sz w:val="32"/>
          <w:szCs w:val="32"/>
          <w:rtl/>
        </w:rPr>
        <w:t>و</w:t>
      </w:r>
      <w:r w:rsidRPr="00C7683A">
        <w:rPr>
          <w:rFonts w:cs="MbSadr (2)" w:hint="cs"/>
          <w:sz w:val="32"/>
          <w:szCs w:val="32"/>
          <w:rtl/>
        </w:rPr>
        <w:t>فيه فصول</w:t>
      </w:r>
    </w:p>
    <w:p w:rsidR="00A61DE3" w:rsidRPr="00C7683A" w:rsidRDefault="00A61DE3" w:rsidP="00A61DE3">
      <w:pPr>
        <w:pStyle w:val="a"/>
        <w:adjustRightInd w:val="0"/>
        <w:spacing w:line="240" w:lineRule="auto"/>
        <w:jc w:val="lowKashida"/>
        <w:rPr>
          <w:rFonts w:cs="MbSadr (2)"/>
          <w:sz w:val="32"/>
          <w:szCs w:val="32"/>
          <w:rtl/>
        </w:rPr>
      </w:pPr>
      <w:r w:rsidRPr="00C7683A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C7683A">
        <w:rPr>
          <w:rFonts w:cs="MbSadr (2)"/>
          <w:sz w:val="32"/>
          <w:szCs w:val="32"/>
          <w:rtl/>
        </w:rPr>
        <w:t xml:space="preserve"> </w:t>
      </w:r>
      <w:r w:rsidRPr="00C7683A">
        <w:rPr>
          <w:rFonts w:cs="MbSadr (2)" w:hint="cs"/>
          <w:sz w:val="32"/>
          <w:szCs w:val="32"/>
          <w:rtl/>
        </w:rPr>
        <w:t>الأعيان النجسة </w:t>
      </w:r>
      <w:r w:rsidRPr="00C7683A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C7683A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C7683A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C7683A">
        <w:rPr>
          <w:rFonts w:cs="MbSadr (2)"/>
          <w:sz w:val="32"/>
          <w:szCs w:val="32"/>
          <w:rtl/>
        </w:rPr>
        <w:t xml:space="preserve"> </w:t>
      </w:r>
      <w:r w:rsidRPr="00C7683A">
        <w:rPr>
          <w:rFonts w:cs="MbSadr (2)" w:hint="cs"/>
          <w:sz w:val="32"/>
          <w:szCs w:val="32"/>
          <w:rtl/>
        </w:rPr>
        <w:t>كيفيّة سراية النجاسة إلى الملاقي </w:t>
      </w:r>
      <w:r w:rsidRPr="00C7683A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C7683A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C7683A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C7683A">
        <w:rPr>
          <w:rFonts w:cs="MbSadr (2)"/>
          <w:sz w:val="32"/>
          <w:szCs w:val="32"/>
          <w:rtl/>
        </w:rPr>
        <w:t xml:space="preserve"> </w:t>
      </w:r>
      <w:r w:rsidRPr="00C7683A">
        <w:rPr>
          <w:rFonts w:cs="MbSadr (2)" w:hint="cs"/>
          <w:sz w:val="32"/>
          <w:szCs w:val="32"/>
          <w:rtl/>
        </w:rPr>
        <w:t>أحكام النجاسة </w:t>
      </w:r>
      <w:r w:rsidRPr="00C7683A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C7683A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C7683A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C7683A">
        <w:rPr>
          <w:rFonts w:cs="MbSadr (2)"/>
          <w:sz w:val="32"/>
          <w:szCs w:val="32"/>
          <w:rtl/>
        </w:rPr>
        <w:t xml:space="preserve"> </w:t>
      </w:r>
      <w:r w:rsidRPr="00C7683A">
        <w:rPr>
          <w:rFonts w:cs="MbSadr (2)" w:hint="cs"/>
          <w:sz w:val="32"/>
          <w:szCs w:val="32"/>
          <w:rtl/>
        </w:rPr>
        <w:t>ما يعفى عنه في الصلاة من النجاسات </w:t>
      </w:r>
      <w:r w:rsidRPr="00C7683A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C7683A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C7683A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C7683A">
        <w:rPr>
          <w:rFonts w:cs="MbSadr (2)"/>
          <w:sz w:val="32"/>
          <w:szCs w:val="32"/>
          <w:rtl/>
        </w:rPr>
        <w:t xml:space="preserve"> </w:t>
      </w:r>
      <w:r w:rsidRPr="00C7683A">
        <w:rPr>
          <w:rFonts w:cs="MbSadr (2)" w:hint="cs"/>
          <w:sz w:val="32"/>
          <w:szCs w:val="32"/>
          <w:rtl/>
        </w:rPr>
        <w:t>المطهّرات </w:t>
      </w:r>
      <w:r w:rsidRPr="00C7683A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C7683A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C7683A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C7683A">
        <w:rPr>
          <w:rFonts w:cs="MbSadr (2)"/>
          <w:sz w:val="32"/>
          <w:szCs w:val="32"/>
          <w:rtl/>
        </w:rPr>
        <w:t xml:space="preserve"> </w:t>
      </w:r>
      <w:r w:rsidRPr="00C7683A">
        <w:rPr>
          <w:rFonts w:cs="MbSadr (2)" w:hint="cs"/>
          <w:sz w:val="32"/>
          <w:szCs w:val="32"/>
          <w:rtl/>
        </w:rPr>
        <w:t>أواني الذهب والفضّة </w:t>
      </w:r>
      <w:r w:rsidRPr="00C7683A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(160)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(161)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الأول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الأعيان النجسة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اثنتا عشرة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والثاني : البول والغائط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كلّ حيوان له نفس سائلة محرَّم الأكل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الأصل أو بالعارض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كالجلاّل والموطوء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ما لا نفس له سائلة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أو كان محلّل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لأكل فبوله وخرؤه طاهران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بول الطير وذرقه طاهران وإن كان غير مأكول اللحم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الخُفّاش والطاووس ونحوهما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ما يشكّ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له نفس سائلة محكوم بطهارة بوله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خرئه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ما يشكّ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محلَّل الأكل أو محرَّمه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 المنيّ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من كلّ حيوان له نفس سائلة وإن حلّ أكل لحمه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منيّ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ا نفس له سائلة فطاهر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 w:rsidRPr="00C7683A">
        <w:rPr>
          <w:rFonts w:cs="MbSadr (1)"/>
          <w:color w:val="008000"/>
          <w:sz w:val="26"/>
          <w:szCs w:val="26"/>
          <w:rtl/>
        </w:rPr>
        <w:footnoteRef/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لا يخلو الحكم بالطهارة فيما ليس له دم عن إشكال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هو الأقوى فيما لا يكون له </w:t>
      </w:r>
      <w:r w:rsidRPr="00C7683A">
        <w:rPr>
          <w:rFonts w:cs="MbSadr (1)"/>
          <w:color w:val="008000"/>
          <w:sz w:val="26"/>
          <w:szCs w:val="26"/>
          <w:rtl/>
        </w:rPr>
        <w:t>ل</w:t>
      </w:r>
      <w:r w:rsidRPr="00C7683A">
        <w:rPr>
          <w:rFonts w:cs="MbSadr (1)" w:hint="cs"/>
          <w:color w:val="008000"/>
          <w:sz w:val="26"/>
          <w:szCs w:val="26"/>
          <w:rtl/>
        </w:rPr>
        <w:t>حم عرفاً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عرفت الحال في اشتراط كونه ذا نفس سائلة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(162)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 الميتة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من الحيوان ذي النفس السائلة وإن كان محلَّل الأكل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جزاؤها المبانة منها وإن كانت صغاراً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الجزء المقطوع من الحيّ بمنزلة الميتة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ويستثنى</w:t>
      </w:r>
      <w:r w:rsidRPr="00FB204C">
        <w:rPr>
          <w:rFonts w:cs="MbSadr (1)" w:hint="cs"/>
          <w:sz w:val="32"/>
          <w:szCs w:val="32"/>
          <w:rtl/>
        </w:rPr>
        <w:t xml:space="preserve"> من ذلك :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لفالول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والبثور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وما يعلو الشفة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والقروح ونحوها عند البرء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وقشور الجرب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 المتّصل بما ينفصل من شعره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وما ينفصل بالحكّ ونحوه من بعض الأبدان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إنّ ذلك كلّه طاهر إذا فصل من الحي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أجزاء الميتة إذا كانت لا تحلّها الحياة طاهرة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 xml:space="preserve">وهي :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والشعر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والوبر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والعظم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والقرن والمنقار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والظفر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والمخلب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والريش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الظلف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والسنّ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والبيضة إذا اكتست القشر الأعلى وإن لم يتصلَّب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كلّه مأخوذاً من الحيوان الحلال أو الحرام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وسواء اُخذ بجزٍّ أم نتف أم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يجب </w:t>
      </w:r>
      <w:r w:rsidRPr="00FB204C">
        <w:rPr>
          <w:rFonts w:cs="MbSadr (1)" w:hint="cs"/>
          <w:sz w:val="32"/>
          <w:szCs w:val="32"/>
          <w:rtl/>
        </w:rPr>
        <w:t>غسل المنتوف من رطوبات الميتة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ويلحق بالمذكورات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لإنفحة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واللبن في الضرع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ينجس بملاقاة الضرع النجس وإن كان 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 اجتنابه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سيّما إذا كان الحيوان غير مأكول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هذا كلّه في ميتة طاهرة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ميتة نجسة العين فلا يستثنى منها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فأرة المسك طاهرة إذا انفصلت من الظبي الحي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نفصلت من الميّت ففيها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ومع الشكّ في ذلك يبنى على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لمسك فطاهر على كلّ حال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يعلم برطوبته المسرية حال موت الظبي ففيه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ميتة ما لا نفس له سائلة طاهرة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كالوزغ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والعقرب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C7683A">
        <w:rPr>
          <w:rFonts w:cs="MbSadr (1)"/>
          <w:color w:val="008000"/>
          <w:sz w:val="26"/>
          <w:szCs w:val="26"/>
          <w:rtl/>
        </w:rPr>
        <w:footnoteRef/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في هذه الصورة لا يترك الاحتياط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الظاهر الطهارة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، ومنه يعرف حال المسك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(163)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السمك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ومنه الخُفّاش على ما قضى به الاخت</w:t>
      </w:r>
      <w:r w:rsidRPr="00FB204C">
        <w:rPr>
          <w:rFonts w:cs="MbSadr (1)" w:hint="cs"/>
          <w:sz w:val="32"/>
          <w:szCs w:val="32"/>
          <w:rtl/>
        </w:rPr>
        <w:t>بار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ميتة ما يشكّ في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له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فس سائلة أم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المراد من الميتة : ما مات بدون تذكية على الوجه 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ما يؤخذ من يد المسلم من اللحم والشحم والجلد إذا شكّ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تذكية حيوانه فهو محكوم بالطهارة ظاهراً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لا يبعد ذلك حتّى لو علم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سبق يد الكافر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ما صنع في أرض الإسلام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وجد مطروحاً في أرض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لمسلمين إذا كان عليه أثر الاستعمال منهم الدالّ على التذكية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مثل ظرف الماء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السمن واللبن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مثل ظروف العذرات والنجاسات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المذكورات إذا اُخذت من أيدي الكافرين محكومة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النجاسة ظاهراً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إلاّ أن يعلم بسبق يد المسلم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السقط قبل ولوج الروح 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الفرخ في البيض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الأحوط وجوباً فيهما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الإنفحة ما يستحيل إليه اللبن الذي يرتضعه الجدي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لسخل قبل أن يأكل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 w:rsidRPr="00C7683A">
        <w:rPr>
          <w:rFonts w:cs="MbSadr (1)"/>
          <w:color w:val="008000"/>
          <w:sz w:val="26"/>
          <w:szCs w:val="26"/>
          <w:rtl/>
        </w:rPr>
        <w:footnoteRef/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الحكم بالطهارة ظاهراً يكفي فيه مجرّد عدم العلم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، أو الاطمئنان ب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ه غير مذكّى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سواء </w:t>
      </w:r>
      <w:r w:rsidRPr="00C7683A">
        <w:rPr>
          <w:rFonts w:cs="MbSadr (1)"/>
          <w:color w:val="008000"/>
          <w:sz w:val="26"/>
          <w:szCs w:val="26"/>
          <w:rtl/>
        </w:rPr>
        <w:t>أ</w:t>
      </w:r>
      <w:r w:rsidRPr="00C7683A">
        <w:rPr>
          <w:rFonts w:cs="MbSadr (1)" w:hint="cs"/>
          <w:color w:val="008000"/>
          <w:sz w:val="26"/>
          <w:szCs w:val="26"/>
          <w:rtl/>
        </w:rPr>
        <w:t>كان تحت يد المسلم أو في سوقه أم لا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الأكل والصلاة فيه فلا يجوز مع الشكّ في </w:t>
      </w:r>
      <w:r w:rsidRPr="00C7683A">
        <w:rPr>
          <w:rFonts w:cs="MbSadr (1)"/>
          <w:color w:val="008000"/>
          <w:sz w:val="26"/>
          <w:szCs w:val="26"/>
          <w:rtl/>
        </w:rPr>
        <w:t>ا</w:t>
      </w:r>
      <w:r w:rsidRPr="00C7683A">
        <w:rPr>
          <w:rFonts w:cs="MbSadr (1)" w:hint="cs"/>
          <w:color w:val="008000"/>
          <w:sz w:val="26"/>
          <w:szCs w:val="26"/>
          <w:rtl/>
        </w:rPr>
        <w:t>لتذكية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، غير أنّ يد المسلم اعتبرت أمارةً عليها بعد توفّر شرطين</w:t>
      </w:r>
      <w:r w:rsidRPr="00C7683A">
        <w:rPr>
          <w:rFonts w:cs="MbSadr (1)" w:hint="cs"/>
          <w:color w:val="008000"/>
          <w:sz w:val="26"/>
          <w:szCs w:val="26"/>
          <w:rtl/>
        </w:rPr>
        <w:t xml:space="preserve"> :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ا</w:t>
      </w:r>
      <w:r w:rsidRPr="00C7683A">
        <w:rPr>
          <w:rFonts w:cs="MbSadr (1)" w:hint="cs"/>
          <w:color w:val="008000"/>
          <w:sz w:val="26"/>
          <w:szCs w:val="26"/>
          <w:rtl/>
        </w:rPr>
        <w:t>لأول : أن يكون المشكوك في معرض الاستعمال من قبله المشعر بالتذكية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ا</w:t>
      </w:r>
      <w:r w:rsidRPr="00C7683A">
        <w:rPr>
          <w:rFonts w:cs="MbSadr (1)" w:hint="cs"/>
          <w:color w:val="008000"/>
          <w:sz w:val="26"/>
          <w:szCs w:val="26"/>
          <w:rtl/>
        </w:rPr>
        <w:t>لثاني : أن لا يعلم بسبق يد الكافر عليه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يكون مسبوقاً بيد الكافر مع علم صاحب </w:t>
      </w:r>
      <w:r w:rsidRPr="00C7683A">
        <w:rPr>
          <w:rFonts w:cs="MbSadr (1)"/>
          <w:color w:val="008000"/>
          <w:sz w:val="26"/>
          <w:szCs w:val="26"/>
          <w:rtl/>
        </w:rPr>
        <w:t>ا</w:t>
      </w:r>
      <w:r w:rsidRPr="00C7683A">
        <w:rPr>
          <w:rFonts w:cs="MbSadr (1)" w:hint="cs"/>
          <w:color w:val="008000"/>
          <w:sz w:val="26"/>
          <w:szCs w:val="26"/>
          <w:rtl/>
        </w:rPr>
        <w:t>ليد ومعاملته له معاملة المذكّى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، واحتمال كون ذلك بسبب تصدِّيه لإحراز تذكيته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بل بالطهارة ما لم يحصل العلم أو الاطمئنان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ها غير مذّكاة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(164)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 الدم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من الحيوان ذي النفس السائلة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دم ما لا نفس له سائلة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دم السمك والبُرغُوث والقُمَّل ونحوها فإنّه طاهر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وَجَد في ثوبه ـ مثلا ـ دماً لا يدري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من الحيوان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لنفس السائلة أو من غيره بنى على طهارته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دم العلقة المستحيلة من النطفة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والدم الذي يكون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لبيضة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نجس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الدم المتخلِّف في الذبيحة بعد خروج ما يعتاد خروجه منها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الذبح طاهر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أن يتنجّس بنجاسة خارجية مثل السِكِّين التي يذبح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خرج من الجرح أو الدُّمَّل شيء أصفر يشكّ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دم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يحكم بطهارته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شكّ من جهة الظلمة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دم أم قيح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لاستعلام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إذا حكَّ جسده </w:t>
      </w:r>
      <w:r w:rsidRPr="00FB204C">
        <w:rPr>
          <w:rFonts w:cs="MbSadr (1)" w:hint="cs"/>
          <w:sz w:val="32"/>
          <w:szCs w:val="32"/>
          <w:rtl/>
        </w:rPr>
        <w:t xml:space="preserve">فخرجت رطوبة يشكّ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ماء أصفر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حكم بطهارتها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الدم الذي قد يوجد في اللبن عند الحلب نجس ومنجِّس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ِلَّبن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والسابع : الكلب والخنزير البرِّيّان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بجميع أجزائهما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وفضلاتهما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رطوباتهما دون البحريَّين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 w:rsidRPr="00C7683A">
        <w:rPr>
          <w:rFonts w:cs="MbSadr (1)"/>
          <w:color w:val="008000"/>
          <w:sz w:val="26"/>
          <w:szCs w:val="26"/>
          <w:rtl/>
        </w:rPr>
        <w:footnoteRef/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 xml:space="preserve">ولكنّه إذا كان لا يدري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ه منه ـ</w:t>
      </w:r>
      <w:r w:rsidRPr="00C7683A">
        <w:rPr>
          <w:rFonts w:cs="MbSadr (1)" w:hint="cs"/>
          <w:color w:val="008000"/>
          <w:sz w:val="26"/>
          <w:szCs w:val="26"/>
          <w:rtl/>
        </w:rPr>
        <w:t xml:space="preserve"> مثلا ـ أو من البقّ والبرغوث فالأحوط في هذه الصورة </w:t>
      </w:r>
      <w:r w:rsidRPr="00C7683A">
        <w:rPr>
          <w:rFonts w:cs="MbSadr (1)"/>
          <w:color w:val="008000"/>
          <w:sz w:val="26"/>
          <w:szCs w:val="26"/>
          <w:rtl/>
        </w:rPr>
        <w:t>ا</w:t>
      </w:r>
      <w:r w:rsidRPr="00C7683A">
        <w:rPr>
          <w:rFonts w:cs="MbSadr (1)" w:hint="cs"/>
          <w:color w:val="008000"/>
          <w:sz w:val="26"/>
          <w:szCs w:val="26"/>
          <w:rtl/>
        </w:rPr>
        <w:t xml:space="preserve">لاجتناب إذا كان يعلم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ه على التقدير الثاني قد امتصّه من حيوان ذي نفس سائلة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هو </w:t>
      </w:r>
      <w:r w:rsidRPr="00C7683A">
        <w:rPr>
          <w:rFonts w:cs="MbSadr (1)"/>
          <w:color w:val="008000"/>
          <w:sz w:val="26"/>
          <w:szCs w:val="26"/>
          <w:rtl/>
        </w:rPr>
        <w:t>ا</w:t>
      </w:r>
      <w:r w:rsidRPr="00C7683A">
        <w:rPr>
          <w:rFonts w:cs="MbSadr (1)" w:hint="cs"/>
          <w:color w:val="008000"/>
          <w:sz w:val="26"/>
          <w:szCs w:val="26"/>
          <w:rtl/>
        </w:rPr>
        <w:t>لغالب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يمكن قياسها على صورة ما إذا شكّ في دم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ه من شاة أو س</w:t>
      </w:r>
      <w:r w:rsidRPr="00C7683A">
        <w:rPr>
          <w:rFonts w:cs="MbSadr (1)" w:hint="cs"/>
          <w:color w:val="008000"/>
          <w:sz w:val="26"/>
          <w:szCs w:val="26"/>
          <w:rtl/>
        </w:rPr>
        <w:t>مك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لا يبعد عدم نجاسته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(165)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لثامن : المسكر المائع بالأصالة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بجميع أقسامه ـ ومنه السبيرتو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ـ دون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لجامد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كالحشيشة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غلى وصار مائعاً بالعارض لكنّه حرام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العصير العنبيّ إذا غلى بالنار فالظاهر بقاؤه على الطهارة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صار حراماً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فإذا ذهب ثلثاه صار حلالا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غلى بغير النار فالأحوط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فيه النجاسة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بل الأحوط وجوباً النجاسة بمجرّد النشيش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يغلِ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لم ينشَّ فهو طاهر وحلال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العصير الزبيبي والتمري لا ينجس ولا يحرم بالغليان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النار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فيجوز وضع التمر والزبيب والكشمش في المطبوخات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مثل المرق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المحشيّ والطبيخ وغيرها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دبس التمر المسمّى بدبس الدمعة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لتاسع : الفقّاع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وهو شراب مخصوص متّخذ من الشعير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وليس منه ماء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لشعير الذي يصفه الأطبّاء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لعاشر : الكافر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وهو من انتحل ديناً غير الإسلام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انتحل الإسلام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جحد ما يعلم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من الدين الإسلامي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فرق بين المرتدّ والكافر الأصلي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لحربي والذمي والخارجي والغالي والناصب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هذا في غير الكتابي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الكتابي 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 w:rsidRPr="00C7683A">
        <w:rPr>
          <w:rFonts w:cs="MbSadr (1)"/>
          <w:color w:val="008000"/>
          <w:sz w:val="26"/>
          <w:szCs w:val="26"/>
          <w:rtl/>
        </w:rPr>
        <w:footnoteRef/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بل خصوص الخمر وهو المتّخذ من العصير العنبيّ وإن كان كلّ مسكر حراماً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لا يحكم بنجاسته إلاّ إذا علم بأنّ ما فيه من كحول متّخذ من عصير عنبي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على الأحوط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بل الأظهر هو النجاسة</w:t>
      </w:r>
      <w:r w:rsidRPr="00C7683A">
        <w:rPr>
          <w:rFonts w:hint="cs"/>
          <w:color w:val="008000"/>
          <w:sz w:val="26"/>
          <w:szCs w:val="26"/>
          <w:rtl/>
        </w:rPr>
        <w:t> ;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C7683A">
        <w:rPr>
          <w:rFonts w:cs="MbSadr (1)" w:hint="cs"/>
          <w:color w:val="008000"/>
          <w:sz w:val="26"/>
          <w:szCs w:val="26"/>
          <w:rtl/>
        </w:rPr>
        <w:t>لأنّه خمر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الظاهر عدم نجاسته وإن كان حراماً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على الأحوط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، والأقوى الطهارة في أهل الكتاب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كلّ من حكم بكفره من منتحلي </w:t>
      </w:r>
      <w:r w:rsidRPr="00C7683A">
        <w:rPr>
          <w:rFonts w:cs="MbSadr (1)"/>
          <w:color w:val="008000"/>
          <w:sz w:val="26"/>
          <w:szCs w:val="26"/>
          <w:rtl/>
        </w:rPr>
        <w:t>ا</w:t>
      </w:r>
      <w:r w:rsidRPr="00C7683A">
        <w:rPr>
          <w:rFonts w:cs="MbSadr (1)" w:hint="cs"/>
          <w:color w:val="008000"/>
          <w:sz w:val="26"/>
          <w:szCs w:val="26"/>
          <w:rtl/>
        </w:rPr>
        <w:t>لإسلام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(166)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طاهر في نفسه وينجس بالنجاسات التي يلاقيها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طهَّر نفسه منها فسؤره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ط</w:t>
      </w:r>
      <w:r w:rsidRPr="00FB204C">
        <w:rPr>
          <w:rFonts w:cs="MbSadr (1)" w:hint="cs"/>
          <w:sz w:val="32"/>
          <w:szCs w:val="32"/>
          <w:rtl/>
        </w:rPr>
        <w:t>اهر ويجوز أكل الطعام الذي يباشره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لحادي عشر : عرق الجنب من الحرام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وفي عموم الحكم للحرام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العارض ـ سواء أكانت الحرمة من جهة الفاعل كالصائم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القابل كالحائض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فس الفعل كالوطء المنذور تركه ـ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والعموم 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عشر : عرق الإبل الجلاّلة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دون غيرها من الحيوان الجلاّل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الثاني في كيفية سراية النجاسة إلى الملاقي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الجسم الطاهر إذا لاقى الجسم النجس لا تسري النجاسة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ليه إلاّ إذا كان في أحدهما رطوبة مسرية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يعني تنتقل من أحدهما إلى الآخر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مجرّد الملاقاة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كانا يابسين أو نديَّين جافّين لم يتنجّس ا</w:t>
      </w:r>
      <w:r w:rsidRPr="00FB204C">
        <w:rPr>
          <w:rFonts w:cs="MbSadr (1)" w:hint="cs"/>
          <w:sz w:val="32"/>
          <w:szCs w:val="32"/>
          <w:rtl/>
        </w:rPr>
        <w:t>لطاهر بالملاقاة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لو كان أحدهما مائعاً بلا رطوبة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كالذهب والفضّة ونحوهما من الفلزّات فإنّها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اُذيبت في ظرف نجس لا تنجس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الفراش الموضوع في أرض السرداب إذا كانت الأرض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جسةً لا ينجس وإن سرت رطوبة الأرض له وصار ثقيلا بعد أن كان خفيفاً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فإنّ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ثل هذه الرطوبة غير المسرية لا توجب سراية النجاسة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جدران المسجد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لمجاور لبعض المواضع النجسة مثل الكنيف </w:t>
      </w:r>
      <w:r w:rsidRPr="00FB204C">
        <w:rPr>
          <w:rFonts w:cs="MbSadr (1)" w:hint="cs"/>
          <w:sz w:val="32"/>
          <w:szCs w:val="32"/>
          <w:rtl/>
        </w:rPr>
        <w:lastRenderedPageBreak/>
        <w:t>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 الرطوبة السارية منها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لى الجدران ليست مسريةً ولا موجبةً لتنجّسها وإن كانت مؤثِّرةً في الجدار على 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 w:rsidRPr="00C7683A">
        <w:rPr>
          <w:rFonts w:cs="MbSadr (1)"/>
          <w:color w:val="008000"/>
          <w:sz w:val="26"/>
          <w:szCs w:val="26"/>
          <w:rtl/>
        </w:rPr>
        <w:footnoteRef/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الظاهر طهارته وإن كان الأحوط استحباباً الاجتناب عنه في الصلاة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على الأحوط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7683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7683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7683A">
        <w:rPr>
          <w:rFonts w:cs="MbSadr (1)"/>
          <w:color w:val="008000"/>
          <w:sz w:val="26"/>
          <w:szCs w:val="26"/>
          <w:rtl/>
        </w:rPr>
        <w:t xml:space="preserve">) </w:t>
      </w:r>
      <w:r w:rsidRPr="00C7683A">
        <w:rPr>
          <w:rFonts w:cs="MbSadr (1)" w:hint="cs"/>
          <w:color w:val="008000"/>
          <w:sz w:val="26"/>
          <w:szCs w:val="26"/>
          <w:rtl/>
        </w:rPr>
        <w:t>بل الأحوط في عرق غيره من الحيوان الجلاّل النجاسة أيضاً</w:t>
      </w:r>
      <w:r w:rsidRPr="00C7683A">
        <w:rPr>
          <w:rFonts w:hint="cs"/>
          <w:color w:val="008000"/>
          <w:sz w:val="26"/>
          <w:szCs w:val="26"/>
          <w:rtl/>
        </w:rPr>
        <w:t> </w:t>
      </w:r>
      <w:r w:rsidRPr="00C7683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(167)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حو تؤدّي إلى الخراب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يشترط في سراية النجاسة في المائعات أن لا يكون المائع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تدافعاً إلى النجاسة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اختصّت النجاسة بموضع الملاقاة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تسري إلى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تّصل به من الأجزاء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صبّ الماء من الإبريق على شيء نجس لا تسري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لنجاسة إلى العمود فضلا عمّا في الإبريق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الحكم لو كا</w:t>
      </w:r>
      <w:r w:rsidRPr="00FB204C">
        <w:rPr>
          <w:rFonts w:cs="MbSadr (1)" w:hint="cs"/>
          <w:sz w:val="32"/>
          <w:szCs w:val="32"/>
          <w:rtl/>
        </w:rPr>
        <w:t xml:space="preserve">ن التدافع من الأسفل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الأعلى كما في الفوّارة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الأجسام الجامدة إذا لاقت النجاسة مع الرطوبة المسرية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نجّس موضع الاتّصال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غيره من الأجزاء المجاورة له فلا تسري النجاسة إليه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كانت الرطوبة المسرية مستوعبةً للجسم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فالخيار أو البطّيخ أو</w:t>
      </w:r>
      <w:r w:rsidRPr="00FB204C">
        <w:rPr>
          <w:rFonts w:cs="MbSadr (1)" w:hint="cs"/>
          <w:sz w:val="32"/>
          <w:szCs w:val="32"/>
          <w:rtl/>
        </w:rPr>
        <w:t xml:space="preserve"> نحوهما إذا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اقته النجاسة يتنجّس موضع الاتّصال منه لا غير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بدن الإنسان إذا كان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عرق ولو كان كثيراً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فإنّه إذا لاقى النجاسة تنجّس الموضع الملاقي لا غير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أن يجري العرق المتنجّس على الموضع الآخر فإنّه ينجّسه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يشترط في سراية النجاسة في المائعات أن لا يكون المائع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ليظاً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اختصّت بموضع الملاقاة لا غير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فالدبس الغليظ إذا أصابته النجاسة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 تسرِ النجاسة إلى تمام أجزائه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يتنجّس موضع الاتّصال لا غير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الحكم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اللبن الغليظ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كان المائع رقيقاً سرت النجاس</w:t>
      </w:r>
      <w:r w:rsidRPr="00FB204C">
        <w:rPr>
          <w:rFonts w:cs="MbSadr (1)" w:hint="cs"/>
          <w:sz w:val="32"/>
          <w:szCs w:val="32"/>
          <w:rtl/>
        </w:rPr>
        <w:t>ة إلى تمام أجزائه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السمن والعسل والدبس في أيّام الصيف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بخلاف أيّام البرد فإنّ الغلظ مانع من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راية النجاسة إلى تمام الأجزاء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والحدّ في الغلظ والرّقة أمر عرفيّ فما يستقذر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ميعه بمجرّد ملاقاة القذارة لجزء منه فجميعه 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وما لا يكون كذلك اختصّت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لنجاسة بموضع الاتّصال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ومع الشكّ يبنى على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الأقوى أنّ المتنجِّس كالنجس ينجِّس ما يلاقيه مع الرطوبة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(168)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دون فرق بين المتنجِّس بواسطة واحدة وبوسائط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تثبت النجاسة بالعلم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وبشهادة العدلين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وبإخبار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ما يؤخذ من أيدي الكافرين من الخبز والزيت والعسل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نحوها من المائعات والجامدات طاهر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يعلم بمباشرتهم له بالرطوبة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لمسرية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وكذلك ثيابهم وأوانيهم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والظنّ بالنجاسة </w:t>
      </w:r>
      <w:r w:rsidRPr="00FB204C">
        <w:rPr>
          <w:rFonts w:cs="MbSadr (1)" w:hint="cs"/>
          <w:sz w:val="32"/>
          <w:szCs w:val="32"/>
          <w:rtl/>
        </w:rPr>
        <w:t>لا عبرة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الثالث في أحكام النجاسة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يشترط في صحّة الصلاة وأجزائها المنسية بل سجود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لسهو على الأحوط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طهارة بدن المصلّي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وتوابعه من شعره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وظفره ونحوهما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طهارة ثيابه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غير فرق بين الساتر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الطواف الواجب والمندوب كالصلاة في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الغطاء الذي يتغطّى به المصلّي إيماءً إن كان ملتفّاً به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لمصلّي بحيث يصدق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صلّى فيه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وجب أن يكون طاهراً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 صحّة الصلاة طهارة محلّ 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الظاهر أنّ المتنجّس إذا لم يكن مائعاً ولم يكن قد تنجَّس بعين النجس ولا بالمائع </w:t>
      </w:r>
      <w:r w:rsidRPr="004A2462">
        <w:rPr>
          <w:rFonts w:cs="MbSadr (1)"/>
          <w:color w:val="008000"/>
          <w:sz w:val="26"/>
          <w:szCs w:val="26"/>
          <w:rtl/>
        </w:rPr>
        <w:t>ا</w:t>
      </w:r>
      <w:r w:rsidRPr="004A2462">
        <w:rPr>
          <w:rFonts w:cs="MbSadr (1)" w:hint="cs"/>
          <w:color w:val="008000"/>
          <w:sz w:val="26"/>
          <w:szCs w:val="26"/>
          <w:rtl/>
        </w:rPr>
        <w:t>لمتنجِّس بعين النجس لا يكون منجِّساً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بل بشهادة الثقة الواحد أيضاً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بل حتّى مع العلم إذا كان الكافر ممّن حكم بطهارته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بل بحيث يصدق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ه لبسه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(169)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حصل به مسمّى وضع الجبهة دون غيره من مواضع السجود وإن كان أحوط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كلّ واحد من أطراف الشبهة المحصورة بحكم النجس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لبسه في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السجو</w:t>
      </w:r>
      <w:r w:rsidRPr="00FB204C">
        <w:rPr>
          <w:rFonts w:cs="MbSadr (1)" w:hint="cs"/>
          <w:sz w:val="32"/>
          <w:szCs w:val="32"/>
          <w:rtl/>
        </w:rPr>
        <w:t>د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بخلاف ما هو من أطراف الشبهة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لمحصورة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فرق بين العالم بالحكم التكليفي أو الوضعي والجاهل بهما في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ميع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كان جاهلا بالنجاسة ولم يعلم بها حتّى فرغ من صلاته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 إعادة عليه في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القضاء في خارجه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علم في أثناء الصلاة بوقوع بعض الصلاة في النجاسة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 كان الوقت واسعاً بطلت واستأنف الصلاة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الوقت ضيّقاً حتّى عن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دراك ركعة فإن أمكن التبديل أو التطهير بلا لزوم المنافي فعل ذلك وأتمّ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 صلّى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 القضاء أيضاً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عرضت النجاسة في أثناء الصلاة فإن أمكن التطهير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لتبديل على وجه لا ينافي الصلاة فعل ذلك وأتمّ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إعادة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مكن ذلك فإن كان الوقت واسعاً استأنف الصلاة بالطهارة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ضيّقاً فمع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دم إمكان النزع لبرد ونحوه ولو لعدم الأمن من الناظر يتمّ صلاته ولا شيء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أمكنه النزع ولا ساتر له غيره فلا يبعد أيضاً وجوب الإتمام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 القضاء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إذا كان البعض الواقع في النجاسة من الصلاة من الأجزاء غير الركنية بحيث يمكن تداركها </w:t>
      </w:r>
      <w:r w:rsidRPr="004A2462">
        <w:rPr>
          <w:rFonts w:cs="MbSadr (1)"/>
          <w:color w:val="008000"/>
          <w:sz w:val="26"/>
          <w:szCs w:val="26"/>
          <w:rtl/>
        </w:rPr>
        <w:t>ب</w:t>
      </w:r>
      <w:r w:rsidRPr="004A2462">
        <w:rPr>
          <w:rFonts w:cs="MbSadr (1)" w:hint="cs"/>
          <w:color w:val="008000"/>
          <w:sz w:val="26"/>
          <w:szCs w:val="26"/>
          <w:rtl/>
        </w:rPr>
        <w:t>عد التبديل أو التطهير فالحكم بالبطلان احتياطي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لا يترك هذا الاحتياط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(170)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نسي أنّ ثوبه نجس وصلّى فيه كان عليه الإعادة إن ذكر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ذكر بعد خروج الوقت فعلي</w:t>
      </w:r>
      <w:r w:rsidRPr="00FB204C">
        <w:rPr>
          <w:rFonts w:cs="MbSadr (1)" w:hint="cs"/>
          <w:sz w:val="32"/>
          <w:szCs w:val="32"/>
          <w:rtl/>
        </w:rPr>
        <w:t>ه القضاء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فرق بين الذكر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وفي أثنائها مع إمكان التبديل أو التطهير وعدمه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نسي أنّ عرق الجنب نجس ـ مثلا ـ وصلّى في ثوب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أصابه عرق الجنب وجبت الإعادة أو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جاهلا أنّ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رق الجنب نجس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طهر ثوبه النجس وصلّى فيه ثمّ تبيَّن أنّ النجاسة باقية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 لم تجب الإعادة ولا القضاء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لأنّه جاهل بالنجاسة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يجد إلاّ ثوباً نجساً فإن لم يمكن نزعه لبرد أو نحوه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لّى فيه ولا يجب عليه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أمكن نزعه فالظاهر وجوب الصلاة</w:t>
      </w:r>
      <w:r w:rsidRPr="00FB204C">
        <w:rPr>
          <w:rFonts w:cs="MbSadr (1)" w:hint="cs"/>
          <w:sz w:val="32"/>
          <w:szCs w:val="32"/>
          <w:rtl/>
        </w:rPr>
        <w:t xml:space="preserve">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استحباباً الجمع بين الصلاة فيه والصلاة عارياً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عنده ثوبان يعلم إجمالا بنجاسة أحدهما وجبت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في كلٍّ منهما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كان عنده ثوب ثالث يعلم بطهارته تخيَّر بين الصلاة فيه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الصلاة في كلٍّ منهما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تنجّس موضع من بدنه وموضع من ثوبه ولم يكن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نده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 xml:space="preserve">ن الماء ما يكفي لهما معاً لكن كان يكفي لأحدهما فالظاهر وجوب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طهير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لبدن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كان الموضعان من ثوبه أو بدنه وجب تطهير أحدهما مخيّراً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ع الدوران بين الأقلّ والأكثر أو الأخفّ والأشدّ فيختار التطهير من الأكثر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لأشدّ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على الأحوط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تقدّم أنّ عرق الجنب طاهر مطلقاً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(171)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يحرم أكل النجس وشربه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الانتفاع به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شترط فيه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42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بيع الأعيان النجسة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ويجوز بيع الأعيان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لمتنجِّسة إذا كانت لها منفعة محلّلة معتدّ بها عند العقلاء على نحو يبذل بإزائها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فلا يجوز بيعها وإن كانت لها منفعة محلّلة جزئية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يحرم تنجيس المساجد وبنائها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وسائر آلاتها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راشها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تنجّس شيء منها وجب تطهيره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بل يحرم إدخال النجاسة العينية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المتعدّية إليه إذا لزم من ذلك هتك حرمة المسجد مثل وضع العذرات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الميتات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مطلقاً على الأحوط وجوباً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إلاّ فيما لا يعتدّ به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لكونه من توابع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لداخل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مثل أن يدخ</w:t>
      </w:r>
      <w:r w:rsidRPr="00FB204C">
        <w:rPr>
          <w:rFonts w:cs="MbSadr (1)" w:hint="cs"/>
          <w:sz w:val="32"/>
          <w:szCs w:val="32"/>
          <w:rtl/>
        </w:rPr>
        <w:t xml:space="preserve">ل الإنسان وعلى ثوبه أو بدنه دم لجرح أو قرحة أو نحو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استحباباً المنع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بأس بإدخال المتنجِّس إذا لم يكن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 عين النجاسة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تجب المبادرة إلى إزالة النجاسة من المسجد وآلاته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فراشه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حتّى لو دخل المسجد ليصلِّي فيه فو</w:t>
      </w:r>
      <w:r w:rsidRPr="00FB204C">
        <w:rPr>
          <w:rFonts w:cs="MbSadr (1)" w:hint="cs"/>
          <w:sz w:val="32"/>
          <w:szCs w:val="32"/>
          <w:rtl/>
        </w:rPr>
        <w:t xml:space="preserve">جد فيه نجاسةً وجبت المبادرة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زالتها مقدِّماً لها على الصلاة مع سعة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 لو صلّى وترك الإزالة 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الظاهر جواز بيع ما عدا الكلب غير الصيود والخنزير والخمر والميتة من الأعيان النجسة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4A2462">
        <w:rPr>
          <w:rFonts w:cs="MbSadr (1)"/>
          <w:color w:val="008000"/>
          <w:sz w:val="26"/>
          <w:szCs w:val="26"/>
          <w:rtl/>
        </w:rPr>
        <w:t>ب</w:t>
      </w:r>
      <w:r w:rsidRPr="004A2462">
        <w:rPr>
          <w:rFonts w:cs="MbSadr (1)" w:hint="cs"/>
          <w:color w:val="008000"/>
          <w:sz w:val="26"/>
          <w:szCs w:val="26"/>
          <w:rtl/>
        </w:rPr>
        <w:t>ل لا يبعد جواز بيع الميتة مع وجود منفعة محلَّلة لها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إطلاق الحكم مبنيّ على الاحتياط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الظاهر عدم وجوب تطهير الفراش والآلات المنفصلة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ومنه يظهر حال بعض الفروع </w:t>
      </w:r>
      <w:r w:rsidRPr="004A2462">
        <w:rPr>
          <w:rFonts w:cs="MbSadr (1)"/>
          <w:color w:val="008000"/>
          <w:sz w:val="26"/>
          <w:szCs w:val="26"/>
          <w:rtl/>
        </w:rPr>
        <w:t>ا</w:t>
      </w:r>
      <w:r w:rsidRPr="004A2462">
        <w:rPr>
          <w:rFonts w:cs="MbSadr (1)" w:hint="cs"/>
          <w:color w:val="008000"/>
          <w:sz w:val="26"/>
          <w:szCs w:val="26"/>
          <w:rtl/>
        </w:rPr>
        <w:t>لآتية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الظاهر عدم الوجوب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(172)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صى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صحّت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أمّا في الضيق فتجب المبادرة إلى الصلاة مقدِّماً لها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لإزالة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توقّف تطهير المسجد على تخريب شيء منه لم يجب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إذا كان يسيراً لا يعتدّ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نعم إذا وُجِد باذلٌ لتعميره وجب تطهيره وإن لزم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خريبه أجمع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توقّف تطهير المسجد على بذل مال وجب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كان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حيث يضرّ بحاله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يضمنه من صار سبباً للتنجيس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كما لا يختصّ وجوب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زالة النجاسة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توقّف تطهير المسجد على تنجّس بعض المواضع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لطاهرة وجب إذا كان يطهر بعد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يتمكّن الإنسان من تطهير المسجد وجب عليه إعلام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 إذا احتمل حصول التطهير بإعلامه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تنجّس حصير المسجد وجب تطهيره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قطع موضع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لنجس منه إذا كان ذلك أصلح من إخراجه وتطهيره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يجوز تنجيس المسجد الذي صار خراباً وإن لم يصلِّ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 أحد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تطهيره إذا تنجّس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إجمالا بنجاسة أحد المسجدَين أو أحد المكانَين 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وجوب التطهير بهذا المعنى لا يخلو من إشكال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لا يبعد أن يكون المنجِّس ضامناً لوصف الطهارة للمسجد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، فإذا امتنع عن ال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أداء وأدّى </w:t>
      </w:r>
      <w:r w:rsidRPr="004A2462">
        <w:rPr>
          <w:rFonts w:cs="MbSadr (1)"/>
          <w:color w:val="008000"/>
          <w:sz w:val="26"/>
          <w:szCs w:val="26"/>
          <w:rtl/>
        </w:rPr>
        <w:t>ا</w:t>
      </w:r>
      <w:r w:rsidRPr="004A2462">
        <w:rPr>
          <w:rFonts w:cs="MbSadr (1)" w:hint="cs"/>
          <w:color w:val="008000"/>
          <w:sz w:val="26"/>
          <w:szCs w:val="26"/>
          <w:rtl/>
        </w:rPr>
        <w:t>لوصف غيره عنه بإذن وليّ الممتنِع جاز له الرجوع عليه فيما أنفقه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الظاهر عدم الوجوب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(173)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ن مسجد وجب تطهيرهما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يلحق بالمساجد المصحف الشريف والمشاهد المشرَّفة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الضرائح المقدّسة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والتربة الحسينية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تربة الرسول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وسائر الأئمّة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لمأخوذة للتبرّك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فيحرم تنجيسها إذا كان يوجب إهانتها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وتجب إزالة النجاسة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نها حينئذ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غصب المسجد وجعل طريقاً أو دكّاناً أو خاناً أو نحو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ففي حرمة تنجيسه ووجوب تطهيره إشكال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والأقوى عدم وجوب تطهيره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النجاسة الطارئة عليه بعد الخراب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ومثله مساجد الكفّار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إذا لم تتّخذ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سجداً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اتّخذت مسجداً جرى عليها جميع أحكام المسجد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ت</w:t>
      </w:r>
      <w:r w:rsidRPr="009B0A39">
        <w:rPr>
          <w:rFonts w:cs="MbSadr (2)" w:hint="cs"/>
          <w:bCs/>
          <w:sz w:val="32"/>
          <w:szCs w:val="32"/>
          <w:rtl/>
        </w:rPr>
        <w:t>تميم في ما يعفى عنه في الصلاة من النجاسات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اُمور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دم الجروح والقروح في البدن واللباس حتّى تبرأ بانقطاع الدم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نقطاع برء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والأقوى اعتبار المشقّة النوعية بلزوم الإزالة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التبديل في كلّ يوم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لم يلزم ذلك فلا عفو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ومنه دم البواسير إذا كانت ظاهرة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الباطنة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الأحوط إن لم يكن أقوى عدم العفو عن دمها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كلّ جرح أو قرح باطنيٍّ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رج دمه إلى الظاهر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كما يعفى عن الدم المذكور يعفى أيضاً عن القيح المتنجّس 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لا يبعد عدم حرمة التنجيس وعدم وجوب التطهير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الظاهر عدم جريان أحكام المسجد عليها من حرمة التنجيس ووجوب التطهير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بل الظاهر العفو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(174)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والدواء الموضوع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والعرق المتّصل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كما أنّ الأحوط وجوباً شدّه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إذا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في موضع يتعارف شدّه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كانت الجروح والقروح المتعدّدة متقاربةً بحيث تُعدّ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رحاً واحداً عرفاً جرى عليه حكم الواحد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فلو بَرُءَ بعضها لم يجب غسله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هو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عفوّ عنه حتّى يبرأ الجميع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دم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دم جرح أو قرح أوْ لا</w:t>
      </w:r>
      <w:r w:rsidRPr="00FB204C">
        <w:rPr>
          <w:rFonts w:cs="MbSadr (1)" w:hint="cs"/>
          <w:sz w:val="32"/>
          <w:szCs w:val="32"/>
          <w:rtl/>
        </w:rPr>
        <w:t xml:space="preserve">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يعفى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الدم في البدن واللباس إذا كانت سعته أقل من الدرهم البغلي ولم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كن من دم الحيض والنفاس والاستحاضة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من نجس العين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من الميتة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من غير مأكول اللحم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فلا يعفى عنه على الأظهر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يلحق بالدمِ المتنجّسُ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تفشّى الدم من أحد الجانبين إلى الآخر فهو دم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  <w:r w:rsidRPr="00FB204C">
        <w:rPr>
          <w:rFonts w:cs="MbSadr (1)"/>
          <w:sz w:val="32"/>
          <w:szCs w:val="32"/>
          <w:rtl/>
        </w:rPr>
        <w:t xml:space="preserve"> ن</w:t>
      </w:r>
      <w:r w:rsidRPr="00FB204C">
        <w:rPr>
          <w:rFonts w:cs="MbSadr (1)" w:hint="cs"/>
          <w:sz w:val="32"/>
          <w:szCs w:val="32"/>
          <w:rtl/>
        </w:rPr>
        <w:t>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كان قد تفشّى من مثل الظهارة إلى البطانة فهو دم متعدّد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يلحظ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لتقدير المذكور على فرض اجتماعه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لم يبلغ سعة الدرهم عفي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 فلا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اختلط الدم بغيره من قيح أو ماء أو غيرهما لم يعفَ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تردّد قدر الدم بين المعفوِّ عنه والأكثر بنى على العفو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لم يجب الاختبار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انكشف بعد الصلاة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أكثر لم تجب 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الظاهر عدم وجوب الشدّ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بل على الأحوط في الدماء الثلاثة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(175)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استحباباً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الاقتصار في مقدار الدرهم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ساوي عقد السبّابة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الأقوى كون مقداره ما يقرب من أخمص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ما انخفض منها الذي لا يمسّ الأرض عند وضعها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الملبوس الذي لا تتمّ به الصلاة وحده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يعني لا يستر العورتين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الخُفّ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والجَوْرَب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والتِكّة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والقَلَنْسُوة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والخاتم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والخلخال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والسوار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إنّه معفوّ عنه في الصلاة إذا كان متنجّساً ولو بنجاسة من غير المأكول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عفى إذا كان متّخذاً من نجس العين كالميتة وشعر الكلب مثلا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وجوباً عدم العفو عن المحمول المتّخذ من نجس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لعين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المتنجّس إذا كان ممّا تتمّ به الصلاة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أمّا إذا كان لا تتمّ به الصلاة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الساعة والدراهم والسكّين والمنديل الصغير ونحوها فهو معفوّ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ثوب المربّية للطفل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 xml:space="preserve">اُمّاً كانت أو غيرها ـ كما قيل ـ فإنّه معفوّ عنه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ن تنجّس ببوله إذا لم يكن عندها غيره بشرط غسله في اليوم والليلة مرّةً مخيّرةً 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بل لا يترك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ولكن على أن لا يكون الملبوس نفسه ممّا لا يؤكل لحمه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، ولا حاملا لشيء من ذلك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فيما إذا كان حمله بنحو الالتصاق ببدنه أو ثوبه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وأمّا إذا كان الحمل بمثل وضع النجاسة في </w:t>
      </w:r>
      <w:r w:rsidRPr="004A2462">
        <w:rPr>
          <w:rFonts w:cs="MbSadr (1)"/>
          <w:color w:val="008000"/>
          <w:sz w:val="26"/>
          <w:szCs w:val="26"/>
          <w:rtl/>
        </w:rPr>
        <w:t>ق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ارورة وحمل تلك القارورة فلا يلزم الاحتياط بالاجتناب عن مثل هذا الحمل إلاّ في </w:t>
      </w:r>
      <w:r w:rsidRPr="004A2462">
        <w:rPr>
          <w:rFonts w:cs="MbSadr (1)"/>
          <w:color w:val="008000"/>
          <w:sz w:val="26"/>
          <w:szCs w:val="26"/>
          <w:rtl/>
        </w:rPr>
        <w:t>ا</w:t>
      </w:r>
      <w:r w:rsidRPr="004A2462">
        <w:rPr>
          <w:rFonts w:cs="MbSadr (1)" w:hint="cs"/>
          <w:color w:val="008000"/>
          <w:sz w:val="26"/>
          <w:szCs w:val="26"/>
          <w:rtl/>
        </w:rPr>
        <w:t>لميتة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، أو فيما كان من أجزاء ما لا يؤكل لحمه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الظاهر جواز حمله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اختصاصه بحكم محلّ إشكال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، ومنه يظهر حال التفريعات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(176)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ساعاته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يتعدّى من البول إلى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من الثوب إلى البدن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لمربّية إلى المربّى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من ذات ال</w:t>
      </w:r>
      <w:r w:rsidRPr="00FB204C">
        <w:rPr>
          <w:rFonts w:cs="MbSadr (1)" w:hint="cs"/>
          <w:sz w:val="32"/>
          <w:szCs w:val="32"/>
          <w:rtl/>
        </w:rPr>
        <w:t xml:space="preserve">ثوب الواحد إلى ذات الثياب المتعدّدة مع عدم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اجتها إلى لبسهنّ جميعاً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فهي كالثوب الواحد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الرابع في المطهِّرات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اُمور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 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وهو مطهِّر لكلّ متنجّس يغسل به على نحو يستولي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لمحلِّ النجس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يطهِّر الماء النجس أيضاً على تفصيل</w:t>
      </w:r>
      <w:r w:rsidRPr="00FB204C">
        <w:rPr>
          <w:rFonts w:cs="MbSadr (1)" w:hint="cs"/>
          <w:sz w:val="32"/>
          <w:szCs w:val="32"/>
          <w:rtl/>
        </w:rPr>
        <w:t xml:space="preserve"> تقدَّم في أحكام المياه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يطهِّر الماء المضاف في حال كونه مضافاً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غيره من المائعات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يعتبر في التطهير بالقليل انفصال ماء الغسالة على النحو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لمتعارف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فإذا كان المتنجّس ممّا ينفذ فيه الماء مثل الثوب والفراش</w:t>
      </w:r>
      <w:r w:rsidRPr="00FB204C">
        <w:rPr>
          <w:rFonts w:cs="MbSadr (1)"/>
          <w:sz w:val="32"/>
          <w:szCs w:val="32"/>
          <w:rtl/>
        </w:rPr>
        <w:t>(2)ف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دّ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ن عصره أو غمزه بكفّه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رجله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عدم الاكتفاء 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الأقرب عدم اعتبار انفصال ماء الغسالة إلاّ ما كان محكوماً عليه بالنجاسة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وهو ما لاقى </w:t>
      </w:r>
      <w:r w:rsidRPr="004A2462">
        <w:rPr>
          <w:rFonts w:cs="MbSadr (1)"/>
          <w:color w:val="008000"/>
          <w:sz w:val="26"/>
          <w:szCs w:val="26"/>
          <w:rtl/>
        </w:rPr>
        <w:t>م</w:t>
      </w:r>
      <w:r w:rsidRPr="004A2462">
        <w:rPr>
          <w:rFonts w:cs="MbSadr (1)" w:hint="cs"/>
          <w:color w:val="008000"/>
          <w:sz w:val="26"/>
          <w:szCs w:val="26"/>
          <w:rtl/>
        </w:rPr>
        <w:t>نه عين النجاسة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لا يترك الاحتياط بشيء من الفرك أو الغَمز في الثوب ونحوه ممّا ينفذ فيه البول ونحوه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4A2462">
        <w:rPr>
          <w:rFonts w:cs="MbSadr (1)"/>
          <w:color w:val="008000"/>
          <w:sz w:val="26"/>
          <w:szCs w:val="26"/>
          <w:rtl/>
        </w:rPr>
        <w:t>و</w:t>
      </w:r>
      <w:r w:rsidRPr="004A2462">
        <w:rPr>
          <w:rFonts w:cs="MbSadr (1)" w:hint="cs"/>
          <w:color w:val="008000"/>
          <w:sz w:val="26"/>
          <w:szCs w:val="26"/>
          <w:rtl/>
        </w:rPr>
        <w:t>يقبل الفرك والغمز إذا تنجّس بما ينفذ فيه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، وأمّا ما لا ينفذ فيه الشيء ـ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 كالبدن ـ أو ما </w:t>
      </w:r>
      <w:r w:rsidRPr="004A2462">
        <w:rPr>
          <w:rFonts w:cs="MbSadr (1)"/>
          <w:color w:val="008000"/>
          <w:sz w:val="26"/>
          <w:szCs w:val="26"/>
          <w:rtl/>
        </w:rPr>
        <w:t>ي</w:t>
      </w:r>
      <w:r w:rsidRPr="004A2462">
        <w:rPr>
          <w:rFonts w:cs="MbSadr (1)" w:hint="cs"/>
          <w:color w:val="008000"/>
          <w:sz w:val="26"/>
          <w:szCs w:val="26"/>
          <w:rtl/>
        </w:rPr>
        <w:t>تنجّس بما لا ينفذ فيه ـ كالثوب ـ إذا تنجّس بالميتة ـ مثلا ـ فلا يجب فيه شيء من ذلك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4A2462">
        <w:rPr>
          <w:rFonts w:cs="MbSadr (1)"/>
          <w:color w:val="008000"/>
          <w:sz w:val="26"/>
          <w:szCs w:val="26"/>
          <w:rtl/>
        </w:rPr>
        <w:t>و</w:t>
      </w:r>
      <w:r w:rsidRPr="004A2462">
        <w:rPr>
          <w:rFonts w:cs="MbSadr (1)" w:hint="cs"/>
          <w:color w:val="008000"/>
          <w:sz w:val="26"/>
          <w:szCs w:val="26"/>
          <w:rtl/>
        </w:rPr>
        <w:t>أمّا ما ينفذ فيه النجاسة ولا يقبل الفرك والغمز فسيأتي حكمه في آخر المسألة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عرفت أنّ ما هو اللازم احتياطاً الغمز والفرك باعتباره عنايةً زائدةً في الغسل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باعتباره </w:t>
      </w:r>
      <w:r w:rsidRPr="004A2462">
        <w:rPr>
          <w:rFonts w:cs="MbSadr (1)"/>
          <w:color w:val="008000"/>
          <w:sz w:val="26"/>
          <w:szCs w:val="26"/>
          <w:rtl/>
        </w:rPr>
        <w:t>س</w:t>
      </w:r>
      <w:r w:rsidRPr="004A2462">
        <w:rPr>
          <w:rFonts w:cs="MbSadr (1)" w:hint="cs"/>
          <w:color w:val="008000"/>
          <w:sz w:val="26"/>
          <w:szCs w:val="26"/>
          <w:rtl/>
        </w:rPr>
        <w:t>بباً في انفصال ماء الغسالة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حصل شيء من الفرك ولم ينفصل ماء الغسالة طهر الثوب </w:t>
      </w:r>
      <w:r w:rsidRPr="004A2462">
        <w:rPr>
          <w:rFonts w:cs="MbSadr (1)"/>
          <w:color w:val="008000"/>
          <w:sz w:val="26"/>
          <w:szCs w:val="26"/>
          <w:rtl/>
        </w:rPr>
        <w:t>ح</w:t>
      </w:r>
      <w:r w:rsidRPr="004A2462">
        <w:rPr>
          <w:rFonts w:cs="MbSadr (1)" w:hint="cs"/>
          <w:color w:val="008000"/>
          <w:sz w:val="26"/>
          <w:szCs w:val="26"/>
          <w:rtl/>
        </w:rPr>
        <w:t>يث لا يكون ماء الغسالة نجساً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ه إذا انفصل ما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ء الغسالة من دون إعمال عناية بالفرك </w:t>
      </w:r>
      <w:r w:rsidRPr="004A2462">
        <w:rPr>
          <w:rFonts w:cs="MbSadr (1)"/>
          <w:color w:val="008000"/>
          <w:sz w:val="26"/>
          <w:szCs w:val="26"/>
          <w:rtl/>
        </w:rPr>
        <w:t>و</w:t>
      </w:r>
      <w:r w:rsidRPr="004A2462">
        <w:rPr>
          <w:rFonts w:cs="MbSadr (1)" w:hint="cs"/>
          <w:color w:val="008000"/>
          <w:sz w:val="26"/>
          <w:szCs w:val="26"/>
          <w:rtl/>
        </w:rPr>
        <w:t>نحوه فهو مورد الاحتياط بالبناء على عدم حصول الطهارة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(177)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لعصر بتوالي الصبِّ عليه إلى أن يعلم بانفصال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مثل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لصابون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 xml:space="preserve">الطين والخزف والخشب ونحوها ممّا ينفذ فيه الرطوبة المسرية يطهَّر </w:t>
      </w:r>
      <w:r w:rsidRPr="00FB204C">
        <w:rPr>
          <w:rFonts w:cs="MbSadr (1)"/>
          <w:sz w:val="32"/>
          <w:szCs w:val="32"/>
          <w:rtl/>
        </w:rPr>
        <w:t>ظ</w:t>
      </w:r>
      <w:r w:rsidRPr="00FB204C">
        <w:rPr>
          <w:rFonts w:cs="MbSadr (1)" w:hint="cs"/>
          <w:sz w:val="32"/>
          <w:szCs w:val="32"/>
          <w:rtl/>
        </w:rPr>
        <w:t>اهره بإجراء الماء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طهارة باطنه تبعاً للظاهر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ايبعد</w:t>
      </w:r>
      <w:r w:rsidRPr="00FB204C">
        <w:rPr>
          <w:rFonts w:cs="MbSadr (1)"/>
          <w:sz w:val="32"/>
          <w:szCs w:val="32"/>
          <w:rtl/>
        </w:rPr>
        <w:t xml:space="preserve"> ح</w:t>
      </w:r>
      <w:r w:rsidRPr="00FB204C">
        <w:rPr>
          <w:rFonts w:cs="MbSadr (1)" w:hint="cs"/>
          <w:sz w:val="32"/>
          <w:szCs w:val="32"/>
          <w:rtl/>
        </w:rPr>
        <w:t xml:space="preserve">صول الطهارة للباطن بنفوذ الماء الطاهر فيه على نحو يصل إلى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صل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ليه النجس فيغلب على المحلّ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ويزول بذلك الاستقذار العرفي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استهلاك الأجزاء المائية النجسة الداخلة فيه إذا لم يكن قد جفّف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لتجفيف أسهل في حصول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كان النافذ في باطنه الرطوبة غير المسرية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قد عرفت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لا ينجس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الثوب المصبوغ بالصبغ المتنجّس يطهر بالغسل بالكثير إذا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قي الماء على إطلاقه إلى أن ينفذ إلى جميع أجزائه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بالقليل أيضاً إذا كان الماء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اقياً على إطلاقه إلى أن يتمّ عصره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العجين النجس يشكل تطهيره وإن خبز وجفّف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وضع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الكثير على نحو ينفذ الماء إلى أعماقه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يكفي نفوذ الرطوبة والأجزاء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لمائية إذا لم يصدق عليها 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يجري عليه حكم الخبز المتنجّس الذي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فذت الرطوبة النجسة إلى أعماقه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ومثل العجين النجس الطين النجس الذي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نع إناءً فإنّه لا يجري عليه حكم الإناء المتنجّس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المتنجّس بالبول غير الآنية إذا طهّر بالقليل فلابدّ من الغسل 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بل إلى أن يتمّ غسله بالعناية المشار إليها سابقاً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بل يجري عليه حكمه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 فرق في كيفية التطهير بين أن تكون النجاسة النافذة في الخبز </w:t>
      </w:r>
      <w:r w:rsidRPr="004A2462">
        <w:rPr>
          <w:rFonts w:cs="MbSadr (1)"/>
          <w:color w:val="008000"/>
          <w:sz w:val="26"/>
          <w:szCs w:val="26"/>
          <w:rtl/>
        </w:rPr>
        <w:t>ق</w:t>
      </w:r>
      <w:r w:rsidRPr="004A2462">
        <w:rPr>
          <w:rFonts w:cs="MbSadr (1)" w:hint="cs"/>
          <w:color w:val="008000"/>
          <w:sz w:val="26"/>
          <w:szCs w:val="26"/>
          <w:rtl/>
        </w:rPr>
        <w:t>د نفذت فيه وهو خبز أو نفذت فيه وهو عجين ثم خبز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الأمر في الطين النجس إذا </w:t>
      </w:r>
      <w:r w:rsidRPr="004A2462">
        <w:rPr>
          <w:rFonts w:cs="MbSadr (1)"/>
          <w:color w:val="008000"/>
          <w:sz w:val="26"/>
          <w:szCs w:val="26"/>
          <w:rtl/>
        </w:rPr>
        <w:t>ص</w:t>
      </w:r>
      <w:r w:rsidRPr="004A2462">
        <w:rPr>
          <w:rFonts w:cs="MbSadr (1)" w:hint="cs"/>
          <w:color w:val="008000"/>
          <w:sz w:val="26"/>
          <w:szCs w:val="26"/>
          <w:rtl/>
        </w:rPr>
        <w:t>نع إناءً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(178)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رّتين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والمتنجّس بغير البول يكفي في تطهيره غسلة واحدة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هذا مع زوال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لعين قبل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لو اُزيلت بالغسل فالأحوط عدم احتسابها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إلاّ إذا استمرّ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جراء الماء بعد الإزالة فتحسب حينئذ ويطهر المحلّ بها إذا كان متنجّساً بغير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ويحتاج إلى اُخرى إن كان متنجّساً بالبول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الآنية إن تنجّست بولوغ الكلب فيما فيها من ماء أو غيره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مّا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صدق معه الولوغ غسلت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اُولاهنّ بالتراب ممزوجاً بالماء وغسلتان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عدها بالماء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لطع الكلب الإناء أو شرب بلا ولوغ لقطع لسانه أو باشره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لعابه فالظاهر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بحكم الولوغ في كيفية التطهير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وليس كذلك ما إذا تنجّس بعرقه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سائر فضلاته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بملاقاة بعض أعضائه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صُبَّ الماء الذي ولغ فيه الكلب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إناء آخر جرى عليه حكم الولوغ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الآنية التي يتعذّر تعفيرها بالتراب الممزوج بالماء تبقى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أمكن إدخال شيء من التراب الممزوج بالماء في داخلها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تحريكه بحيث يستوعبها أجزأ ذلك في طهرها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أن يكون التراب الذي يعفَّر به الإناء طاهراً 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لاستعمال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إذا كان المتنجّس هو البدن أو اللباس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غيرهما فوجوب التعدّد مبنيّ على </w:t>
      </w:r>
      <w:r w:rsidRPr="004A2462">
        <w:rPr>
          <w:rFonts w:cs="MbSadr (1)"/>
          <w:color w:val="008000"/>
          <w:sz w:val="26"/>
          <w:szCs w:val="26"/>
          <w:rtl/>
        </w:rPr>
        <w:t>ا</w:t>
      </w:r>
      <w:r w:rsidRPr="004A2462">
        <w:rPr>
          <w:rFonts w:cs="MbSadr (1)" w:hint="cs"/>
          <w:color w:val="008000"/>
          <w:sz w:val="26"/>
          <w:szCs w:val="26"/>
          <w:rtl/>
        </w:rPr>
        <w:t>لاحتياط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، ولا يبعد عدم الوجوب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>)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 الظاهر احتسابها غسلةً اُولى في مورد التعدّد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، وأمّا في غير مورد التعدّد فالأحوط وجوباً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 </w:t>
      </w:r>
      <w:r w:rsidRPr="004A2462">
        <w:rPr>
          <w:rFonts w:cs="MbSadr (1)"/>
          <w:color w:val="008000"/>
          <w:sz w:val="26"/>
          <w:szCs w:val="26"/>
          <w:rtl/>
        </w:rPr>
        <w:t>إ</w:t>
      </w:r>
      <w:r w:rsidRPr="004A2462">
        <w:rPr>
          <w:rFonts w:cs="MbSadr (1)" w:hint="cs"/>
          <w:color w:val="008000"/>
          <w:sz w:val="26"/>
          <w:szCs w:val="26"/>
          <w:rtl/>
        </w:rPr>
        <w:t>ن لم يكن أقرب عدم احتسابها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عدم كفاية الغسلة الواحدة بالماء مبنيّ على الاحتياط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(179)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في تطهير الإناء النجس من شرب الخنزير غسله سبع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رّات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من موت الجرذ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تنجّس</w:t>
      </w:r>
      <w:r w:rsidRPr="00FB204C">
        <w:rPr>
          <w:rFonts w:cs="MbSadr (1)" w:hint="cs"/>
          <w:sz w:val="32"/>
          <w:szCs w:val="32"/>
          <w:rtl/>
        </w:rPr>
        <w:t xml:space="preserve"> الإناء بغير ما ذكر وجب في تطهيره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سله ثلاث مرّات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التطهير بالماء المعتصم كالجاري والكرّ وماء المطر يحصل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مجرّد استيلائه على المحلّ النجس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غير حاجة إلى عصر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ولا إلى تعدّد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ناءً كان أم غيره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الإناء المتنجّس بولوغ الكل</w:t>
      </w:r>
      <w:r w:rsidRPr="00FB204C">
        <w:rPr>
          <w:rFonts w:cs="MbSadr (1)" w:hint="cs"/>
          <w:sz w:val="32"/>
          <w:szCs w:val="32"/>
          <w:rtl/>
        </w:rPr>
        <w:t xml:space="preserve">ب لا يسقط فيه الغسل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التراب الممزوج بالماء وإن سقط فيه التعدّد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يكفي الصبّ في تطهير المتنجّس ببول الصبيّ قبل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تغذّى بالطعام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في مدّة الرضاع على الأحوط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الأقوى عدم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عتبار</w:t>
      </w:r>
      <w:r w:rsidRPr="00FB204C">
        <w:rPr>
          <w:rFonts w:cs="MbSadr (1)"/>
          <w:sz w:val="32"/>
          <w:szCs w:val="32"/>
          <w:rtl/>
        </w:rPr>
        <w:t xml:space="preserve"> ذ</w:t>
      </w:r>
      <w:r w:rsidRPr="00FB204C">
        <w:rPr>
          <w:rFonts w:cs="MbSadr (1)" w:hint="cs"/>
          <w:sz w:val="32"/>
          <w:szCs w:val="32"/>
          <w:rtl/>
        </w:rPr>
        <w:t>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يكفي الصبّ ما دام رضيعاً لم يتغذَّ وإن تجاوز </w:t>
      </w:r>
      <w:r w:rsidRPr="00FB204C">
        <w:rPr>
          <w:rFonts w:cs="MbSadr (1)" w:hint="cs"/>
          <w:sz w:val="32"/>
          <w:szCs w:val="32"/>
          <w:rtl/>
        </w:rPr>
        <w:t>عمره الحولين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حتاج إلى العصر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وجوباً اعتبار التعدّد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ولا تلحق الاُنثى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الصبي</w:t>
      </w:r>
      <w:r w:rsidRPr="00FB204C">
        <w:rPr>
          <w:rFonts w:cs="MbSadr (1)"/>
          <w:sz w:val="32"/>
          <w:szCs w:val="32"/>
          <w:rtl/>
        </w:rPr>
        <w:t>(7)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يتحقّق غسل الإناء بالقليل بأن يصبّ فيه شيء من الماء ثمّ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دار فيه إلى أن يستوعب تمام أجزائه ثمّ يُراق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فعل به ذلك ثلاث مرّات فقد 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هذا التعدّد مبنيّ على الاحتياط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ولا إلى فرك ودلك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الأحوط التعدّد في الثوب المتنجّس بالبول إذا غسل بغير الجاري من الماء ولو كان كرّاً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الظاهر وجوب التعدّد في أواني الخمر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، والأحوط ذلك أيضاً في الإناء النجس م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ن شرب </w:t>
      </w:r>
      <w:r w:rsidRPr="004A2462">
        <w:rPr>
          <w:rFonts w:cs="MbSadr (1)"/>
          <w:color w:val="008000"/>
          <w:sz w:val="26"/>
          <w:szCs w:val="26"/>
          <w:rtl/>
        </w:rPr>
        <w:t>ا</w:t>
      </w:r>
      <w:r w:rsidRPr="004A2462">
        <w:rPr>
          <w:rFonts w:cs="MbSadr (1)" w:hint="cs"/>
          <w:color w:val="008000"/>
          <w:sz w:val="26"/>
          <w:szCs w:val="26"/>
          <w:rtl/>
        </w:rPr>
        <w:t>لخنزير وموت الجرذ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أو الدلك والفرك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7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على الأحوط ولا يبعد الإلحاق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(180)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سل ثلاث مرّات وطهر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في تطهير أواني الخمر الغسل سبعاً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لأقوى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كسائر الأواني في كفاية الثلاث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يعتبر في الماء المستعمل في التطهير طهارته 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لاستعمال كالتراب في الولوغ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يعتبر في التطهير زوال عين النجاسة دون أوصافها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كاللون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الريح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بقي واحد منهما أو كلاهما </w:t>
      </w:r>
      <w:r w:rsidRPr="00FB204C">
        <w:rPr>
          <w:rFonts w:cs="MbSadr (1)" w:hint="cs"/>
          <w:sz w:val="32"/>
          <w:szCs w:val="32"/>
          <w:rtl/>
        </w:rPr>
        <w:t xml:space="preserve">لم يقدح ذلك في حصول الطهارة مع العلم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زوال العين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الأرض الصلبة أو المفروشة بالآجر أو الصخر أو الزِفت أو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حوهما يمكن تطهيرها بالماء القليل إذا جرى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لكنّ مجمع الغسالة يبقى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جساً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يعتبر التوالي فيما يعتبر فيه تعدّد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غسل في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وم مرّةً وفي آخر اُخرى كفى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نعم الأحوط وجوباً المبادرة إلى العصر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عصر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جرى ماء الغسالة من الموضع النجس إلى ما اتّصل به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المواضع الطاهرة لم يتنجّس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تحتاج إلى تطهير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من غير فرق بين البدن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الثوب وغيرهما من المتنجّسات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والماء المنفصل من الجسم محكوم 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إذا كانت الغسالة نجسة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، وإلاّ فلا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عرفت حال اشتراط العصر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إذا كان ماء الغسالة طاهراً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لم يكن طاهراً وذلك فيما إذا لاقى عين النجس فيكون </w:t>
      </w:r>
      <w:r w:rsidRPr="004A2462">
        <w:rPr>
          <w:rFonts w:cs="MbSadr (1)"/>
          <w:color w:val="008000"/>
          <w:sz w:val="26"/>
          <w:szCs w:val="26"/>
          <w:rtl/>
        </w:rPr>
        <w:t>م</w:t>
      </w:r>
      <w:r w:rsidRPr="004A2462">
        <w:rPr>
          <w:rFonts w:cs="MbSadr (1)" w:hint="cs"/>
          <w:color w:val="008000"/>
          <w:sz w:val="26"/>
          <w:szCs w:val="26"/>
          <w:rtl/>
        </w:rPr>
        <w:t>نجّساً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(181)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ب</w:t>
      </w:r>
      <w:r w:rsidRPr="00FB204C">
        <w:rPr>
          <w:rFonts w:cs="MbSadr (1)" w:hint="cs"/>
          <w:sz w:val="32"/>
          <w:szCs w:val="32"/>
          <w:rtl/>
        </w:rPr>
        <w:t>النجاسة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الأواني الكبيرة المثبَّتة يمكن تطهيرها بالقليل بأن يُصبَّ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لماء فيها ويدار حتّى يستوعب جميع أجزائها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يخرج حينئذ ماء الغسالة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لمجتمع في وسطها بنزح أو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المبادرة إلى إخراجه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قدح الفصل بين الغسلات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تقاطر ماء الغسالة حين الإخراج على الماء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لمجتمع 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تطهير آلة الإخراج كلّ مرّة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الدسومة التي في اللحم أو اليد لا تمنع من تطهير المحلّ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ذا بلغت حدّاً تكون جرماً حائلا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ولكنّها حينئذ لا تكون دسومةً بل شيئا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ascii="MbSadr (1)" w:hAnsi="MbSadr (1)" w:cs="MbSadr (1)" w:hint="cs"/>
          <w:sz w:val="32"/>
          <w:szCs w:val="32"/>
          <w:rtl/>
        </w:rPr>
        <w:t>ً</w:t>
      </w: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تنجّس اللحم أو الاُرز أو الماش أو نحوها ولم تدخل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لنجاسة في عمقها يمكن تطهيرها بوضعها في طشت وصبّ الماء عليها على نحو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ستولي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يراق الماء ويفرغ الطشت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مرّةً واحدةً فيطهر النجس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لطشت تبعاً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وكذا إذا اُريد تطهير الثوب فإنّه يوضع في الطشت ويصبّ الماء 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الغسالة لا يحكم بنجاستها إلاّ إذا كانت ملاقيةً لعين النجس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هذه الحالة يحكم </w:t>
      </w:r>
      <w:r w:rsidRPr="004A2462">
        <w:rPr>
          <w:rFonts w:cs="MbSadr (1)"/>
          <w:color w:val="008000"/>
          <w:sz w:val="26"/>
          <w:szCs w:val="26"/>
          <w:rtl/>
        </w:rPr>
        <w:t>ب</w:t>
      </w:r>
      <w:r w:rsidRPr="004A2462">
        <w:rPr>
          <w:rFonts w:cs="MbSadr (1)" w:hint="cs"/>
          <w:color w:val="008000"/>
          <w:sz w:val="26"/>
          <w:szCs w:val="26"/>
          <w:rtl/>
        </w:rPr>
        <w:t>نجاستها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، سواء انفصلت من الجس</w:t>
      </w:r>
      <w:r w:rsidRPr="004A2462">
        <w:rPr>
          <w:rFonts w:cs="MbSadr (1)" w:hint="cs"/>
          <w:color w:val="008000"/>
          <w:sz w:val="26"/>
          <w:szCs w:val="26"/>
          <w:rtl/>
        </w:rPr>
        <w:t>م المغسول أوْ لا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لا يجب تطهيرها إذا لم يكن ماء الغسالة قد لاقى عين النجس</w:t>
      </w:r>
      <w:r w:rsidRPr="004A2462">
        <w:rPr>
          <w:rFonts w:hint="cs"/>
          <w:color w:val="008000"/>
          <w:sz w:val="26"/>
          <w:szCs w:val="26"/>
          <w:rtl/>
        </w:rPr>
        <w:t> ;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4A2462">
        <w:rPr>
          <w:rFonts w:cs="MbSadr (1)" w:hint="cs"/>
          <w:color w:val="008000"/>
          <w:sz w:val="26"/>
          <w:szCs w:val="26"/>
          <w:rtl/>
        </w:rPr>
        <w:t>لأنّه طاهر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لا يجب إراقة ماء الغسالة المحكوم بطهارته ـ وهو كلّ غسالة لم تلاقِ عين النجس ـ لِمَا </w:t>
      </w:r>
      <w:r w:rsidRPr="004A2462">
        <w:rPr>
          <w:rFonts w:cs="MbSadr (1)"/>
          <w:color w:val="008000"/>
          <w:sz w:val="26"/>
          <w:szCs w:val="26"/>
          <w:rtl/>
        </w:rPr>
        <w:t>ت</w:t>
      </w:r>
      <w:r w:rsidRPr="004A2462">
        <w:rPr>
          <w:rFonts w:cs="MbSadr (1)" w:hint="cs"/>
          <w:color w:val="008000"/>
          <w:sz w:val="26"/>
          <w:szCs w:val="26"/>
          <w:rtl/>
        </w:rPr>
        <w:t>قدّم من أنّ انفصال ماء الغسالة الطاهرة ليس شرطاً في التطهير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إذا كان المتنجّس المغسول متنجّساً بالواسطة فالطشت لا يتنجّس لكي يحتاج إلى تطهير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4A2462">
        <w:rPr>
          <w:rFonts w:cs="MbSadr (1)"/>
          <w:color w:val="008000"/>
          <w:sz w:val="26"/>
          <w:szCs w:val="26"/>
          <w:rtl/>
        </w:rPr>
        <w:t>و</w:t>
      </w:r>
      <w:r w:rsidRPr="004A2462">
        <w:rPr>
          <w:rFonts w:cs="MbSadr (1)" w:hint="cs"/>
          <w:color w:val="008000"/>
          <w:sz w:val="26"/>
          <w:szCs w:val="26"/>
          <w:rtl/>
        </w:rPr>
        <w:t>إذا كان المتنجّس المغسول منجِّساً للطشت فطهارته التبعية محلّ إشكال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فالأحوط </w:t>
      </w:r>
      <w:r w:rsidRPr="004A2462">
        <w:rPr>
          <w:rFonts w:cs="MbSadr (1)"/>
          <w:color w:val="008000"/>
          <w:sz w:val="26"/>
          <w:szCs w:val="26"/>
          <w:rtl/>
        </w:rPr>
        <w:t>م</w:t>
      </w:r>
      <w:r w:rsidRPr="004A2462">
        <w:rPr>
          <w:rFonts w:cs="MbSadr (1)" w:hint="cs"/>
          <w:color w:val="008000"/>
          <w:sz w:val="26"/>
          <w:szCs w:val="26"/>
          <w:rtl/>
        </w:rPr>
        <w:t>لاحظة حكم الأواني في تطهيره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(182)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ثمّ يعصر ويفرغ الماء مرّةً واحدة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فيطهر ذلك الثوب والطشت أيضاً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وإذا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انت النجاسة محتاجةً إلى التعدّد كالبول كفى الغسل مرّةً اُخرى على النحو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لمذكور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 تطهير الإناء بعد ذلك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الحليب النجس لا يمكن تطهيره وإن صنع جبناً ووضع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لكثير حتّى وصل الماء إلى أعماقه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غسل ثوبه النجس ثمّ رأى بعد ذلك فيه شيئاً من الطين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دقائق الاُشنان أو الصابون الذي كان متنجّساً لا يضرّ ذلك في طهارة الثوب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حكم أيضاً بطهارة ظاهر الطين أو الاُشنان أو الصابون الذي رآه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باطنه إذا نفذ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 الماء على الوجه المعتبر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الحليّ التي يصوغها الكافر إذا لم يعلم ملاقاته لها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لرطوبة يحكم بطهارتها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علم ذلك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يجب غسلها ويطهر ظاهرها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يبقى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اطنها على النجاسة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استعملت مدّةً وشكّ في ظهور الباطن وجب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طهيره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الدهن المتنجّس لا يمكن تطهيره بجعله في الكرِّ الحارِّ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مزجه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سائر المائعات المتنجّسة فإنّها لا تطهر إلاّ بالاستهلاك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مرّ أنّ انفصال ماء الغسالة ليس معتبراً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الكلام في الطشت هو الكلام السابق في فرض غسل اللحم والاُرز المتنجّس فيه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بل يطهر حينئذ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إذا كان الكافر محكوماً عليه بالنجاسة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الظاهر عدم الوجوب مع الشكّ المذكور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(183)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تنجّس التنّور يمكن تطهيره بصبّ الماء من الإبريق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ومجمع ماء الغسالة يكون نجساً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تنجّس بالبول وجب تكرار الغسل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رّتين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من المطهِّرات :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فإنّها تطهِّر باطن القدم وما تُوُقِّيَ به ـ كالنعل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الخفّ والحذاء ونحوها ـ بالمسح بها أو المشي عليها بشرط زوال عين النجاسة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زالت عين النجاسة قبل ذلك كفى مسمى المسح بها أو المشي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يشترط على الأحوط وجوباً كون النجاسة حاصلةً بالمشي على الأرض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المراد من الأرض مطلق ما يسمّى أرضاً من حجر أو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راب أو رمل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ولا يبعد عموم الحكم للآجر </w:t>
      </w:r>
      <w:r w:rsidRPr="00FB204C">
        <w:rPr>
          <w:rFonts w:cs="MbSadr (1)" w:hint="cs"/>
          <w:sz w:val="32"/>
          <w:szCs w:val="32"/>
          <w:rtl/>
        </w:rPr>
        <w:t>والجصّ والنورة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والأقوى اعتبار </w:t>
      </w:r>
      <w:r w:rsidRPr="00FB204C">
        <w:rPr>
          <w:rFonts w:cs="MbSadr (1)"/>
          <w:sz w:val="32"/>
          <w:szCs w:val="32"/>
          <w:rtl/>
        </w:rPr>
        <w:t>ط</w:t>
      </w:r>
      <w:r w:rsidRPr="00FB204C">
        <w:rPr>
          <w:rFonts w:cs="MbSadr (1)" w:hint="cs"/>
          <w:sz w:val="32"/>
          <w:szCs w:val="32"/>
          <w:rtl/>
        </w:rPr>
        <w:t>هارتها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اعتبار جفافها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إلحاق ظاهر القدم وعينَي الركبتين واليدين إذا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لمشي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ما تُوُقِّي به ـ</w:t>
      </w:r>
      <w:r w:rsidRPr="00FB204C">
        <w:rPr>
          <w:rFonts w:cs="MbSadr (1)" w:hint="cs"/>
          <w:sz w:val="32"/>
          <w:szCs w:val="32"/>
          <w:rtl/>
        </w:rPr>
        <w:t xml:space="preserve"> كالنعل وأسفل خشبة الأقطع وحواشي القدم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لقريبة من الباطن ـ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طهارة الأرض يبنى على طهارتها فتكون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طهّرة حينئذ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إذا كانت الحالة السابقة نجاستها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مرّ أنّ انفصال ماء الغسالة ليس شرطاً في التطهير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بل الأقرب كفاية المرّة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 xml:space="preserve">لا يبعد الحكم بمطهِّرية الأرض فيما إذا كانت النجاسة حاصلةً بملاقاة القدم للأرض </w:t>
      </w:r>
      <w:r w:rsidRPr="004A2462">
        <w:rPr>
          <w:rFonts w:cs="MbSadr (1)"/>
          <w:color w:val="008000"/>
          <w:sz w:val="26"/>
          <w:szCs w:val="26"/>
          <w:rtl/>
        </w:rPr>
        <w:t>و</w:t>
      </w:r>
      <w:r w:rsidRPr="004A2462">
        <w:rPr>
          <w:rFonts w:cs="MbSadr (1)" w:hint="cs"/>
          <w:color w:val="008000"/>
          <w:sz w:val="26"/>
          <w:szCs w:val="26"/>
          <w:rtl/>
        </w:rPr>
        <w:t>لو بغير المشي كالوقوف مثلا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(184)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في الظلمة ولا يدري أنّ ما تحت قدمه أرض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يء آخر من فرش ونحوه لا يكفي المشي عليه في حصول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لابدّ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لعلم بكونه أرضاً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 الشمس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فإنّها تطهِّر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وكلّ ما لا ينقل من الأبنية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تّصل بها من أخشاب وأعتاب وأبواب وأوتاد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الأشجار والثمار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النبات والخضراوات وإن حان قطفها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وفي تطهير الحصر والبواري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ها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يشترط في الطهارة بالشمس ـ مضافاً إلى زوال عين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لنجاسة وإلى رطوبة المحلّ ـ اليبوسة المستندة إلى الإشراق عرفاً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شاركها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يرها في الجملة من ريح أو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الباطن النجس يطهر تبعاً لطهارة الظاهر بالإشراق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كانت الأرض النجسة جافّةً واُريد تطهيرها صُبَّ عليها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لماء الطاهر أو النجس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يبس بالشمس طهرت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تنجّست الأرض بالبول فأشرقت عليها الشمس حتّى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بست طهرت من دون حاجة إلى صبِّ الماء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البول غليظاً له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رم لم يطهر جرمه بالجفاف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يشكل طهارة سطح الأرض الذي عليه الجرم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الحصى والتراب والطين والأحجار المعدودة جزءاً من 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 w:rsidRPr="004A2462">
        <w:rPr>
          <w:rFonts w:cs="MbSadr (1)"/>
          <w:color w:val="008000"/>
          <w:sz w:val="26"/>
          <w:szCs w:val="26"/>
          <w:rtl/>
        </w:rPr>
        <w:footnoteRef/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لا تخلو أصل مطهّرية الشمس من إشكال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، ومنه يظهر حال التفريعات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4A246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4A246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4A2462">
        <w:rPr>
          <w:rFonts w:cs="MbSadr (1)"/>
          <w:color w:val="008000"/>
          <w:sz w:val="26"/>
          <w:szCs w:val="26"/>
          <w:rtl/>
        </w:rPr>
        <w:t xml:space="preserve">) </w:t>
      </w:r>
      <w:r w:rsidRPr="004A2462">
        <w:rPr>
          <w:rFonts w:cs="MbSadr (1)" w:hint="cs"/>
          <w:color w:val="008000"/>
          <w:sz w:val="26"/>
          <w:szCs w:val="26"/>
          <w:rtl/>
        </w:rPr>
        <w:t>الظاهر عدم التطهير ولو قلنا بمطهّرية الشمس</w:t>
      </w:r>
      <w:r w:rsidRPr="004A2462">
        <w:rPr>
          <w:rFonts w:hint="cs"/>
          <w:color w:val="008000"/>
          <w:sz w:val="26"/>
          <w:szCs w:val="26"/>
          <w:rtl/>
        </w:rPr>
        <w:t> </w:t>
      </w:r>
      <w:r w:rsidRPr="004A246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(185)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لأرض بحكم الأرض في الطهارة بالشمس وإن كانت في نفسها منقولة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 xml:space="preserve">م تكن معدودةً من الأرض كقطعة من اللِبن في أرض مفروشة بالزِفت أو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الصخر أو نحوهما فثبوت الحكم حينئذ لها محلّ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المسمار الثابت في الأرض أو البناء بحكم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لع لم يجرِ عليه الحكم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رجع رجع حكمه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وهكذا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 الاستحالة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إلى جسم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فيطهر ما أحالته النار رماداً أو دخاناً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خاراً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 نجساً أم متنجّساً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وكذا يطهر </w:t>
      </w:r>
      <w:r w:rsidRPr="00FB204C">
        <w:rPr>
          <w:rFonts w:cs="MbSadr (1)" w:hint="cs"/>
          <w:sz w:val="32"/>
          <w:szCs w:val="32"/>
          <w:rtl/>
        </w:rPr>
        <w:t>ما استحال بخاراً بغير النار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مّا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ا أحالته النار خزفاً أم آجراً أم جصّاً أم نورةً فهو باق على النجاسة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أ</w:t>
      </w:r>
      <w:r w:rsidRPr="00FB204C">
        <w:rPr>
          <w:rFonts w:cs="MbSadr (1)" w:hint="cs"/>
          <w:sz w:val="32"/>
          <w:szCs w:val="32"/>
          <w:rtl/>
        </w:rPr>
        <w:t>حالته فحماً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استحال الشيء بخاراً ثمّ استحال عرقاً : فإن كان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تنجّساً فهو طاهر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نجساً</w:t>
      </w:r>
      <w:r w:rsidRPr="00FB204C">
        <w:rPr>
          <w:rFonts w:cs="MbSadr (1)" w:hint="cs"/>
          <w:sz w:val="32"/>
          <w:szCs w:val="32"/>
          <w:rtl/>
        </w:rPr>
        <w:t xml:space="preserve"> : فإن عدّ العرق من تلك الحقيقة فالعرق نجس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 فطاهر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وكذا لو شكّ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الدود المستحيل من العذرة أو الميتة طاهر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كلّ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يوان تكوَّن من نجس أو متنجّس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الماء النجس إذا صار بولا لحيوان مأكول اللحم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عرقاً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لعاباً فهو طاهر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الغذاء النجس أو المتنجّس إذا صار خرءاً لحيوان مأكول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للحم أو لبناً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صار جزءاً من الخضراوات أو النباتات أو الأشجار أو الأثمار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هو طاهر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الكلب إذا استحال ملحاً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الحكم في غير ذلك ممّا يعدّ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لمستحال إليه متولّداً من المستحال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(186)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 الانقلاب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فإنّه مطهِّر للخمر إذا انقلبت خلاًّ بنفسها أو بعلاج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عم لو تنجّس بنجاسة خارجية ثمّ انقلبت خلاًّ لم تطهر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وكما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نّ الانقلاب إلى الخلّ يطهِّر الخمر كذلك العصير العنبيّ إذا غلى ـ بناءً على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جاسته ـ فإنّه يطهر إذا انقلب خلاًّ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: ذهاب الثلثين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بحسب الكمِّ لا بحسب الثقل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فإنّه مطهِّر للعصير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لعنبيّ إذا غلى بناءً على نجاسته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لكن تقدّم أنّ ما طبخ بالنار طاهر وإن كان حرام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وما نشَّ أو غلى بغيرها ا</w:t>
      </w:r>
      <w:r w:rsidRPr="00FB204C">
        <w:rPr>
          <w:rFonts w:cs="MbSadr (1)" w:hint="cs"/>
          <w:sz w:val="32"/>
          <w:szCs w:val="32"/>
          <w:rtl/>
        </w:rPr>
        <w:t>لأحوط وجوباً فيه النجاسة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والأحوط وجوباً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طهارته أن ينقلب خلاًّ كالخمر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لسابع : الانتقال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فإنّه مطهّر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للمنتقل إذا اُضيف إلى المنتقل إليه وعدَّ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زءاً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كدم الإنسان الذي يشربه البقّ والبرغوث والقمل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لو لم يعدَّ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زءاً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 xml:space="preserve">نه أو شكّ في ذلك ـ كدم الإنسان الذي يمصّه العَلَق ـ فهو باق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لثامن : الإسلام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فإنّه مطهِّر للكافر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بجميع أقسامه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حتّى المرتدّ عن فطرة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ويتبعه أجزاؤه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كشعره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وظفره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وفضلاته من بصاقه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ونخامته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قيئه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 w:rsidRPr="006A1D7F">
        <w:rPr>
          <w:rFonts w:cs="MbSadr (1)"/>
          <w:color w:val="008000"/>
          <w:sz w:val="26"/>
          <w:szCs w:val="26"/>
          <w:rtl/>
        </w:rPr>
        <w:footnoteRef/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بل يكفي في ثبوت الحلّية والطهارة خروجها عن اسم الخمر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بل الظاهر النجاسة</w:t>
      </w:r>
      <w:r w:rsidRPr="006A1D7F">
        <w:rPr>
          <w:rFonts w:hint="cs"/>
          <w:color w:val="008000"/>
          <w:sz w:val="26"/>
          <w:szCs w:val="26"/>
          <w:rtl/>
        </w:rPr>
        <w:t> ;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6A1D7F">
        <w:rPr>
          <w:rFonts w:cs="MbSadr (1)" w:hint="cs"/>
          <w:color w:val="008000"/>
          <w:sz w:val="26"/>
          <w:szCs w:val="26"/>
          <w:rtl/>
        </w:rPr>
        <w:t>لأنّه خمر وترتفع عنه الحرمة والنجاسة بخروجه عن كونه خمراً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مطهّرية الانتقال في مثل انتقال دم الإنسان إلى حيوان كالسمك محلّ إشكال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</w:t>
      </w:r>
      <w:r w:rsidRPr="006A1D7F">
        <w:rPr>
          <w:rFonts w:cs="MbSadr (1)"/>
          <w:color w:val="008000"/>
          <w:sz w:val="26"/>
          <w:szCs w:val="26"/>
          <w:rtl/>
        </w:rPr>
        <w:t>إ</w:t>
      </w:r>
      <w:r w:rsidRPr="006A1D7F">
        <w:rPr>
          <w:rFonts w:cs="MbSadr (1)" w:hint="cs"/>
          <w:color w:val="008000"/>
          <w:sz w:val="26"/>
          <w:szCs w:val="26"/>
          <w:rtl/>
        </w:rPr>
        <w:t>شكال في مطهّرية انتقاله إلى مثل البقّ ونحوه ممّا ليس له دم أصلي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إذا كان كفره سبباً للنجاسة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(187)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لتاسع : التبعية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فإنّ الكافر إذا أسلم يتبعه ولده في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أباً كان الكافر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 جدّاً أم اُمَّاً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والطفل المسبي</w:t>
      </w:r>
      <w:r w:rsidRPr="00FB204C">
        <w:rPr>
          <w:rFonts w:cs="MbSadr (1)" w:hint="cs"/>
          <w:sz w:val="32"/>
          <w:szCs w:val="32"/>
          <w:rtl/>
        </w:rPr>
        <w:t xml:space="preserve">ّ للمسلم فإنّه يتبعه في الطهارة إذا لم يكن مع الطفل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 آبائه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أواني الخمر فإنّها تتبعها في الطهارة إذا انقلبت الخمر خلاًّ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واني العصير إذا ذهب ثلثاه بناءً على النجاسة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العامل المتشاغل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ذلك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وثيابه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يد الغاسل للميّت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</w:t>
      </w:r>
      <w:r w:rsidRPr="00FB204C">
        <w:rPr>
          <w:rFonts w:cs="MbSadr (1)" w:hint="cs"/>
          <w:sz w:val="32"/>
          <w:szCs w:val="32"/>
          <w:rtl/>
        </w:rPr>
        <w:t>َدَّة التي يغسل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والثياب التي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غسل فيها فإنّها تتبع الميّت في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بدن الغاسل وثيابه وسائر آلات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لتغسيل فالحكم بطهارتها تبعاً للميّت محلّ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لعاشر : زوال عين النجاسة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عن بواطن الإنسان وجسد الحيوان الصامت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يطهر منقار الدجاجة الملوَّث بالعذرة بمجرّد زوال عينها ورطوبتها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بدن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لدابّة المجروحة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وفم الهرّة الملوَّث بالدم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وولد الحيوان الملوَّث بالدم عند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لولادة بمجرّد زوال عين النجاسة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يطهر باطن فم الإنسان إذا أكل نجساً أو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ربه بمجرّد زوال العين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باطن عينه عند الاكتحال</w:t>
      </w:r>
      <w:r w:rsidRPr="00FB204C">
        <w:rPr>
          <w:rFonts w:cs="MbSadr (1)" w:hint="cs"/>
          <w:sz w:val="32"/>
          <w:szCs w:val="32"/>
          <w:rtl/>
        </w:rPr>
        <w:t xml:space="preserve"> بالنجس أو المتنجّس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ثبوت النجاسة لبواطن الإنسان وجسد الحيوان منع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كذا المنع في سراية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لنجاسة من النجس إلى الطاهر إذا كانت الملاقاة بينهما في الباطن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تكوِّنَين في الباطن ـ كالذي يلاقي البول في الباطن ـ أو كان النجس متكوِّناً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لباطن والظاهر يدخل إليه ـ كماء الحقنة ـ فإنّه لا ينجس بملاقاة النجاسة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كان النجس في الخارج ـ</w:t>
      </w:r>
      <w:r w:rsidRPr="00FB204C">
        <w:rPr>
          <w:rFonts w:cs="MbSadr (1)" w:hint="cs"/>
          <w:sz w:val="32"/>
          <w:szCs w:val="32"/>
          <w:rtl/>
        </w:rPr>
        <w:t xml:space="preserve"> كالماء النجس الذي </w:t>
      </w:r>
      <w:r w:rsidRPr="00FB204C">
        <w:rPr>
          <w:rFonts w:cs="MbSadr (1)" w:hint="cs"/>
          <w:sz w:val="32"/>
          <w:szCs w:val="32"/>
          <w:rtl/>
        </w:rPr>
        <w:lastRenderedPageBreak/>
        <w:t xml:space="preserve">يتمضمض به ـ فإنّه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نجِّس الريق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كانا معاً متكوِّنَين في الخارج ودخلا وتلاقيا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لداخل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ـ كما إذا ابتلع شيئاً وشرب عليه ماءً نجساً ـ فإنّه إذا خرج ذلك الظاهر 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 w:rsidRPr="006A1D7F">
        <w:rPr>
          <w:rFonts w:cs="MbSadr (1)"/>
          <w:color w:val="008000"/>
          <w:sz w:val="26"/>
          <w:szCs w:val="26"/>
          <w:rtl/>
        </w:rPr>
        <w:footnoteRef/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التبعية فيه وفيما بعده لا تخلو من إشكال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الظاهر في هذه الصورة سراية النجاسة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(188)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جوفه حكم عليه بالطهارة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</w:t>
      </w:r>
      <w:r w:rsidRPr="00FB204C">
        <w:rPr>
          <w:rFonts w:cs="MbSadr (1)" w:hint="cs"/>
          <w:sz w:val="32"/>
          <w:szCs w:val="32"/>
          <w:rtl/>
        </w:rPr>
        <w:t>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 جريان الحكم الأخير في الملاقاة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اطن الفم إشكال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لحادي عشر : الغَيبة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فإنّها مطهِّرة للإنسان وثيابه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وفراشه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وأوانيه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غيرها من توابعه إذا احتمل حصول الطهارة لها من باب الاتّفاق وكان يستعملها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ا يعتبر فيه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لم يكن عالماً با</w:t>
      </w:r>
      <w:r w:rsidRPr="00FB204C">
        <w:rPr>
          <w:rFonts w:cs="MbSadr (1)" w:hint="cs"/>
          <w:sz w:val="32"/>
          <w:szCs w:val="32"/>
          <w:rtl/>
        </w:rPr>
        <w:t>لنجاسة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أو كان متسامحاً في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ِينه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عشر : استبراء الحيوان الجلاّل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فإنّه مطهِّر له من نجاسة الجلل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الأقوى اعتبار مضيّ المدّة المعيّنة له شرعاً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وهي في الإبل أربعون يوماً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لبقر عشرون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الغنم 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البطّة خمسة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الدجاجة ثلاثة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استحباباً اعتبار زوال اسم الجلل عنها مع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ومع عدم تعيّن مدة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رعاً يكفي زوال الإسم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قبول كلِّ حيوان ذي جلد للتذكية عدا نجس العين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إذا ذُكِّي الحيوان الطاهر العين جاز استعمال جلده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سائر أجزائه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شترط فيه الطهارة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ولو لم يدبغ جلده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 w:rsidRPr="006A1D7F">
        <w:rPr>
          <w:rFonts w:cs="MbSadr (1)"/>
          <w:color w:val="008000"/>
          <w:sz w:val="26"/>
          <w:szCs w:val="26"/>
          <w:rtl/>
        </w:rPr>
        <w:footnoteRef/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 xml:space="preserve">بل الظاهر عدم جريان الحكم السابق أيضاً من عدم تنجيس الباطن للظاهر بالنسبة إلى </w:t>
      </w:r>
      <w:r w:rsidRPr="006A1D7F">
        <w:rPr>
          <w:rFonts w:cs="MbSadr (1)"/>
          <w:color w:val="008000"/>
          <w:sz w:val="26"/>
          <w:szCs w:val="26"/>
          <w:rtl/>
        </w:rPr>
        <w:t>ب</w:t>
      </w:r>
      <w:r w:rsidRPr="006A1D7F">
        <w:rPr>
          <w:rFonts w:cs="MbSadr (1)" w:hint="cs"/>
          <w:color w:val="008000"/>
          <w:sz w:val="26"/>
          <w:szCs w:val="26"/>
          <w:rtl/>
        </w:rPr>
        <w:t>اطن الفم ونحوه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بل إذا كان عالماً بالنجاسة وعالماً بأنّ الطهارة شرط في الاستعمال الذي باشره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، ولم</w:t>
      </w:r>
      <w:r w:rsidRPr="006A1D7F">
        <w:rPr>
          <w:rFonts w:cs="MbSadr (1)" w:hint="cs"/>
          <w:color w:val="008000"/>
          <w:sz w:val="26"/>
          <w:szCs w:val="26"/>
          <w:rtl/>
        </w:rPr>
        <w:t xml:space="preserve"> يكن </w:t>
      </w:r>
      <w:r w:rsidRPr="006A1D7F">
        <w:rPr>
          <w:rFonts w:cs="MbSadr (1)"/>
          <w:color w:val="008000"/>
          <w:sz w:val="26"/>
          <w:szCs w:val="26"/>
          <w:rtl/>
        </w:rPr>
        <w:t>م</w:t>
      </w:r>
      <w:r w:rsidRPr="006A1D7F">
        <w:rPr>
          <w:rFonts w:cs="MbSadr (1)" w:hint="cs"/>
          <w:color w:val="008000"/>
          <w:sz w:val="26"/>
          <w:szCs w:val="26"/>
          <w:rtl/>
        </w:rPr>
        <w:t>مّن لا يبالي بالنجاسة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هذا الاعتبار مبنيّ على الاحتياط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، والميزان هو زوال اسم الجلل عرفاً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إذا لم يكن هناك محذور من ناحية اُخرى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كان ممّا لا يؤكل لحمه بالنسبة إلى </w:t>
      </w:r>
      <w:r w:rsidRPr="006A1D7F">
        <w:rPr>
          <w:rFonts w:cs="MbSadr (1)"/>
          <w:color w:val="008000"/>
          <w:sz w:val="26"/>
          <w:szCs w:val="26"/>
          <w:rtl/>
        </w:rPr>
        <w:t>ا</w:t>
      </w:r>
      <w:r w:rsidRPr="006A1D7F">
        <w:rPr>
          <w:rFonts w:cs="MbSadr (1)" w:hint="cs"/>
          <w:color w:val="008000"/>
          <w:sz w:val="26"/>
          <w:szCs w:val="26"/>
          <w:rtl/>
        </w:rPr>
        <w:t>لصلاة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(189)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تثبت الطهارة بالعلم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والبينة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وبإخبار ذي اليد إذا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كن قرينة على اتّهامه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شكّ في نجاسة ما علم طهارته سابقاً يبنى على </w:t>
      </w:r>
      <w:r w:rsidRPr="00FB204C">
        <w:rPr>
          <w:rFonts w:cs="MbSadr (1)"/>
          <w:sz w:val="32"/>
          <w:szCs w:val="32"/>
          <w:rtl/>
        </w:rPr>
        <w:t>ط</w:t>
      </w:r>
      <w:r w:rsidRPr="00FB204C">
        <w:rPr>
          <w:rFonts w:cs="MbSadr (1)" w:hint="cs"/>
          <w:sz w:val="32"/>
          <w:szCs w:val="32"/>
          <w:rtl/>
        </w:rPr>
        <w:t>هارته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خ</w:t>
      </w:r>
      <w:r w:rsidRPr="009B0A39">
        <w:rPr>
          <w:rFonts w:cs="MbSadr (2)" w:hint="cs"/>
          <w:bCs/>
          <w:sz w:val="32"/>
          <w:szCs w:val="32"/>
          <w:rtl/>
        </w:rPr>
        <w:t xml:space="preserve">اتمة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أواني الذهب والفضّة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حرم استعمال أواني الذهب والفضة في الأكل والشرب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والطهارة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لحدث والخبث وغيرها من أنواع الاستعمال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يحرم نفس المأكول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المشروب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 عدم التزيين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اقتناؤها وبيعها وشراؤها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صياغتها وأخذ الاُجرة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والأقوى الجواز في جميعها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توقّف صدق الآنية على انفصال المظروف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لظرف وكونها معدَّةً لاِنْ يحرز فيها المأكول أو المشروب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أو نحوهما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فرأس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لغرشة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ورأس الشطب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وقراب السيف والخنجر والسكِّين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وقاب</w:t>
      </w:r>
      <w:r w:rsidRPr="004C4277">
        <w:rPr>
          <w:rFonts w:cs="MbSadr (1)" w:hint="cs"/>
          <w:sz w:val="40"/>
          <w:szCs w:val="40"/>
          <w:vertAlign w:val="superscript"/>
          <w:rtl/>
        </w:rPr>
        <w:t>*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الساعة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لمتداولة في هذا العصر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ومحلّ فصّ الخاتم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وبيت المرآة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وملعقة الشاي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أمثالها خارج عن الآنية فلا بأس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يبعد ذلك أيضاً في ظرف الغالية</w:t>
      </w:r>
      <w:r w:rsidRPr="004C4277">
        <w:rPr>
          <w:rFonts w:cs="MbSadr (1)" w:hint="cs"/>
          <w:sz w:val="40"/>
          <w:szCs w:val="40"/>
          <w:vertAlign w:val="superscript"/>
          <w:rtl/>
        </w:rPr>
        <w:t>**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المعجون والتتن والترياك والبُنّ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 w:rsidRPr="006A1D7F">
        <w:rPr>
          <w:rFonts w:cs="MbSadr (1)"/>
          <w:color w:val="008000"/>
          <w:sz w:val="26"/>
          <w:szCs w:val="26"/>
          <w:rtl/>
        </w:rPr>
        <w:footnoteRef/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بل بخبر الثقة الواحد أيضاً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لا يبعد اختصاص الحرمة بهما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، وإن كان ما في المتن أحوط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 xml:space="preserve">لا يبعد عدم شمول الحرمة للظروف غير المعدَّة للأكل والشرب المباشر ـ كالقدر ـ إذا </w:t>
      </w:r>
      <w:r w:rsidRPr="006A1D7F">
        <w:rPr>
          <w:rFonts w:cs="MbSadr (1)"/>
          <w:color w:val="008000"/>
          <w:sz w:val="26"/>
          <w:szCs w:val="26"/>
          <w:rtl/>
        </w:rPr>
        <w:t>ا</w:t>
      </w:r>
      <w:r w:rsidRPr="006A1D7F">
        <w:rPr>
          <w:rFonts w:cs="MbSadr (1)" w:hint="cs"/>
          <w:color w:val="008000"/>
          <w:sz w:val="26"/>
          <w:szCs w:val="26"/>
          <w:rtl/>
        </w:rPr>
        <w:t>ستعملت بالنحو الذي اُعِدَّت له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، وإن كان الأحوط استحباباً اجتناب استعمالها بهذا النحو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*</w:t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قاب : الإطار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، وهي كلمة تركيّة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1D7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1D7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**</w:t>
      </w:r>
      <w:r w:rsidRPr="006A1D7F">
        <w:rPr>
          <w:rFonts w:cs="MbSadr (1)"/>
          <w:color w:val="008000"/>
          <w:sz w:val="26"/>
          <w:szCs w:val="26"/>
          <w:rtl/>
        </w:rPr>
        <w:t xml:space="preserve">) </w:t>
      </w:r>
      <w:r w:rsidRPr="006A1D7F">
        <w:rPr>
          <w:rFonts w:cs="MbSadr (1)" w:hint="cs"/>
          <w:color w:val="008000"/>
          <w:sz w:val="26"/>
          <w:szCs w:val="26"/>
          <w:rtl/>
        </w:rPr>
        <w:t>الغالية ـ جمعها غوال ـ : أخلاط من الطيب (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المنجد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)</w:t>
      </w:r>
      <w:r w:rsidRPr="006A1D7F">
        <w:rPr>
          <w:rFonts w:hint="cs"/>
          <w:color w:val="008000"/>
          <w:sz w:val="26"/>
          <w:szCs w:val="26"/>
          <w:rtl/>
        </w:rPr>
        <w:t> </w:t>
      </w:r>
      <w:r w:rsidRPr="006A1D7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(190)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فرق في حكم الآنية بين الصغيرة والكبيرة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وبين ما كان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هيئة الأواني المتعارفة من النحاس والحديد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بأس بما يصنع بيتاً للتعويذ من الذهب والفضّة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حرز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لجواد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يكره استعمال القدح المفضَّض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عزل الفم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وضع الفضّة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لا يخلو وجوبه عن قوة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والله سبحانه العالم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حسبنا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نعم الوكيل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(191)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لعبادات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2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6A1D7F" w:rsidRDefault="00A61DE3" w:rsidP="00A61DE3">
      <w:pPr>
        <w:pStyle w:val="a"/>
        <w:adjustRightInd w:val="0"/>
        <w:spacing w:line="1278" w:lineRule="atLeast"/>
        <w:jc w:val="center"/>
        <w:rPr>
          <w:rFonts w:cs="MbSadr (2)"/>
          <w:sz w:val="32"/>
          <w:szCs w:val="32"/>
          <w:rtl/>
        </w:rPr>
      </w:pPr>
      <w:r w:rsidRPr="006A1D7F">
        <w:rPr>
          <w:rFonts w:cs="MbSadr (2)"/>
          <w:sz w:val="32"/>
          <w:szCs w:val="32"/>
          <w:rtl/>
        </w:rPr>
        <w:t>ك</w:t>
      </w:r>
      <w:r w:rsidRPr="006A1D7F">
        <w:rPr>
          <w:rFonts w:cs="MbSadr (2)" w:hint="cs"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510" w:lineRule="atLeast"/>
        <w:ind w:left="567" w:right="567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إحدى الدعائم التي بني عليها الإسلام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إن قبلت قبل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سواها وإن ردّت ردّ ما سواها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وفيه مقاصد</w:t>
      </w:r>
      <w:r w:rsidRPr="00FB204C">
        <w:rPr>
          <w:rFonts w:cs="MbSadr (1)" w:hint="cs"/>
          <w:sz w:val="32"/>
          <w:szCs w:val="32"/>
          <w:rtl/>
        </w:rPr>
        <w:t xml:space="preserve"> :</w:t>
      </w:r>
    </w:p>
    <w:p w:rsidR="00A61DE3" w:rsidRPr="006A1D7F" w:rsidRDefault="00A61DE3" w:rsidP="00A61DE3">
      <w:pPr>
        <w:pStyle w:val="a"/>
        <w:adjustRightInd w:val="0"/>
        <w:spacing w:line="510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أعداد الفرائض والنوافل ومواقيتها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القبلة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الستر والساتر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مكان المصلّي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أفعال الصلاة وما يتعلّق بها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صلاة الآيات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صلاة القضاء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صلاة الاستئجار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صلاة الجماعة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الخلل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صلاة المسافر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452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بعض الصلوات المستحبّة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(192)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(193)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الأوّل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6A1D7F" w:rsidRDefault="00A61DE3" w:rsidP="00A61DE3">
      <w:pPr>
        <w:pStyle w:val="a"/>
        <w:adjustRightInd w:val="0"/>
        <w:spacing w:line="1701" w:lineRule="atLeast"/>
        <w:jc w:val="center"/>
        <w:rPr>
          <w:rFonts w:cs="MbSadr (2)"/>
          <w:sz w:val="32"/>
          <w:szCs w:val="32"/>
          <w:rtl/>
        </w:rPr>
      </w:pPr>
      <w:r w:rsidRPr="006A1D7F">
        <w:rPr>
          <w:rFonts w:cs="MbSadr (2)"/>
          <w:sz w:val="32"/>
          <w:szCs w:val="32"/>
          <w:rtl/>
        </w:rPr>
        <w:t>ف</w:t>
      </w:r>
      <w:r w:rsidRPr="006A1D7F">
        <w:rPr>
          <w:rFonts w:cs="MbSadr (2)" w:hint="cs"/>
          <w:sz w:val="32"/>
          <w:szCs w:val="32"/>
          <w:rtl/>
        </w:rPr>
        <w:t>ي أعداد الفرائض ونوافلها</w:t>
      </w:r>
    </w:p>
    <w:p w:rsidR="00A61DE3" w:rsidRPr="006A1D7F" w:rsidRDefault="00A61DE3" w:rsidP="00A61DE3">
      <w:pPr>
        <w:pStyle w:val="a"/>
        <w:adjustRightInd w:val="0"/>
        <w:spacing w:line="995" w:lineRule="atLeast"/>
        <w:jc w:val="center"/>
        <w:rPr>
          <w:rFonts w:cs="MbSadr (2)"/>
          <w:sz w:val="32"/>
          <w:szCs w:val="32"/>
          <w:rtl/>
        </w:rPr>
      </w:pPr>
      <w:r w:rsidRPr="006A1D7F">
        <w:rPr>
          <w:rFonts w:cs="MbSadr (2)"/>
          <w:sz w:val="32"/>
          <w:szCs w:val="32"/>
          <w:rtl/>
        </w:rPr>
        <w:t>و</w:t>
      </w:r>
      <w:r w:rsidRPr="006A1D7F">
        <w:rPr>
          <w:rFonts w:cs="MbSadr (2)" w:hint="cs"/>
          <w:sz w:val="32"/>
          <w:szCs w:val="32"/>
          <w:rtl/>
        </w:rPr>
        <w:t>مواقيتها وجملة من أحكامها</w:t>
      </w:r>
    </w:p>
    <w:p w:rsidR="00A61DE3" w:rsidRPr="006A1D7F" w:rsidRDefault="00A61DE3" w:rsidP="00A61DE3">
      <w:pPr>
        <w:pStyle w:val="a"/>
        <w:adjustRightInd w:val="0"/>
        <w:spacing w:line="240" w:lineRule="auto"/>
        <w:jc w:val="left"/>
        <w:rPr>
          <w:rFonts w:cs="MbSadr (2)"/>
          <w:sz w:val="32"/>
          <w:szCs w:val="32"/>
          <w:rtl/>
        </w:rPr>
      </w:pPr>
      <w:r w:rsidRPr="006A1D7F">
        <w:rPr>
          <w:rFonts w:cs="MbSadr (2)"/>
          <w:sz w:val="32"/>
          <w:szCs w:val="32"/>
          <w:rtl/>
        </w:rPr>
        <w:t>و</w:t>
      </w:r>
      <w:r w:rsidRPr="006A1D7F">
        <w:rPr>
          <w:rFonts w:cs="MbSadr (2)" w:hint="cs"/>
          <w:sz w:val="32"/>
          <w:szCs w:val="32"/>
          <w:rtl/>
        </w:rPr>
        <w:t>فيه فصول</w:t>
      </w:r>
    </w:p>
    <w:p w:rsidR="00A61DE3" w:rsidRPr="006A1D7F" w:rsidRDefault="00A61DE3" w:rsidP="00A61DE3">
      <w:pPr>
        <w:pStyle w:val="a"/>
        <w:adjustRightInd w:val="0"/>
        <w:spacing w:line="240" w:lineRule="auto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أعداد الفرائض والنوافل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أوقات الفرائض والنوافل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1D7F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6A1D7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1D7F">
        <w:rPr>
          <w:rFonts w:cs="MbSadr (2)"/>
          <w:sz w:val="32"/>
          <w:szCs w:val="32"/>
          <w:rtl/>
        </w:rPr>
        <w:t xml:space="preserve"> </w:t>
      </w:r>
      <w:r w:rsidRPr="006A1D7F">
        <w:rPr>
          <w:rFonts w:cs="MbSadr (2)" w:hint="cs"/>
          <w:sz w:val="32"/>
          <w:szCs w:val="32"/>
          <w:rtl/>
        </w:rPr>
        <w:t>جملة من أحكامها </w:t>
      </w:r>
      <w:r w:rsidRPr="006A1D7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(194)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(195)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الأول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أعداد الفرائض والنوافل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الواجبة في هذا الزمان خمسة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1)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: اليومية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وصلاة الطواف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الآيات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والأموات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وما التُزِم بنذر أو نحوه أو إجارة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مّا اليومية فخمس : الصبح رَكعتان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والظهر أربع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والعصر 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المغرب ثلاث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والعشاء 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وفي السفر والخوف تقصر الرباعية فتكون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كعتين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أمّا النوافل فكثيرة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أهمّها الرواتب اليومية</w:t>
      </w:r>
      <w:r w:rsidRPr="00FB204C">
        <w:rPr>
          <w:rFonts w:cs="MbSadr (1)" w:hint="cs"/>
          <w:sz w:val="32"/>
          <w:szCs w:val="32"/>
          <w:rtl/>
        </w:rPr>
        <w:t xml:space="preserve"> : ثمان للظهر قبلها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وثمان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عدها قبل العصر للعصر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وأربع بعد المغرب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وركعتان من جلوس تُعدّان بركعة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العشاء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وثمان صلاة الليل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ورك</w:t>
      </w:r>
      <w:r w:rsidRPr="00FB204C">
        <w:rPr>
          <w:rFonts w:cs="MbSadr (1)" w:hint="cs"/>
          <w:sz w:val="32"/>
          <w:szCs w:val="32"/>
          <w:rtl/>
        </w:rPr>
        <w:t>عتا الشفع بعدها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وركعة الوَتر بعدها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ركعتا الفجر قبل الفريضة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وفي يوم الجمعة يزاد على الستّ عشرة أربعُ ركعات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بل الزوال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ولها آداب مذكورة في محلّها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 كتاب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مفتاح الفلاح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للمحقّق 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 w:rsidRPr="00960564">
        <w:rPr>
          <w:rFonts w:cs="MbSadr (1)"/>
          <w:color w:val="008000"/>
          <w:sz w:val="26"/>
          <w:szCs w:val="26"/>
          <w:rtl/>
        </w:rPr>
        <w:footnoteRef/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ك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ه لم يذكر ما يجب على الو</w:t>
      </w:r>
      <w:r w:rsidRPr="00960564">
        <w:rPr>
          <w:rFonts w:cs="MbSadr (1)" w:hint="cs"/>
          <w:color w:val="008000"/>
          <w:sz w:val="26"/>
          <w:szCs w:val="26"/>
          <w:rtl/>
        </w:rPr>
        <w:t xml:space="preserve">ليّ من قضاء ما فات الميّت باعتبار دخوله تحت العناوين </w:t>
      </w:r>
      <w:r w:rsidRPr="00960564">
        <w:rPr>
          <w:rFonts w:cs="MbSadr (1)"/>
          <w:color w:val="008000"/>
          <w:sz w:val="26"/>
          <w:szCs w:val="26"/>
          <w:rtl/>
        </w:rPr>
        <w:t>ا</w:t>
      </w:r>
      <w:r w:rsidRPr="00960564">
        <w:rPr>
          <w:rFonts w:cs="MbSadr (1)" w:hint="cs"/>
          <w:color w:val="008000"/>
          <w:sz w:val="26"/>
          <w:szCs w:val="26"/>
          <w:rtl/>
        </w:rPr>
        <w:t>لمذكورة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أو صلاة الجمعة في يوم الجمعة فإنّها إذا اُقيمت بشروطها أجزأت عن الظهر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(196)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لبهائي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قدس سره)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الاقتصار على بعض النوافل المذكورة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لاقتصار في نوافل الليل على الشَفع والوَتر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وعلى الوتر خاصّة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نافلة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لمغرب على ركعتين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الإتيان بالنوافل الرواتب وغيرها في حال الجلوس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ختياراً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 الأولى عدّ كلّ ركعتين بركعة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وعليه فيكرّر ا</w:t>
      </w:r>
      <w:r w:rsidRPr="00FB204C">
        <w:rPr>
          <w:rFonts w:cs="MbSadr (1)" w:hint="cs"/>
          <w:sz w:val="32"/>
          <w:szCs w:val="32"/>
          <w:rtl/>
        </w:rPr>
        <w:t>لوتر مرّتين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لإتيان بها في حال المشي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الصلاة الوسطى التي تتأكّد المحافظة عليها صلاة الظهر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57" w:after="119" w:line="476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lastRenderedPageBreak/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الثاني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أوقات الفرائض والنوافل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قت الظهرين من الزوال إلى المغرب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وتختصّ الظهر من أوّله بمقدار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دائها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والعصر من آخره كذ</w:t>
      </w:r>
      <w:r w:rsidRPr="00FB204C">
        <w:rPr>
          <w:rFonts w:cs="MbSadr (1)" w:hint="cs"/>
          <w:sz w:val="32"/>
          <w:szCs w:val="32"/>
          <w:rtl/>
        </w:rPr>
        <w:t>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وما بينهما مشترك بينهما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وقت العشاءين للمختار من المغرب إلى نصف الليل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وتختصّ المغرب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أوّله بمقدار أدائها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والعشاء من آخره كذلك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وما بينهما مشترك أيضاً بينهما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أمّا المضطر لنوم أو نسيان أو حيض أو غيرها فيمتدّ وقتهما له إلى الفجر الصادق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تختصّ العشاء من آخره بمقدار أدائها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استحباباً للعامد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فتجب</w:t>
      </w:r>
      <w:r w:rsidRPr="00FB204C">
        <w:rPr>
          <w:rFonts w:cs="MbSadr (1)"/>
          <w:sz w:val="32"/>
          <w:szCs w:val="32"/>
          <w:rtl/>
        </w:rPr>
        <w:t>(3)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 w:rsidRPr="00960564">
        <w:rPr>
          <w:rFonts w:cs="MbSadr (1)"/>
          <w:color w:val="008000"/>
          <w:sz w:val="26"/>
          <w:szCs w:val="26"/>
          <w:rtl/>
        </w:rPr>
        <w:footnoteRef/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وكذلك في نافلة العصر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الأحوط وجوباً عدم تأخير الظهرين إلى ما بعد غروب القرص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تفريع الوجوب على الاحتياط الاستحبابي في غير محلّه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، ثم إنّ ال</w:t>
      </w:r>
      <w:r w:rsidRPr="00960564">
        <w:rPr>
          <w:rFonts w:cs="MbSadr (1)" w:hint="cs"/>
          <w:color w:val="008000"/>
          <w:sz w:val="26"/>
          <w:szCs w:val="26"/>
          <w:rtl/>
        </w:rPr>
        <w:t xml:space="preserve">أحوط استحباباً للعامد </w:t>
      </w:r>
      <w:r w:rsidRPr="00960564">
        <w:rPr>
          <w:rFonts w:cs="MbSadr (1)"/>
          <w:color w:val="008000"/>
          <w:sz w:val="26"/>
          <w:szCs w:val="26"/>
          <w:rtl/>
        </w:rPr>
        <w:t>ا</w:t>
      </w:r>
      <w:r w:rsidRPr="00960564">
        <w:rPr>
          <w:rFonts w:cs="MbSadr (1)" w:hint="cs"/>
          <w:color w:val="008000"/>
          <w:sz w:val="26"/>
          <w:szCs w:val="26"/>
          <w:rtl/>
        </w:rPr>
        <w:t>لمبادرة إلى العشاءين قبل الفجر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 ضيق الوقت يكون الأحوط استحباباً الإتيان بالعشاء </w:t>
      </w:r>
      <w:r w:rsidRPr="00960564">
        <w:rPr>
          <w:rFonts w:cs="MbSadr (1)"/>
          <w:color w:val="008000"/>
          <w:sz w:val="26"/>
          <w:szCs w:val="26"/>
          <w:rtl/>
        </w:rPr>
        <w:t>ث</w:t>
      </w:r>
      <w:r w:rsidRPr="00960564">
        <w:rPr>
          <w:rFonts w:cs="MbSadr (1)" w:hint="cs"/>
          <w:color w:val="008000"/>
          <w:sz w:val="26"/>
          <w:szCs w:val="26"/>
          <w:rtl/>
        </w:rPr>
        <w:t>مّ بالمغرب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، وإعادة العشاء بعد ذلك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يجوز له الاقتصار على المغرب وعشاء </w:t>
      </w:r>
      <w:r w:rsidRPr="00960564">
        <w:rPr>
          <w:rFonts w:cs="MbSadr (1)"/>
          <w:color w:val="008000"/>
          <w:sz w:val="26"/>
          <w:szCs w:val="26"/>
          <w:rtl/>
        </w:rPr>
        <w:t>و</w:t>
      </w:r>
      <w:r w:rsidRPr="00960564">
        <w:rPr>
          <w:rFonts w:cs="MbSadr (1)" w:hint="cs"/>
          <w:color w:val="008000"/>
          <w:sz w:val="26"/>
          <w:szCs w:val="26"/>
          <w:rtl/>
        </w:rPr>
        <w:t>احدة بعدها متى ما أراد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(197)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لمبادرة إليها بعد نصف الليل قبل طلوع الفجر من دون نية القضاء أو الأداء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وقت الصبح من طلوع الفجر الصادق إلى طلوع الشمس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الفجر الصادق هو البياض المعترض في الاُفق الذي يتزايد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ضوحاً وجلاءً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وقبله الفجر الكاذب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</w:t>
      </w:r>
      <w:r w:rsidRPr="00FB204C">
        <w:rPr>
          <w:rFonts w:cs="MbSadr (1)" w:hint="cs"/>
          <w:sz w:val="32"/>
          <w:szCs w:val="32"/>
          <w:rtl/>
        </w:rPr>
        <w:t xml:space="preserve">البياض المستطيل من الاُفق صاعداً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السماء كالعمود الذي يتناقص ويضعف حتّى ينمحي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الزوال : المنتصف ما بين طلوع الشمس وغروبها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ويعرف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زيادة ظلّ كلّ شاخص معتدل بعد نقصانه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حدوث ظلّه بعد انعدامه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ونصف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لليل : منتصف ما بين غروب الشمس وطلوع الفجر الصادق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يعرف الغروب بذهاب الحمرة المشرقية على الأحوط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المراد من اختصاص الظهر بأوّل الوقت عدم صحّة العصر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قعت فيه عمداً أو سهواً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إذا صلّى الظهر قبل الوقت باعتقاد دخوله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دخل في الأثناء فالأحوط استحباباً عدم المبادرة إلى العصر بعد الفراغ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ينتظر انتهاء وقت الظهر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صلّى العصر في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الوقت المشترك سهواً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دخل وقتها المختصّ فالأحوط وجوباً المبادرة إلى الظهر من دون نية الأداء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لقضاء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الحكم في العشاءين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 w:rsidRPr="00960564">
        <w:rPr>
          <w:rFonts w:cs="MbSadr (1)"/>
          <w:color w:val="008000"/>
          <w:sz w:val="26"/>
          <w:szCs w:val="26"/>
          <w:rtl/>
        </w:rPr>
        <w:footnoteRef/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 xml:space="preserve">غير أنّ الأحوط وجوباً لمن لم يأتِ بالعشاءين أو أحدهما إلى منتصف الليل بهذا المعنى </w:t>
      </w:r>
      <w:r w:rsidRPr="00960564">
        <w:rPr>
          <w:rFonts w:cs="MbSadr (1)"/>
          <w:color w:val="008000"/>
          <w:sz w:val="26"/>
          <w:szCs w:val="26"/>
          <w:rtl/>
        </w:rPr>
        <w:t>أ</w:t>
      </w:r>
      <w:r w:rsidRPr="00960564">
        <w:rPr>
          <w:rFonts w:cs="MbSadr (1)" w:hint="cs"/>
          <w:color w:val="008000"/>
          <w:sz w:val="26"/>
          <w:szCs w:val="26"/>
          <w:rtl/>
        </w:rPr>
        <w:t xml:space="preserve">ن يبادر إلى الإتيان بذلك قبل أن يتحقّق نصف الليل بالمعنى المستمرّ من غروب الشمس </w:t>
      </w:r>
      <w:r w:rsidRPr="00960564">
        <w:rPr>
          <w:rFonts w:cs="MbSadr (1)"/>
          <w:color w:val="008000"/>
          <w:sz w:val="26"/>
          <w:szCs w:val="26"/>
          <w:rtl/>
        </w:rPr>
        <w:t>إ</w:t>
      </w:r>
      <w:r w:rsidRPr="00960564">
        <w:rPr>
          <w:rFonts w:cs="MbSadr (1)" w:hint="cs"/>
          <w:color w:val="008000"/>
          <w:sz w:val="26"/>
          <w:szCs w:val="26"/>
          <w:rtl/>
        </w:rPr>
        <w:t>لى طلوعها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الظاهر الصحّة إذا وقعت العصر في ذلك الوقت سهواً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بل يمكنه أن يقصد الأداء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الحكم في العشاءين كما ذكرنا في الظهرين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(198)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وقت فضيلة الظهر ما بين الزوال وبلوغ الظلّ الحادث به مثل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بعي الشاخص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ومنتهى وقت فضيلة العصر أربعة أسباعه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وأوّله</w:t>
      </w:r>
      <w:r w:rsidRPr="00FB204C">
        <w:rPr>
          <w:rFonts w:cs="MbSadr (1)" w:hint="cs"/>
          <w:sz w:val="32"/>
          <w:szCs w:val="32"/>
          <w:rtl/>
        </w:rPr>
        <w:t xml:space="preserve"> : صيرورة الظلّ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ثل سبعي الشاخص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ووقت فضيلة المغرب من المغرب إلى ذهاب الشَفق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لحمرة المغربية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أوّل وقت فضيلة 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ويمتدّ إلى ثلث الليل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ووقت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ضيلة الصبح من الفجر إلى ظهور الحمرة المشرقية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والغلس بها أوّل الفجر أفضل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 أنّ التعجيل في جميع أوقات الفضيلة أفضل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وقت نافلة الظهر من الزوال إلى أن يبلغ الظلّ الحادث سبعي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لشاخص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ووقت نافلة العصر من أوّل وقتها إلى أن يبلغ الظلّ المذكور أربعة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سباع الشاخص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ووقت نافلة المغرب بعد الفراغ منها إلى ذهاب الحمرة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لمغربية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ويمتدّ وقت نافلة العشاء بامتداد وقتها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ووقت نافلة الفجر السدس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لأخير من الليل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وينتهي بطلوع الحمرة المشرقية على المشهور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ويجوز دسّها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صلاة الليل قبل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ووقت نافلة الليل منتصفه إلى الفجر الصادق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وأفضله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لسحر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السدس الأخير من الليل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تقديم نافلتَي الظهرين على الزوال يوم الجمعة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غ</w:t>
      </w:r>
      <w:r w:rsidRPr="00FB204C">
        <w:rPr>
          <w:rFonts w:cs="MbSadr (1)" w:hint="cs"/>
          <w:sz w:val="32"/>
          <w:szCs w:val="32"/>
          <w:rtl/>
        </w:rPr>
        <w:t xml:space="preserve">يره إذا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يشتغل عنها بشاغل فيجعلها في صدر النهار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يبعد 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 w:rsidRPr="00960564">
        <w:rPr>
          <w:rFonts w:cs="MbSadr (1)"/>
          <w:color w:val="008000"/>
          <w:sz w:val="26"/>
          <w:szCs w:val="26"/>
          <w:rtl/>
        </w:rPr>
        <w:footnoteRef/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بل إلى آخر وقت إجزاء الفريضة على الأقوى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الأفضل بعد بلوغ الظلّ سُبع </w:t>
      </w:r>
      <w:r w:rsidRPr="00960564">
        <w:rPr>
          <w:rFonts w:cs="MbSadr (1)"/>
          <w:color w:val="008000"/>
          <w:sz w:val="26"/>
          <w:szCs w:val="26"/>
          <w:rtl/>
        </w:rPr>
        <w:t>ا</w:t>
      </w:r>
      <w:r w:rsidRPr="00960564">
        <w:rPr>
          <w:rFonts w:cs="MbSadr (1)" w:hint="cs"/>
          <w:color w:val="008000"/>
          <w:sz w:val="26"/>
          <w:szCs w:val="26"/>
          <w:rtl/>
        </w:rPr>
        <w:t>لشاخص تقديم الظهر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، وبع</w:t>
      </w:r>
      <w:r w:rsidRPr="00960564">
        <w:rPr>
          <w:rFonts w:cs="MbSadr (1)" w:hint="cs"/>
          <w:color w:val="008000"/>
          <w:sz w:val="26"/>
          <w:szCs w:val="26"/>
          <w:rtl/>
        </w:rPr>
        <w:t>د بلوغه سبعي الشاخص تقديم العصر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وتتأكّد أفضلية التقديم </w:t>
      </w:r>
      <w:r w:rsidRPr="00960564">
        <w:rPr>
          <w:rFonts w:cs="MbSadr (1)"/>
          <w:color w:val="008000"/>
          <w:sz w:val="26"/>
          <w:szCs w:val="26"/>
          <w:rtl/>
        </w:rPr>
        <w:t>إ</w:t>
      </w:r>
      <w:r w:rsidRPr="00960564">
        <w:rPr>
          <w:rFonts w:cs="MbSadr (1)" w:hint="cs"/>
          <w:color w:val="008000"/>
          <w:sz w:val="26"/>
          <w:szCs w:val="26"/>
          <w:rtl/>
        </w:rPr>
        <w:t>ذا تضاعف هذا المقدار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الظاهر استمرار وقتها إلى آخر وقت الفريضة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لايبعد ابتداء وقتها بابتداء وقت صلاة الليل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بل الثلث الأخير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(199)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لجواز في غير ذلك أيضاً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لكنّه خلاف الأفضل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وكذا يجوز تقديم صلاة الليل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النصف للمسافر إذا خاف فوتها إذا أخّرها أو يصعب عليه فعلها في وقتها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الشابّ وغيره ممّن يخاف فوتها إذا أخّرها لغلبة النوم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طروء الاحتلام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غ</w:t>
      </w:r>
      <w:r w:rsidRPr="00FB204C">
        <w:rPr>
          <w:rFonts w:cs="MbSadr (1)" w:hint="cs"/>
          <w:sz w:val="32"/>
          <w:szCs w:val="32"/>
          <w:rtl/>
        </w:rPr>
        <w:t>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الثالث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جملة من أحكامها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مضى من أوّل الوقت مقدار أداء الصلاة الاختيارية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ولم يصلِّ ثمّ طرأ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 الأعذار المانعة من التكليف وجب القضاء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وإلاّ لم يجب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ارتفع العذر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آخر الوقت فإن وسع الصلاتين مع الطهارة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وجبتا جميعاً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وسع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قدار خمس ركعات معها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وجبت الثانية إذا بقي ما يسع ركعةً معها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جب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تجوز الصلاة قبل دخول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 تجزي إلاّ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لعلم به أو قيام البينة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يبعد الاجتزاء بأذان الثقة العارف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ويجوز العمل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الظنّ في الغيم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أمّا في غيره من الأعذار ففيه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التأخير 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 w:rsidRPr="00960564">
        <w:rPr>
          <w:rFonts w:cs="MbSadr (1)"/>
          <w:color w:val="008000"/>
          <w:sz w:val="26"/>
          <w:szCs w:val="26"/>
          <w:rtl/>
        </w:rPr>
        <w:footnoteRef/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الجواز في غير ذلك محلّ إشكال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بل الاضطرارية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، كالصلاة الفاقدة للسورة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على شرط أن يكون متمكِّناً من تحصيل الشرط ولو قبل دخول الوقت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 يكفي مضيّ </w:t>
      </w:r>
      <w:r w:rsidRPr="00960564">
        <w:rPr>
          <w:rFonts w:cs="MbSadr (1)"/>
          <w:color w:val="008000"/>
          <w:sz w:val="26"/>
          <w:szCs w:val="26"/>
          <w:rtl/>
        </w:rPr>
        <w:t>م</w:t>
      </w:r>
      <w:r w:rsidRPr="00960564">
        <w:rPr>
          <w:rFonts w:cs="MbSadr (1)" w:hint="cs"/>
          <w:color w:val="008000"/>
          <w:sz w:val="26"/>
          <w:szCs w:val="26"/>
          <w:rtl/>
        </w:rPr>
        <w:t>قدار أداء نفس الصلاة في وجوب القضاء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ولو كانت ترابية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الحائض إذا نقت ولم يسع الوقت إلاّ للصلاة مع التيمّم فلم تصلِّ </w:t>
      </w:r>
      <w:r w:rsidRPr="00960564">
        <w:rPr>
          <w:rFonts w:cs="MbSadr (1)"/>
          <w:color w:val="008000"/>
          <w:sz w:val="26"/>
          <w:szCs w:val="26"/>
          <w:rtl/>
        </w:rPr>
        <w:t>ل</w:t>
      </w:r>
      <w:r w:rsidRPr="00960564">
        <w:rPr>
          <w:rFonts w:cs="MbSadr (1)" w:hint="cs"/>
          <w:color w:val="008000"/>
          <w:sz w:val="26"/>
          <w:szCs w:val="26"/>
          <w:rtl/>
        </w:rPr>
        <w:t>ا يجب عليها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، كما سيأتي في بحث القضاء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بل مطلق شهادة الثقة العارف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لا يخلو عن إشكال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(200)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أن يحصل العلم بالوقت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تيقّن دخول الوقت فصلّى ثمّ تبيّن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وقعت 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 : فإن دخل الوقت في أثنائها ولو في التسليم صحّت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بطلت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ص</w:t>
      </w:r>
      <w:r w:rsidRPr="00FB204C">
        <w:rPr>
          <w:rFonts w:cs="MbSadr (1)" w:hint="cs"/>
          <w:sz w:val="32"/>
          <w:szCs w:val="32"/>
          <w:rtl/>
        </w:rPr>
        <w:t>لّى اعتماداً على البينة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أذان الثقة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العارف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</w:t>
      </w:r>
      <w:r w:rsidRPr="00FB204C">
        <w:rPr>
          <w:rFonts w:cs="MbSadr (1)" w:hint="cs"/>
          <w:sz w:val="32"/>
          <w:szCs w:val="32"/>
          <w:rtl/>
        </w:rPr>
        <w:t>لظنّ في الغيم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وتبيّن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لخلاف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وليس كذلك الحكم إذا صلّى غافلا وتبيّن دخول الوقت في الأثناء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تبيّن دخوله قبل الصلاة أجزأت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صلّى برجاء دخول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لّى ثمّ شكّ في دخوله أعاد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الترتيب بين الظهرين بتقديم الظهر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وكذا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لعشاءين بتقديم المغرب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عكس في الوقت المشترك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عمداً أعاد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هواً لم يُعِد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كان جهلا بالحكم فإشكال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والأقرب الصحّة إلاّ إذا كان متردِّداً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جازم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العدول من اللاحقة إلى السابقة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كما إذا قدَّم العصر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العشاء سهواً وذكر في الأثناء فإنّه يعدل إلى الظهر أو المغرب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إذا صلّى الظهر أو المغرب وفي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الأثناء ذكر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قد صلاّهما فإنّه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له العدول إلى العصر أو 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إنّما يجوز العدول من العشاء إلى المغرب إذا لم يدخل في 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 w:rsidRPr="00960564">
        <w:rPr>
          <w:rFonts w:cs="MbSadr (1)"/>
          <w:color w:val="008000"/>
          <w:sz w:val="26"/>
          <w:szCs w:val="26"/>
          <w:rtl/>
        </w:rPr>
        <w:footnoteRef/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عرفت الإشكال في الاعتماد عليه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 xml:space="preserve">لا فرق في ما سوف يذكره من الحكم بين أن يكون الإتيان في الوقت المشترك أو </w:t>
      </w:r>
      <w:r w:rsidRPr="00960564">
        <w:rPr>
          <w:rFonts w:cs="MbSadr (1)"/>
          <w:color w:val="008000"/>
          <w:sz w:val="26"/>
          <w:szCs w:val="26"/>
          <w:rtl/>
        </w:rPr>
        <w:t>ا</w:t>
      </w:r>
      <w:r w:rsidRPr="00960564">
        <w:rPr>
          <w:rFonts w:cs="MbSadr (1)" w:hint="cs"/>
          <w:color w:val="008000"/>
          <w:sz w:val="26"/>
          <w:szCs w:val="26"/>
          <w:rtl/>
        </w:rPr>
        <w:t>لمختصّ بالاُولى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وغير معذور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، وإلاّ صحّت صلاته ولو كان متردِّداً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بل يجب في المترتّبتين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، كم</w:t>
      </w:r>
      <w:r w:rsidRPr="00960564">
        <w:rPr>
          <w:rFonts w:cs="MbSadr (1)" w:hint="cs"/>
          <w:color w:val="008000"/>
          <w:sz w:val="26"/>
          <w:szCs w:val="26"/>
          <w:rtl/>
        </w:rPr>
        <w:t>ا في أمثلة المتن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(201)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كوع الرابعة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أتمّها عشاءً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وصلّى المغرب بعدها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تقديم الصلاة في أول الوقت لذوي الأعذار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ليأس عن ارتفاع العذر ومع رجائه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 إذا ارتفع ال</w:t>
      </w:r>
      <w:r w:rsidRPr="00FB204C">
        <w:rPr>
          <w:rFonts w:cs="MbSadr (1)" w:hint="cs"/>
          <w:sz w:val="32"/>
          <w:szCs w:val="32"/>
          <w:rtl/>
        </w:rPr>
        <w:t xml:space="preserve">عذر في الوقت فالأحوط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الإعادة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 التقية يجوز البدار ولو مع العلم بزوال العذر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لإعادة بعد زواله في الوقت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الأقوى جواز التطوّع بالصلاة لمن عليه الفريضة أدائيةً أو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ضائيةً ما لم تتضيّق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بلغ الصبيّ في أثناء الوقت وجب عليه الصلاة إذا أدرك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قدار ركعة أو أزيد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صلّى قبل البلوغ ثم بلغ في الوقت في أثناء الصلاة أو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عدها فالأقوى كفايتها وعدم وجوب 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الأحوط استحباباً الإعادة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الصورتين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 w:rsidRPr="00960564">
        <w:rPr>
          <w:rFonts w:cs="MbSadr (1)"/>
          <w:color w:val="008000"/>
          <w:sz w:val="26"/>
          <w:szCs w:val="26"/>
          <w:rtl/>
        </w:rPr>
        <w:footnoteRef/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بل الظاهر بطلانها إذا التفت إلى ذلك في الأثناء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 xml:space="preserve">إذا كانت الصلاة العذرية مشتملةً على الإخلال بما يكون الإخلال به مبطلا ولو من </w:t>
      </w:r>
      <w:r w:rsidRPr="00960564">
        <w:rPr>
          <w:rFonts w:cs="MbSadr (1)"/>
          <w:color w:val="008000"/>
          <w:sz w:val="26"/>
          <w:szCs w:val="26"/>
          <w:rtl/>
        </w:rPr>
        <w:t>ا</w:t>
      </w:r>
      <w:r w:rsidRPr="00960564">
        <w:rPr>
          <w:rFonts w:cs="MbSadr (1)" w:hint="cs"/>
          <w:color w:val="008000"/>
          <w:sz w:val="26"/>
          <w:szCs w:val="26"/>
          <w:rtl/>
        </w:rPr>
        <w:t>لجاهل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كون التقية مقتضيةً للإجزاء مطلقاً محلّ إشكال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(202)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(203)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الثاني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960564" w:rsidRDefault="00A61DE3" w:rsidP="00A61DE3">
      <w:pPr>
        <w:pStyle w:val="a"/>
        <w:adjustRightInd w:val="0"/>
        <w:spacing w:line="2552" w:lineRule="atLeast"/>
        <w:jc w:val="center"/>
        <w:rPr>
          <w:rFonts w:cs="MbSadr (2)"/>
          <w:sz w:val="32"/>
          <w:szCs w:val="32"/>
          <w:rtl/>
        </w:rPr>
      </w:pPr>
      <w:r w:rsidRPr="00960564">
        <w:rPr>
          <w:rFonts w:cs="MbSadr (2)"/>
          <w:sz w:val="32"/>
          <w:szCs w:val="32"/>
          <w:rtl/>
        </w:rPr>
        <w:t>ف</w:t>
      </w:r>
      <w:r w:rsidRPr="00960564">
        <w:rPr>
          <w:rFonts w:cs="MbSadr (2)" w:hint="cs"/>
          <w:sz w:val="32"/>
          <w:szCs w:val="32"/>
          <w:rtl/>
        </w:rPr>
        <w:t>ي القبلة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(204)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(205)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استقبال المكان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الواقع فيه البيت الشريف الذي هو من تُخوم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لأرض إلى عنان السماء في جميع الفرائض اليومية وتوابعها من الأجزاء المنسيّة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 سجود السهو على الأحوط وجوباً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والنوافل إذا صُلِّيت على الأرض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في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ال الاستقرار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صُلِّيت حال الم</w:t>
      </w:r>
      <w:r w:rsidRPr="00FB204C">
        <w:rPr>
          <w:rFonts w:cs="MbSadr (1)" w:hint="cs"/>
          <w:sz w:val="32"/>
          <w:szCs w:val="32"/>
          <w:rtl/>
        </w:rPr>
        <w:t>شي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الركوب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السفينة فلا يجب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يها الاستقبال وإن كانت منذورة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العلم بالتوجّه إلى القبلة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وتقوم مقامه البينة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قبلة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لد المسلمين في صلواتهم وقبورهم ومحاريبهم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إذا لم يعلم بناؤها على الغلط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 w:rsidRPr="00960564">
        <w:rPr>
          <w:rFonts w:cs="MbSadr (1)"/>
          <w:color w:val="008000"/>
          <w:sz w:val="26"/>
          <w:szCs w:val="26"/>
          <w:rtl/>
        </w:rPr>
        <w:footnoteRef/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بمعنى استقبال سَمت الكعبة الشريفة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أي الجهة العرفية بلحاظ كون استقبالها استقبالا </w:t>
      </w:r>
      <w:r w:rsidRPr="00960564">
        <w:rPr>
          <w:rFonts w:cs="MbSadr (1)"/>
          <w:color w:val="008000"/>
          <w:sz w:val="26"/>
          <w:szCs w:val="26"/>
          <w:rtl/>
        </w:rPr>
        <w:t>ل</w:t>
      </w:r>
      <w:r w:rsidRPr="00960564">
        <w:rPr>
          <w:rFonts w:cs="MbSadr (1)" w:hint="cs"/>
          <w:color w:val="008000"/>
          <w:sz w:val="26"/>
          <w:szCs w:val="26"/>
          <w:rtl/>
        </w:rPr>
        <w:t>لكعبة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، وهذه الجهة تتّسع كلّما ازداد البعد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 يجب تحصيل العلم بشيء زائد على الجهة </w:t>
      </w:r>
      <w:r w:rsidRPr="00960564">
        <w:rPr>
          <w:rFonts w:cs="MbSadr (1)"/>
          <w:color w:val="008000"/>
          <w:sz w:val="26"/>
          <w:szCs w:val="26"/>
          <w:rtl/>
        </w:rPr>
        <w:t>ا</w:t>
      </w:r>
      <w:r w:rsidRPr="00960564">
        <w:rPr>
          <w:rFonts w:cs="MbSadr (1)" w:hint="cs"/>
          <w:color w:val="008000"/>
          <w:sz w:val="26"/>
          <w:szCs w:val="26"/>
          <w:rtl/>
        </w:rPr>
        <w:t>لعرفية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، ولا يلزم سوى مراعاتها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على الأحوط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الأحوط في الواجبة بالعرض الالتزام بالاستقبال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960564">
        <w:rPr>
          <w:rFonts w:cs="MbSadr (1)"/>
          <w:color w:val="008000"/>
          <w:sz w:val="26"/>
          <w:szCs w:val="26"/>
          <w:rtl/>
        </w:rPr>
        <w:t xml:space="preserve">) </w:t>
      </w:r>
      <w:r w:rsidRPr="00960564">
        <w:rPr>
          <w:rFonts w:cs="MbSadr (1)" w:hint="cs"/>
          <w:color w:val="008000"/>
          <w:sz w:val="26"/>
          <w:szCs w:val="26"/>
          <w:rtl/>
        </w:rPr>
        <w:t>لأنّها تفيد الاطمئنان عادةً بتعيين الجهة العرفية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لم تُفِد الاطمئنان في مرّة </w:t>
      </w:r>
      <w:r w:rsidRPr="00960564">
        <w:rPr>
          <w:rFonts w:cs="MbSadr (1)"/>
          <w:color w:val="008000"/>
          <w:sz w:val="26"/>
          <w:szCs w:val="26"/>
          <w:rtl/>
        </w:rPr>
        <w:t>ف</w:t>
      </w:r>
      <w:r w:rsidRPr="00960564">
        <w:rPr>
          <w:rFonts w:cs="MbSadr (1)" w:hint="cs"/>
          <w:color w:val="008000"/>
          <w:sz w:val="26"/>
          <w:szCs w:val="26"/>
          <w:rtl/>
        </w:rPr>
        <w:t xml:space="preserve">الاعتماد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(206)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مع تعذّر ذلك يبذل جهده في تحصيل المعرفة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ويعمل على ما تحصّل له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ان ظنّاً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ومع تعذّره يكتفي بالجهة العرفية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ومع الجهل بها صلّى إلى أربع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هات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على الأحوط وجوباً مع سعة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صلّى بقدر ما وسع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علم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دمها في بعض الجهات اجتزأ بالصلاة إلى المحتملات الاُخَر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صلّى إلى جهة اعتقد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القبلة ثمّ تبيّن الخطأ</w:t>
      </w:r>
      <w:r w:rsidRPr="00FB204C">
        <w:rPr>
          <w:rFonts w:cs="MbSadr (1)" w:hint="cs"/>
          <w:sz w:val="32"/>
          <w:szCs w:val="32"/>
          <w:rtl/>
        </w:rPr>
        <w:t xml:space="preserve"> : فإن كان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نحرفاً إلى ما بين اليمين والشمال 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وإذا التفت في الأثناء مضى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س</w:t>
      </w:r>
      <w:r w:rsidRPr="00FB204C">
        <w:rPr>
          <w:rFonts w:cs="MbSadr (1)" w:hint="cs"/>
          <w:sz w:val="32"/>
          <w:szCs w:val="32"/>
          <w:rtl/>
        </w:rPr>
        <w:t>بق واستقبل في الباقي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غير فرق بين بقاء الوقت وعدمه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بين المتيقّن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الظانّ والناسي والغافل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ذلك عن جهل بالحكم أو نسيانه فالأقوى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زوم الإعادة في الوقت والقضاء في خارجه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إذا تجاوز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انحرافه عمّا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ليمين والشمال أعاد في الوقت دون خارجه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الأحوط مع استدبار القبلة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 القضاء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إذا التفت خارج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الحكم إذا التفت في الأثناء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6056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60564">
        <w:rPr>
          <w:rFonts w:cs="MbSadr (1)" w:hint="cs"/>
          <w:color w:val="008000"/>
          <w:sz w:val="26"/>
          <w:szCs w:val="26"/>
          <w:rtl/>
        </w:rPr>
        <w:t>عليها يدخل في باب التحرّي والاجتهاد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في باب الشهادة المبرَزة بمبرِز عمليٍّ </w:t>
      </w:r>
      <w:r w:rsidRPr="00960564">
        <w:rPr>
          <w:rFonts w:cs="MbSadr (1)"/>
          <w:color w:val="008000"/>
          <w:sz w:val="26"/>
          <w:szCs w:val="26"/>
          <w:rtl/>
        </w:rPr>
        <w:t>ب</w:t>
      </w:r>
      <w:r w:rsidRPr="00960564">
        <w:rPr>
          <w:rFonts w:cs="MbSadr (1)" w:hint="cs"/>
          <w:color w:val="008000"/>
          <w:sz w:val="26"/>
          <w:szCs w:val="26"/>
          <w:rtl/>
        </w:rPr>
        <w:t>دلا عن المبرِز القولي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، لكنّه فرض نادر بعد البناء على الجهة</w:t>
      </w:r>
      <w:r w:rsidRPr="00960564">
        <w:rPr>
          <w:rFonts w:hint="cs"/>
          <w:color w:val="008000"/>
          <w:sz w:val="26"/>
          <w:szCs w:val="26"/>
          <w:rtl/>
        </w:rPr>
        <w:t> </w:t>
      </w:r>
      <w:r w:rsidRPr="0096056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 w:rsidRPr="0063779A">
        <w:rPr>
          <w:rFonts w:cs="MbSadr (1)"/>
          <w:color w:val="008000"/>
          <w:sz w:val="26"/>
          <w:szCs w:val="26"/>
          <w:rtl/>
        </w:rPr>
        <w:footnoteRef/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اللازم من أول الأمر هو الجهة العرفية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، فلابدّ من تحصيل العلم بها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، أو الحجّة</w:t>
      </w:r>
      <w:r w:rsidRPr="0063779A">
        <w:rPr>
          <w:rFonts w:cs="MbSadr (1)" w:hint="cs"/>
          <w:color w:val="008000"/>
          <w:sz w:val="26"/>
          <w:szCs w:val="26"/>
          <w:rtl/>
        </w:rPr>
        <w:t xml:space="preserve"> المعتبرة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63779A">
        <w:rPr>
          <w:rFonts w:cs="MbSadr (1)"/>
          <w:color w:val="008000"/>
          <w:sz w:val="26"/>
          <w:szCs w:val="26"/>
          <w:rtl/>
        </w:rPr>
        <w:t>ف</w:t>
      </w:r>
      <w:r w:rsidRPr="0063779A">
        <w:rPr>
          <w:rFonts w:cs="MbSadr (1)" w:hint="cs"/>
          <w:color w:val="008000"/>
          <w:sz w:val="26"/>
          <w:szCs w:val="26"/>
          <w:rtl/>
        </w:rPr>
        <w:t>إن لم يكن فلابدّ من التحرّي لتحصيلها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الظاهر كفاية الصلاة إلى جهة من الجهات المشكوكة في نظر المتحيِّر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والأحوط عدم </w:t>
      </w:r>
      <w:r w:rsidRPr="0063779A">
        <w:rPr>
          <w:rFonts w:cs="MbSadr (1)"/>
          <w:color w:val="008000"/>
          <w:sz w:val="26"/>
          <w:szCs w:val="26"/>
          <w:rtl/>
        </w:rPr>
        <w:t>ا</w:t>
      </w:r>
      <w:r w:rsidRPr="0063779A">
        <w:rPr>
          <w:rFonts w:cs="MbSadr (1)" w:hint="cs"/>
          <w:color w:val="008000"/>
          <w:sz w:val="26"/>
          <w:szCs w:val="26"/>
          <w:rtl/>
        </w:rPr>
        <w:t>ختيار جهة يكون احتمال القبلة فيها أضعف من احتمالها في جهة اُخرى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والظاهر أنّ خبر </w:t>
      </w:r>
      <w:r w:rsidRPr="0063779A">
        <w:rPr>
          <w:rFonts w:cs="MbSadr (1)"/>
          <w:color w:val="008000"/>
          <w:sz w:val="26"/>
          <w:szCs w:val="26"/>
          <w:rtl/>
        </w:rPr>
        <w:t>ا</w:t>
      </w:r>
      <w:r w:rsidRPr="0063779A">
        <w:rPr>
          <w:rFonts w:cs="MbSadr (1)" w:hint="cs"/>
          <w:color w:val="008000"/>
          <w:sz w:val="26"/>
          <w:szCs w:val="26"/>
          <w:rtl/>
        </w:rPr>
        <w:t xml:space="preserve">لعادل بل مطلق الثقة إذا كان عن حسٍّ حجّة في تعيين القبلة في نفسه بحيث لا ينتهي الأمر </w:t>
      </w:r>
      <w:r w:rsidRPr="0063779A">
        <w:rPr>
          <w:rFonts w:cs="MbSadr (1)"/>
          <w:color w:val="008000"/>
          <w:sz w:val="26"/>
          <w:szCs w:val="26"/>
          <w:rtl/>
        </w:rPr>
        <w:t>م</w:t>
      </w:r>
      <w:r w:rsidRPr="0063779A">
        <w:rPr>
          <w:rFonts w:cs="MbSadr (1)" w:hint="cs"/>
          <w:color w:val="008000"/>
          <w:sz w:val="26"/>
          <w:szCs w:val="26"/>
          <w:rtl/>
        </w:rPr>
        <w:t>عه إلى وظيفة المتحيّر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هل يكون خبر الثقة حجّةً بمعنى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يغني عن التحرّي ويقدَّم </w:t>
      </w:r>
      <w:r w:rsidRPr="0063779A">
        <w:rPr>
          <w:rFonts w:cs="MbSadr (1)"/>
          <w:color w:val="008000"/>
          <w:sz w:val="26"/>
          <w:szCs w:val="26"/>
          <w:rtl/>
        </w:rPr>
        <w:t>ع</w:t>
      </w:r>
      <w:r w:rsidRPr="0063779A">
        <w:rPr>
          <w:rFonts w:cs="MbSadr (1)" w:hint="cs"/>
          <w:color w:val="008000"/>
          <w:sz w:val="26"/>
          <w:szCs w:val="26"/>
          <w:rtl/>
        </w:rPr>
        <w:t>ليه لو اتّفق أداؤه إلى الخلاف كما هو الحال في البينة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أنّ حجّيته مشروطة بالتحرّي </w:t>
      </w:r>
      <w:r w:rsidRPr="0063779A">
        <w:rPr>
          <w:rFonts w:cs="MbSadr (1)"/>
          <w:color w:val="008000"/>
          <w:sz w:val="26"/>
          <w:szCs w:val="26"/>
          <w:rtl/>
        </w:rPr>
        <w:t>و</w:t>
      </w:r>
      <w:r w:rsidRPr="0063779A">
        <w:rPr>
          <w:rFonts w:cs="MbSadr (1)" w:hint="cs"/>
          <w:color w:val="008000"/>
          <w:sz w:val="26"/>
          <w:szCs w:val="26"/>
          <w:rtl/>
        </w:rPr>
        <w:t>عدم أدائه إلى ما ينافيه ؟ فيه إشكال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، والأحوط أن يتحرّى المكلَّف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لم يصل اجتهاده </w:t>
      </w:r>
      <w:r w:rsidRPr="0063779A">
        <w:rPr>
          <w:rFonts w:cs="MbSadr (1)"/>
          <w:color w:val="008000"/>
          <w:sz w:val="26"/>
          <w:szCs w:val="26"/>
          <w:rtl/>
        </w:rPr>
        <w:t>إ</w:t>
      </w:r>
      <w:r w:rsidRPr="0063779A">
        <w:rPr>
          <w:rFonts w:cs="MbSadr (1)" w:hint="cs"/>
          <w:color w:val="008000"/>
          <w:sz w:val="26"/>
          <w:szCs w:val="26"/>
          <w:rtl/>
        </w:rPr>
        <w:t>لى ما ينافي الخبر عمل به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، وإلاّ احتاط بالصلاة إلى كلتا الجهتين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الظاهر عدم الوجوب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(207)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الثالث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</w:p>
    <w:p w:rsidR="00A61DE3" w:rsidRPr="0063779A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63779A">
        <w:rPr>
          <w:rFonts w:cs="MbSadr (2)"/>
          <w:sz w:val="32"/>
          <w:szCs w:val="32"/>
          <w:rtl/>
        </w:rPr>
        <w:t>ف</w:t>
      </w:r>
      <w:r w:rsidRPr="0063779A">
        <w:rPr>
          <w:rFonts w:cs="MbSadr (2)" w:hint="cs"/>
          <w:sz w:val="32"/>
          <w:szCs w:val="32"/>
          <w:rtl/>
        </w:rPr>
        <w:t>ي</w:t>
      </w:r>
    </w:p>
    <w:p w:rsidR="00A61DE3" w:rsidRPr="0063779A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63779A">
        <w:rPr>
          <w:rFonts w:cs="MbSadr (2)"/>
          <w:sz w:val="32"/>
          <w:szCs w:val="32"/>
          <w:rtl/>
        </w:rPr>
        <w:t>ا</w:t>
      </w:r>
      <w:r w:rsidRPr="0063779A">
        <w:rPr>
          <w:rFonts w:cs="MbSadr (2)" w:hint="cs"/>
          <w:sz w:val="32"/>
          <w:szCs w:val="32"/>
          <w:rtl/>
        </w:rPr>
        <w:t>لستر والساتر</w:t>
      </w:r>
    </w:p>
    <w:p w:rsidR="00A61DE3" w:rsidRPr="0063779A" w:rsidRDefault="00A61DE3" w:rsidP="00A61DE3">
      <w:pPr>
        <w:pStyle w:val="a"/>
        <w:adjustRightInd w:val="0"/>
        <w:spacing w:line="240" w:lineRule="auto"/>
        <w:jc w:val="left"/>
        <w:rPr>
          <w:rFonts w:cs="MbSadr (2)"/>
          <w:sz w:val="32"/>
          <w:szCs w:val="32"/>
          <w:rtl/>
        </w:rPr>
      </w:pPr>
      <w:r w:rsidRPr="0063779A">
        <w:rPr>
          <w:rFonts w:cs="MbSadr (2)"/>
          <w:sz w:val="32"/>
          <w:szCs w:val="32"/>
          <w:rtl/>
        </w:rPr>
        <w:t>و</w:t>
      </w:r>
      <w:r w:rsidRPr="0063779A">
        <w:rPr>
          <w:rFonts w:cs="MbSadr (2)" w:hint="cs"/>
          <w:sz w:val="32"/>
          <w:szCs w:val="32"/>
          <w:rtl/>
        </w:rPr>
        <w:t>فيه فصول</w:t>
      </w:r>
    </w:p>
    <w:p w:rsidR="00A61DE3" w:rsidRPr="0063779A" w:rsidRDefault="00A61DE3" w:rsidP="00A61DE3">
      <w:pPr>
        <w:pStyle w:val="a"/>
        <w:adjustRightInd w:val="0"/>
        <w:spacing w:line="240" w:lineRule="auto"/>
        <w:jc w:val="left"/>
        <w:rPr>
          <w:rFonts w:cs="MbSadr (2)"/>
          <w:sz w:val="32"/>
          <w:szCs w:val="32"/>
          <w:rtl/>
        </w:rPr>
      </w:pPr>
      <w:r w:rsidRPr="0063779A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3779A">
        <w:rPr>
          <w:rFonts w:cs="MbSadr (2)"/>
          <w:sz w:val="32"/>
          <w:szCs w:val="32"/>
          <w:rtl/>
        </w:rPr>
        <w:t xml:space="preserve"> </w:t>
      </w:r>
      <w:r w:rsidRPr="0063779A">
        <w:rPr>
          <w:rFonts w:cs="MbSadr (2)" w:hint="cs"/>
          <w:sz w:val="32"/>
          <w:szCs w:val="32"/>
          <w:rtl/>
        </w:rPr>
        <w:t>وجوب ستر العورة في الصلاة </w:t>
      </w:r>
      <w:r w:rsidRPr="0063779A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3779A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63779A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3779A">
        <w:rPr>
          <w:rFonts w:cs="MbSadr (2)"/>
          <w:sz w:val="32"/>
          <w:szCs w:val="32"/>
          <w:rtl/>
        </w:rPr>
        <w:t xml:space="preserve"> </w:t>
      </w:r>
      <w:r w:rsidRPr="0063779A">
        <w:rPr>
          <w:rFonts w:cs="MbSadr (2)" w:hint="cs"/>
          <w:sz w:val="32"/>
          <w:szCs w:val="32"/>
          <w:rtl/>
        </w:rPr>
        <w:t>ما يشترط في لباس المصلّي </w:t>
      </w:r>
      <w:r w:rsidRPr="0063779A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3779A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63779A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3779A">
        <w:rPr>
          <w:rFonts w:cs="MbSadr (2)"/>
          <w:sz w:val="32"/>
          <w:szCs w:val="32"/>
          <w:rtl/>
        </w:rPr>
        <w:t xml:space="preserve"> </w:t>
      </w:r>
      <w:r w:rsidRPr="0063779A">
        <w:rPr>
          <w:rFonts w:cs="MbSadr (2)" w:hint="cs"/>
          <w:sz w:val="32"/>
          <w:szCs w:val="32"/>
          <w:rtl/>
        </w:rPr>
        <w:t>بعض أحكام الساتر </w:t>
      </w:r>
      <w:r w:rsidRPr="0063779A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(208)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(209)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الأول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وجوب ستر العورة في الصلاة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مع الاختيار ستر العورة في الصلاة وتوابعها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حتّى سجود السهو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وجوباً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وإن لم يكن ناظر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 في ظلمة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بدت العورة لريح أو غفلة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كانت باديةً من الأول وهو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نسي سترها ص</w:t>
      </w:r>
      <w:r w:rsidRPr="00FB204C">
        <w:rPr>
          <w:rFonts w:cs="MbSadr (1)" w:hint="cs"/>
          <w:sz w:val="32"/>
          <w:szCs w:val="32"/>
          <w:rtl/>
        </w:rPr>
        <w:t>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التفت إلى ذلك في الأثناء فالأحوط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أن يبادر إلى الستر ويتمّ ثمّ يعيد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عورة الرجل في الصلاة : القضيب والاُنثيان والدُبُر دون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ينهما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وعورة المرأة في الصلاة جميع بدنها حتّى الرأس والشعر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عدا الوجه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المقدار الذي يغسل في الوضوء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وعدا الكفّين إلى الزندين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والقدمين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لساقين ظاهرهما وباطنهما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ولابدّ من ستر شيء ممّا هو خارج عن الحدود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الأمة والصبيّة كالحرّة والبالغة في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في الرأس وشعره 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 w:rsidRPr="0063779A">
        <w:rPr>
          <w:rFonts w:cs="MbSadr (1)"/>
          <w:color w:val="008000"/>
          <w:sz w:val="26"/>
          <w:szCs w:val="26"/>
          <w:rtl/>
        </w:rPr>
        <w:footnoteRef/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بل تكفيه الإعادة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، ولا يجب الإتمام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(210)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العنق فإنّه لايجب عليهما سترهما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المصلّي واقفاً على شبّاك أو طرف سطح بحيث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و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كان ناظرٌ تحته لرأى عورته فالأقوى وجوب سترها من تحته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اقفاً على الأرض لم يجب الستر من جهة التحت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الثاني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ما يشترط في لباس المصلّي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عتبر في لباس المصلِّي اُمور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لأوّل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في الموارد التي يعفى عنها في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وقد تقدّمت في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حكام النجاسات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الإباحة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فلا تجوز في المغصوب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كان جاهلا بالغصبية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ناسياً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جاهلا بحرمته جهلا يُعذَر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ناسياً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مضطرّاً فلا بأس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الغصب بين أن يكون عين المال مغصوباً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نفعته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 متعلّقاً لحقِّ غيره كالمرهون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إذا اشترى ثوباً بعين مال فيه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لخمس أو الزكاة مع عدم أدائها من مال آخر كان حكمه حكم المغصوب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ذا مات الميّت وكان مشغول الذمّة بالحقوق المالية من الخمس والزكاة وردّ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لمظالم وغيرها بمقدار يستوعب التركة فإنّ أمواله بمنزلة المغصوب لا 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لتصرّف فيها إلاّ بإذن الحاكم 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مات وله وارث قاصر لم ينصب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قيّماً فإنّه لا يجوز التصرّف في تركته إلاّ بمراجعة الحاكم 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 w:rsidRPr="0063779A">
        <w:rPr>
          <w:rFonts w:cs="MbSadr (1)"/>
          <w:color w:val="008000"/>
          <w:sz w:val="26"/>
          <w:szCs w:val="26"/>
          <w:rtl/>
        </w:rPr>
        <w:footnoteRef/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إلاّ إذا كانت الأمة اُمَّ ولد فالأحوط وجوب الستر عليها ما دام ولدها حياً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شرطية الإباحة في الساتر فضلا عن غيره محلّ إشكال بل منع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ومنه يظهر حال الفروع </w:t>
      </w:r>
      <w:r w:rsidRPr="0063779A">
        <w:rPr>
          <w:rFonts w:cs="MbSadr (1)"/>
          <w:color w:val="008000"/>
          <w:sz w:val="26"/>
          <w:szCs w:val="26"/>
          <w:rtl/>
        </w:rPr>
        <w:t>ا</w:t>
      </w:r>
      <w:r w:rsidRPr="0063779A">
        <w:rPr>
          <w:rFonts w:cs="MbSadr (1)" w:hint="cs"/>
          <w:color w:val="008000"/>
          <w:sz w:val="26"/>
          <w:szCs w:val="26"/>
          <w:rtl/>
        </w:rPr>
        <w:t>لمترتّبة على الشرطية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(211)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لابأس بحمل المغصوب في الصلاة إذا لم يتحرّك بحركات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لمصلّي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تحرّك بها فف</w:t>
      </w:r>
      <w:r w:rsidRPr="00FB204C">
        <w:rPr>
          <w:rFonts w:cs="MbSadr (1)" w:hint="cs"/>
          <w:sz w:val="32"/>
          <w:szCs w:val="32"/>
          <w:rtl/>
        </w:rPr>
        <w:t>يه إشكال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يكون من أجزاء الميتة التي تحلّها الحياة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أكانت من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يوان محلَّلِ الأكل أم محرَّمه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وسواء أكانت له نفس سائلة أم لم يكن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وقد تقدّم في النجاسات حكم الجلد الذي يشكّ في كونه مذكّىً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وْ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 بيان ما</w:t>
      </w:r>
      <w:r w:rsidRPr="00FB204C">
        <w:rPr>
          <w:rFonts w:cs="MbSadr (1)" w:hint="cs"/>
          <w:sz w:val="32"/>
          <w:szCs w:val="32"/>
          <w:rtl/>
        </w:rPr>
        <w:t xml:space="preserve"> لا تحلّه الحياة من الميتة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فراجع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والمشكوك في كونه من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لد الحيوان أو من غيره لا بأس بالصلاة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يكون ممّا لا يؤكل لحمه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فرق بين ذي النفس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ما تحلّه الحياة من أجزائه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لافرق أيضاً بين ما تتمّ فيه الصلاة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غيره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 يبعد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المنع من مثل الشَعراتِ الواقعةِ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لثوب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وجوباً عموم المنع للمحمول في جيبه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صلّى في غير المأكول جهلا به 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سياناً فالأحوط وجوباً إن لم يكن أقوى الإعادة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إذا كان جاهلا بالحكم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ناسياً له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اللباس أو في ما على اللباس من الرطوبة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لشَعر أو غيرهما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من المأكول أو من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من الحيوان أو من غيره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حّت الصلاة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 w:rsidRPr="0063779A">
        <w:rPr>
          <w:rFonts w:cs="MbSadr (1)"/>
          <w:color w:val="008000"/>
          <w:sz w:val="26"/>
          <w:szCs w:val="26"/>
          <w:rtl/>
        </w:rPr>
        <w:footnoteRef/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أظهره الصحّة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بل الظاهر عدم وجوب الإعادة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الظاهر عدم وجوب الإعادة على الناسي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الجاهل إذا لم يكن متردِّداً أثناء العمل </w:t>
      </w:r>
      <w:r w:rsidRPr="0063779A">
        <w:rPr>
          <w:rFonts w:cs="MbSadr (1)"/>
          <w:color w:val="008000"/>
          <w:sz w:val="26"/>
          <w:szCs w:val="26"/>
          <w:rtl/>
        </w:rPr>
        <w:t>م</w:t>
      </w:r>
      <w:r w:rsidRPr="0063779A">
        <w:rPr>
          <w:rFonts w:cs="MbSadr (1)" w:hint="cs"/>
          <w:color w:val="008000"/>
          <w:sz w:val="26"/>
          <w:szCs w:val="26"/>
          <w:rtl/>
        </w:rPr>
        <w:t>ن دون عذر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(212)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بأس بالشَمع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والعسل والحرير الممزوج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ومثل البقّ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البرغوث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والزنبور ونحوهما من الحيوانات التي لا لحم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لا بأس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الصدف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ولا بأس بفضلات الإنسان كشَعره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وريقه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ولبنه ونحوها وإن كانت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اقعةً على المصلّي من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الشعر الموصول بالشعر المسمّى بالشعر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لعارية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 مأخوذاً من الرجل أم من ا</w:t>
      </w:r>
      <w:r w:rsidRPr="00FB204C">
        <w:rPr>
          <w:rFonts w:cs="MbSadr (1)" w:hint="cs"/>
          <w:sz w:val="32"/>
          <w:szCs w:val="32"/>
          <w:rtl/>
        </w:rPr>
        <w:t>لمرأة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يستثنى جلد الخزّ ووبره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السِّنجاب إشكال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الإشكال في كون ما يسمّى الآن خَزّاً هو الخزّ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الظاهر جواز الصلاة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والاحتياط طريق النجاة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وأمّا السمّور والقماقم والفنك فلا تجوز الصلاة في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جزائها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الحواصل 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يكون من الذهب للرجال ولو كان حليّاً كالخاتم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زءاً من اللباس كالأزرار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ومحلّ فصّ الخاتم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ممزوجاً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كان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ذهّباً بالتمويه والطلي على نحو يُعدّ عند العرف لوناً فلا بأس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ويجوز ذلك كلّه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لنساء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يجوز أيضاً ح</w:t>
      </w:r>
      <w:r w:rsidRPr="00FB204C">
        <w:rPr>
          <w:rFonts w:cs="MbSadr (1)" w:hint="cs"/>
          <w:sz w:val="32"/>
          <w:szCs w:val="32"/>
          <w:rtl/>
        </w:rPr>
        <w:t>مله للرجال كالساعة والدنانير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يشكل مثل زنجير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لساعة إذا كان ذهباً ومعلّقاً برقبته أو بلباسه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صلّى في الذهب جاهلا أو ناسياً 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للرجال لبس الذهب ولا التزيّن به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في غير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وفاعل ذلك آ</w:t>
      </w:r>
      <w:r w:rsidRPr="00FB204C">
        <w:rPr>
          <w:rFonts w:cs="MbSadr (1)" w:hint="cs"/>
          <w:sz w:val="32"/>
          <w:szCs w:val="32"/>
          <w:rtl/>
        </w:rPr>
        <w:t>ثم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ومن ذلك يشكل جعل مقدَّم الأسنان من 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 w:rsidRPr="0063779A">
        <w:rPr>
          <w:rFonts w:cs="MbSadr (1)"/>
          <w:color w:val="008000"/>
          <w:sz w:val="26"/>
          <w:szCs w:val="26"/>
          <w:rtl/>
        </w:rPr>
        <w:footnoteRef/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على الأحوط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 xml:space="preserve">الظاهر فيه وفي أمثاله ممّا لا يصدق عليه عنوان اللبس بصورة مستقلّة عدم شمول </w:t>
      </w:r>
      <w:r w:rsidRPr="0063779A">
        <w:rPr>
          <w:rFonts w:cs="MbSadr (1)"/>
          <w:color w:val="008000"/>
          <w:sz w:val="26"/>
          <w:szCs w:val="26"/>
          <w:rtl/>
        </w:rPr>
        <w:t>ا</w:t>
      </w:r>
      <w:r w:rsidRPr="0063779A">
        <w:rPr>
          <w:rFonts w:cs="MbSadr (1)" w:hint="cs"/>
          <w:color w:val="008000"/>
          <w:sz w:val="26"/>
          <w:szCs w:val="26"/>
          <w:rtl/>
        </w:rPr>
        <w:t>لحكم</w:t>
      </w:r>
      <w:r w:rsidRPr="0063779A">
        <w:rPr>
          <w:rFonts w:cs="MbSadr (1)"/>
          <w:color w:val="008000"/>
          <w:sz w:val="26"/>
          <w:szCs w:val="26"/>
          <w:rtl/>
        </w:rPr>
        <w:t xml:space="preserve"> ل</w:t>
      </w:r>
      <w:r w:rsidRPr="0063779A">
        <w:rPr>
          <w:rFonts w:cs="MbSadr (1)" w:hint="cs"/>
          <w:color w:val="008000"/>
          <w:sz w:val="26"/>
          <w:szCs w:val="26"/>
          <w:rtl/>
        </w:rPr>
        <w:t>ه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بنحو يصدق عليه اللبس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(213)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لذهب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لاحتمال صدق التزيّن به فيكون حراماً وإن صحّت الصلاة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دّ الأسنان به وجعل الأسنان الداخلية منه لا بأس به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لعدم صدق التزيّن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ظهر للنظر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يكون من الحرير الخالص للرجال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يجوز لبسه في غير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أيضاً كالذهب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بأس به في الحرب والضرورة كالبرد والمرض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تّى في الصلاة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كما لا بأس بحمله في حال الصلاة وغيرها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افتراشه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التغطّي به ونحو ذلك مما لا يُعدّ لبساً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بأس بكفِّ الثوب به وإن زاد على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ربع أصابع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بالأزرار منه والسفائف والقياطين وإن تعدَّدت وكثرت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لا تتمّ فيه الصلاة فالأحوط تركه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جعل البطانة من الحرير وإن كانت إلى النصف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بأس بالحرير الممتزج بالقطن أو الصوف أو غيرهما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مّا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جوز لبسه في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 بشرط أن يكون الخ</w:t>
      </w:r>
      <w:r w:rsidRPr="00FB204C">
        <w:rPr>
          <w:rFonts w:cs="MbSadr (1)" w:hint="cs"/>
          <w:sz w:val="32"/>
          <w:szCs w:val="32"/>
          <w:rtl/>
        </w:rPr>
        <w:t xml:space="preserve">لط بحيث يخرج اللباس عن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دق الحرير الخالص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يكفي الخلط بالمقدار اليسير المستهلك عرفاً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كون اللباس حريراً أو غيره جاز لبسه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ذا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حرير خالص أو ممتزَج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للوليّ إلباس الصبيّ الحرير أو الذهب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 xml:space="preserve">ولكن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صحّ صلاة الصبيّ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 w:rsidRPr="0063779A">
        <w:rPr>
          <w:rFonts w:cs="MbSadr (1)"/>
          <w:color w:val="008000"/>
          <w:sz w:val="26"/>
          <w:szCs w:val="26"/>
          <w:rtl/>
        </w:rPr>
        <w:footnoteRef/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الظاهر الجواز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ارتفاع حرمة لبس الحرير لعذر لا يعلم كونه سبباً لارتفاع المانعية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 يترك الاحتياط </w:t>
      </w:r>
      <w:r w:rsidRPr="0063779A">
        <w:rPr>
          <w:rFonts w:cs="MbSadr (1)"/>
          <w:color w:val="008000"/>
          <w:sz w:val="26"/>
          <w:szCs w:val="26"/>
          <w:rtl/>
        </w:rPr>
        <w:t>ب</w:t>
      </w:r>
      <w:r w:rsidRPr="0063779A">
        <w:rPr>
          <w:rFonts w:cs="MbSadr (1)" w:hint="cs"/>
          <w:color w:val="008000"/>
          <w:sz w:val="26"/>
          <w:szCs w:val="26"/>
          <w:rtl/>
        </w:rPr>
        <w:t>اجتنابه في الصلاة ما لم يكن هناك مسوِّغ لِلبسه في الصلاة أيضاً من مرض ونحوه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الأحوط أن لا يزيد على أربع أصابع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(214)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الثالث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بعض أحكام الساتر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إ</w:t>
      </w:r>
      <w:r w:rsidRPr="00FB204C">
        <w:rPr>
          <w:rFonts w:cs="MbSadr (1)" w:hint="cs"/>
          <w:sz w:val="32"/>
          <w:szCs w:val="32"/>
          <w:rtl/>
        </w:rPr>
        <w:t>ذا لم يجد المصلِّي ساتراً حتّى الحشيش وورق الشجر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فإن أمكنه التستّر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الطين أو الوحل تستّر به وصلّى صلاة المختار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 xml:space="preserve">وكذا إذا وجد حفيرةً تستره فإنّه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لج فيها ويصلّي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لم يجد ذلك فإن أمن الناظر المحترم فالأحوط له الجمع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صلاة المختار قائماً وراكعاً وساجداً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والصلاة قائماً مومِئاً إلى الركوع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السجود إن أمكن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اقتصر على الثاني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والأحوط له وضع يديه على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وأته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وإن لم يأمن الناظر المحترم صلّى جالساً مومئاً إلى الركوع والسجود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الأولى أن يجعل إيماء السجود أخفض من إيماء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أمكنه الانحناء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لركوع والسجود بمقدار لا تبدو عورته مع رفع ما يسجد عليه فهو أحوط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انحصر الساتر بالمغصوب أو الذهب أو الحرير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لنجس أو ما لا يؤكل لحمه فإن اضطرّ إلى لبسه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صحّت صلاته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 w:rsidRPr="0063779A">
        <w:rPr>
          <w:rFonts w:cs="MbSadr (1)"/>
          <w:color w:val="008000"/>
          <w:sz w:val="26"/>
          <w:szCs w:val="26"/>
          <w:rtl/>
        </w:rPr>
        <w:footnoteRef/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 xml:space="preserve">الظاهر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هما في مرتبة الطين والوحل من كون التستّر بهما اضطرارياً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بل حكمه حكم من لم يجد الحفرة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بل على الأول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إلاّ إذا تمكّن من الركوع والسجود دون أن تبدو عورته فيتعيّن ذلك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 xml:space="preserve">إن كان مغصوباً وقلنا باشتراط الإباحة كفى في صحّة الصلاة مع الاضطرار أن يكون </w:t>
      </w:r>
      <w:r w:rsidRPr="0063779A">
        <w:rPr>
          <w:rFonts w:cs="MbSadr (1)"/>
          <w:color w:val="008000"/>
          <w:sz w:val="26"/>
          <w:szCs w:val="26"/>
          <w:rtl/>
        </w:rPr>
        <w:t>م</w:t>
      </w:r>
      <w:r w:rsidRPr="0063779A">
        <w:rPr>
          <w:rFonts w:cs="MbSadr (1)" w:hint="cs"/>
          <w:color w:val="008000"/>
          <w:sz w:val="26"/>
          <w:szCs w:val="26"/>
          <w:rtl/>
        </w:rPr>
        <w:t>ضطرّاً إلى اللبس حين إيقاع الصلاة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، وإن لم يكن مضطرّاً إلى ذلك في تمام الوقت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وإن كان </w:t>
      </w:r>
      <w:r w:rsidRPr="0063779A">
        <w:rPr>
          <w:rFonts w:cs="MbSadr (1)"/>
          <w:color w:val="008000"/>
          <w:sz w:val="26"/>
          <w:szCs w:val="26"/>
          <w:rtl/>
        </w:rPr>
        <w:t>ا</w:t>
      </w:r>
      <w:r w:rsidRPr="0063779A">
        <w:rPr>
          <w:rFonts w:cs="MbSadr (1)" w:hint="cs"/>
          <w:color w:val="008000"/>
          <w:sz w:val="26"/>
          <w:szCs w:val="26"/>
          <w:rtl/>
        </w:rPr>
        <w:t xml:space="preserve">للباس من الذهب أو الحرير توقّفت صحّة الصلاة مع الاضطرار على عدم تيسّر النزع في </w:t>
      </w:r>
      <w:r w:rsidRPr="0063779A">
        <w:rPr>
          <w:rFonts w:cs="MbSadr (1)"/>
          <w:color w:val="008000"/>
          <w:sz w:val="26"/>
          <w:szCs w:val="26"/>
          <w:rtl/>
        </w:rPr>
        <w:t>ت</w:t>
      </w:r>
      <w:r w:rsidRPr="0063779A">
        <w:rPr>
          <w:rFonts w:cs="MbSadr (1)" w:hint="cs"/>
          <w:color w:val="008000"/>
          <w:sz w:val="26"/>
          <w:szCs w:val="26"/>
          <w:rtl/>
        </w:rPr>
        <w:t>مام الوقت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(215)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ضطرَّ صلّى عارياً في الثلاثة الاُوَل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وأمّا في النجس أو غير المأكول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فالأحوط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لجمع بين الصلاة فيه والصلاة عارياً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الأظهر في النجس الاجتزاء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الصلاة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سبق في أحكام النجاسات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بل الأقوى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تأخير الصلاة عن أول الوقت إذا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كن عنده ساتر واحتمل وجوده في آخر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صلّى في أول الوقت صلاته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لاضطرارية بدون ساتر فإن استمرّ العذر إلى آخر الوقت 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ستمرَّ لم تصحّ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عنده ثوبان يعلم أنّ أحدهما مغصوب أو حرير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الآخر ممّا تصحّ الصلاة فيه لا تجوز الصلاة في واحد منهما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يصلِّي عارياً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علم أنّ أحدهما من غير المأكول والآخر من المأكول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 w:hint="cs"/>
          <w:sz w:val="32"/>
          <w:szCs w:val="32"/>
          <w:rtl/>
        </w:rPr>
        <w:t xml:space="preserve">أنّ أحدهما نجس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الآخر طاهر صلّى صلاتين في كلٍّ منهما 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63779A">
        <w:rPr>
          <w:rFonts w:cs="MbSadr (1)"/>
          <w:color w:val="008000"/>
          <w:sz w:val="26"/>
          <w:szCs w:val="26"/>
          <w:rtl/>
        </w:rPr>
        <w:footnoteRef/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الظاهر فيه كفاية الصلاة عارياً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، ولا يلزم الاحتياط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>القوة ممنوعة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، بل لا يبعد عدم وجوب التأخير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779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77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779A">
        <w:rPr>
          <w:rFonts w:cs="MbSadr (1)"/>
          <w:color w:val="008000"/>
          <w:sz w:val="26"/>
          <w:szCs w:val="26"/>
          <w:rtl/>
        </w:rPr>
        <w:t xml:space="preserve">) </w:t>
      </w:r>
      <w:r w:rsidRPr="0063779A">
        <w:rPr>
          <w:rFonts w:cs="MbSadr (1)" w:hint="cs"/>
          <w:color w:val="008000"/>
          <w:sz w:val="26"/>
          <w:szCs w:val="26"/>
          <w:rtl/>
        </w:rPr>
        <w:t xml:space="preserve">إلاّ في الفرض الذي كانت وظيفته فيه الصلاة بدون ساتر مع الركوع والسجود فلا تجب </w:t>
      </w:r>
      <w:r w:rsidRPr="0063779A">
        <w:rPr>
          <w:rFonts w:cs="MbSadr (1)"/>
          <w:color w:val="008000"/>
          <w:sz w:val="26"/>
          <w:szCs w:val="26"/>
          <w:rtl/>
        </w:rPr>
        <w:t>ع</w:t>
      </w:r>
      <w:r w:rsidRPr="0063779A">
        <w:rPr>
          <w:rFonts w:cs="MbSadr (1)" w:hint="cs"/>
          <w:color w:val="008000"/>
          <w:sz w:val="26"/>
          <w:szCs w:val="26"/>
          <w:rtl/>
        </w:rPr>
        <w:t>ليه الإعادة</w:t>
      </w:r>
      <w:r w:rsidRPr="0063779A">
        <w:rPr>
          <w:rFonts w:hint="cs"/>
          <w:color w:val="008000"/>
          <w:sz w:val="26"/>
          <w:szCs w:val="26"/>
          <w:rtl/>
        </w:rPr>
        <w:t> </w:t>
      </w:r>
      <w:r w:rsidRPr="006377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(216)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(217)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الرابع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6A267C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6A267C">
        <w:rPr>
          <w:rFonts w:cs="MbSadr (2)"/>
          <w:sz w:val="32"/>
          <w:szCs w:val="32"/>
          <w:rtl/>
        </w:rPr>
        <w:t>ف</w:t>
      </w:r>
      <w:r w:rsidRPr="006A267C">
        <w:rPr>
          <w:rFonts w:cs="MbSadr (2)" w:hint="cs"/>
          <w:sz w:val="32"/>
          <w:szCs w:val="32"/>
          <w:rtl/>
        </w:rPr>
        <w:t>ي</w:t>
      </w:r>
    </w:p>
    <w:p w:rsidR="00A61DE3" w:rsidRPr="006A267C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6A267C">
        <w:rPr>
          <w:rFonts w:cs="MbSadr (2)"/>
          <w:sz w:val="32"/>
          <w:szCs w:val="32"/>
          <w:rtl/>
        </w:rPr>
        <w:t>م</w:t>
      </w:r>
      <w:r w:rsidRPr="006A267C">
        <w:rPr>
          <w:rFonts w:cs="MbSadr (2)" w:hint="cs"/>
          <w:sz w:val="32"/>
          <w:szCs w:val="32"/>
          <w:rtl/>
        </w:rPr>
        <w:t>كان المصلّي</w:t>
      </w:r>
    </w:p>
    <w:p w:rsidR="00A61DE3" w:rsidRPr="006A267C" w:rsidRDefault="00A61DE3" w:rsidP="00A61DE3">
      <w:pPr>
        <w:pStyle w:val="a"/>
        <w:adjustRightInd w:val="0"/>
        <w:spacing w:line="1985" w:lineRule="atLeast"/>
        <w:jc w:val="lowKashida"/>
        <w:rPr>
          <w:rFonts w:cs="MbSadr (2)"/>
          <w:sz w:val="32"/>
          <w:szCs w:val="32"/>
          <w:rtl/>
        </w:rPr>
      </w:pPr>
      <w:r w:rsidRPr="006A26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267C">
        <w:rPr>
          <w:rFonts w:cs="MbSadr (2)"/>
          <w:sz w:val="32"/>
          <w:szCs w:val="32"/>
          <w:rtl/>
        </w:rPr>
        <w:t xml:space="preserve"> </w:t>
      </w:r>
      <w:r w:rsidRPr="006A267C">
        <w:rPr>
          <w:rFonts w:cs="MbSadr (2)" w:hint="cs"/>
          <w:sz w:val="32"/>
          <w:szCs w:val="32"/>
          <w:rtl/>
        </w:rPr>
        <w:t>ما يعتبر في مكان المصلّي </w:t>
      </w:r>
      <w:r w:rsidRPr="006A26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267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6A26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267C">
        <w:rPr>
          <w:rFonts w:cs="MbSadr (2)"/>
          <w:sz w:val="32"/>
          <w:szCs w:val="32"/>
          <w:rtl/>
        </w:rPr>
        <w:t xml:space="preserve"> </w:t>
      </w:r>
      <w:r w:rsidRPr="006A267C">
        <w:rPr>
          <w:rFonts w:cs="MbSadr (2)" w:hint="cs"/>
          <w:sz w:val="32"/>
          <w:szCs w:val="32"/>
          <w:rtl/>
        </w:rPr>
        <w:t>ما يعتبر في مسجد الجبهة </w:t>
      </w:r>
      <w:r w:rsidRPr="006A26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A267C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6A267C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A267C">
        <w:rPr>
          <w:rFonts w:cs="MbSadr (2)"/>
          <w:sz w:val="32"/>
          <w:szCs w:val="32"/>
          <w:rtl/>
        </w:rPr>
        <w:t xml:space="preserve"> </w:t>
      </w:r>
      <w:r w:rsidRPr="006A267C">
        <w:rPr>
          <w:rFonts w:cs="MbSadr (2)" w:hint="cs"/>
          <w:sz w:val="32"/>
          <w:szCs w:val="32"/>
          <w:rtl/>
        </w:rPr>
        <w:t>أحكام اُخرى راجعة إلى مكان المصلّي </w:t>
      </w:r>
      <w:r w:rsidRPr="006A267C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(218)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(219)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ما يعتبر في مكان المصلّي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تجوز الصلاة فريضة أو نافلةً في المكان المغصوب</w:t>
      </w:r>
      <w:r w:rsidRPr="00FB204C">
        <w:rPr>
          <w:rFonts w:cs="MbSadr (1)"/>
          <w:sz w:val="32"/>
          <w:szCs w:val="32"/>
          <w:rtl/>
        </w:rPr>
        <w:t>(1)ع</w:t>
      </w:r>
      <w:r w:rsidRPr="00FB204C">
        <w:rPr>
          <w:rFonts w:cs="MbSadr (1)" w:hint="cs"/>
          <w:sz w:val="32"/>
          <w:szCs w:val="32"/>
          <w:rtl/>
        </w:rPr>
        <w:t>يناً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منفعةً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لتعلّق حقِّ أحد به كحقّ الرهن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كما تقدّم تفصيل ذلك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للباس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وتقدّم أيضاً الحكم في الجاهل والناسي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ونحوهما من المعذورِين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منهم المضطرّ كالمحبوس بغير 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ل</w:t>
      </w:r>
      <w:r w:rsidRPr="00FB204C">
        <w:rPr>
          <w:rFonts w:cs="MbSadr (1)" w:hint="cs"/>
          <w:sz w:val="32"/>
          <w:szCs w:val="32"/>
          <w:rtl/>
        </w:rPr>
        <w:t xml:space="preserve">ا تجوز الصلاة في المكان الذي يحرم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لمكث فيه لضرر على النفس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البدن لحرٍّ أو برد أو 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وليس منه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لمكان الذي فيه لعب قمار أو 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فإنّه تصحّ فيه الصلاة إلاّ إذا لزم الوقوع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لحرام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A26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267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A26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267C">
        <w:rPr>
          <w:rFonts w:cs="MbSadr (1)"/>
          <w:color w:val="008000"/>
          <w:sz w:val="26"/>
          <w:szCs w:val="26"/>
          <w:rtl/>
        </w:rPr>
        <w:t>(</w:t>
      </w:r>
      <w:r w:rsidRPr="006A267C">
        <w:rPr>
          <w:rFonts w:cs="MbSadr (1)"/>
          <w:color w:val="008000"/>
          <w:sz w:val="26"/>
          <w:szCs w:val="26"/>
          <w:rtl/>
        </w:rPr>
        <w:footnoteRef/>
      </w:r>
      <w:r w:rsidRPr="006A267C">
        <w:rPr>
          <w:rFonts w:cs="MbSadr (1)"/>
          <w:color w:val="008000"/>
          <w:sz w:val="26"/>
          <w:szCs w:val="26"/>
          <w:rtl/>
        </w:rPr>
        <w:t xml:space="preserve">) </w:t>
      </w:r>
      <w:r w:rsidRPr="006A267C">
        <w:rPr>
          <w:rFonts w:cs="MbSadr (1)" w:hint="cs"/>
          <w:color w:val="008000"/>
          <w:sz w:val="26"/>
          <w:szCs w:val="26"/>
          <w:rtl/>
        </w:rPr>
        <w:t>إذا وقع السجود على المكان المغصوب حكم ببطلان الصلاة على الأحوط</w:t>
      </w:r>
      <w:r w:rsidRPr="006A267C">
        <w:rPr>
          <w:rFonts w:hint="cs"/>
          <w:color w:val="008000"/>
          <w:sz w:val="26"/>
          <w:szCs w:val="26"/>
          <w:rtl/>
        </w:rPr>
        <w:t> </w:t>
      </w:r>
      <w:r w:rsidRPr="006A267C">
        <w:rPr>
          <w:rFonts w:ascii="MbSadr (1)" w:hAnsi="MbSadr (1)" w:cs="MbSadr (1)" w:hint="cs"/>
          <w:color w:val="008000"/>
          <w:sz w:val="26"/>
          <w:szCs w:val="26"/>
          <w:rtl/>
        </w:rPr>
        <w:t>، وإلاّ فلا</w:t>
      </w:r>
      <w:r w:rsidRPr="006A267C">
        <w:rPr>
          <w:rFonts w:hint="cs"/>
          <w:color w:val="008000"/>
          <w:sz w:val="26"/>
          <w:szCs w:val="26"/>
          <w:rtl/>
        </w:rPr>
        <w:t> </w:t>
      </w:r>
      <w:r w:rsidRPr="006A267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</w:t>
      </w:r>
      <w:r w:rsidRPr="006A267C">
        <w:rPr>
          <w:rFonts w:cs="MbSadr (1)"/>
          <w:color w:val="008000"/>
          <w:sz w:val="26"/>
          <w:szCs w:val="26"/>
          <w:rtl/>
        </w:rPr>
        <w:t>ك</w:t>
      </w:r>
      <w:r w:rsidRPr="006A267C">
        <w:rPr>
          <w:rFonts w:cs="MbSadr (1)" w:hint="cs"/>
          <w:color w:val="008000"/>
          <w:sz w:val="26"/>
          <w:szCs w:val="26"/>
          <w:rtl/>
        </w:rPr>
        <w:t>ان المصلِّي في المكان المغصوب</w:t>
      </w:r>
      <w:r w:rsidRPr="006A267C">
        <w:rPr>
          <w:rFonts w:hint="cs"/>
          <w:color w:val="008000"/>
          <w:sz w:val="26"/>
          <w:szCs w:val="26"/>
          <w:rtl/>
        </w:rPr>
        <w:t> </w:t>
      </w:r>
      <w:r w:rsidRPr="006A26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26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26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A267C">
        <w:rPr>
          <w:rFonts w:cs="MbSadr (1)"/>
          <w:color w:val="008000"/>
          <w:sz w:val="26"/>
          <w:szCs w:val="26"/>
          <w:rtl/>
        </w:rPr>
        <w:t xml:space="preserve">) </w:t>
      </w:r>
      <w:r w:rsidRPr="006A267C">
        <w:rPr>
          <w:rFonts w:cs="MbSadr (1)" w:hint="cs"/>
          <w:color w:val="008000"/>
          <w:sz w:val="26"/>
          <w:szCs w:val="26"/>
          <w:rtl/>
        </w:rPr>
        <w:t>عدم جواز التصرّف الصلاتي في العين المرهونة بدون إذن المرتهِن مبنيّ على الاحتياط</w:t>
      </w:r>
      <w:r w:rsidRPr="006A267C">
        <w:rPr>
          <w:rFonts w:hint="cs"/>
          <w:color w:val="008000"/>
          <w:sz w:val="26"/>
          <w:szCs w:val="26"/>
          <w:rtl/>
        </w:rPr>
        <w:t> </w:t>
      </w:r>
      <w:r w:rsidRPr="006A26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26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26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A267C">
        <w:rPr>
          <w:rFonts w:cs="MbSadr (1)"/>
          <w:color w:val="008000"/>
          <w:sz w:val="26"/>
          <w:szCs w:val="26"/>
          <w:rtl/>
        </w:rPr>
        <w:t xml:space="preserve">) </w:t>
      </w:r>
      <w:r w:rsidRPr="006A267C">
        <w:rPr>
          <w:rFonts w:cs="MbSadr (1)" w:hint="cs"/>
          <w:color w:val="008000"/>
          <w:sz w:val="26"/>
          <w:szCs w:val="26"/>
          <w:rtl/>
        </w:rPr>
        <w:t>الأقرب أنّ ما يكون مبطلا في صورة العلم مبطل في صورة الجهل والنسيان أيضاً</w:t>
      </w:r>
      <w:r w:rsidRPr="006A267C">
        <w:rPr>
          <w:rFonts w:hint="cs"/>
          <w:color w:val="008000"/>
          <w:sz w:val="26"/>
          <w:szCs w:val="26"/>
          <w:rtl/>
        </w:rPr>
        <w:t> </w:t>
      </w:r>
      <w:r w:rsidRPr="006A26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26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26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A267C">
        <w:rPr>
          <w:rFonts w:cs="MbSadr (1)"/>
          <w:color w:val="008000"/>
          <w:sz w:val="26"/>
          <w:szCs w:val="26"/>
          <w:rtl/>
        </w:rPr>
        <w:t xml:space="preserve">) </w:t>
      </w:r>
      <w:r w:rsidRPr="006A267C">
        <w:rPr>
          <w:rFonts w:cs="MbSadr (1)" w:hint="cs"/>
          <w:color w:val="008000"/>
          <w:sz w:val="26"/>
          <w:szCs w:val="26"/>
          <w:rtl/>
        </w:rPr>
        <w:t>الظاهر صحّة الصلاة فيه</w:t>
      </w:r>
      <w:r w:rsidRPr="006A267C">
        <w:rPr>
          <w:rFonts w:hint="cs"/>
          <w:color w:val="008000"/>
          <w:sz w:val="26"/>
          <w:szCs w:val="26"/>
          <w:rtl/>
        </w:rPr>
        <w:t> </w:t>
      </w:r>
      <w:r w:rsidRPr="006A26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A267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A267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6A267C">
        <w:rPr>
          <w:rFonts w:cs="MbSadr (1)"/>
          <w:color w:val="008000"/>
          <w:sz w:val="26"/>
          <w:szCs w:val="26"/>
          <w:rtl/>
        </w:rPr>
        <w:t xml:space="preserve">) </w:t>
      </w:r>
      <w:r w:rsidRPr="006A267C">
        <w:rPr>
          <w:rFonts w:cs="MbSadr (1)" w:hint="cs"/>
          <w:color w:val="008000"/>
          <w:sz w:val="26"/>
          <w:szCs w:val="26"/>
          <w:rtl/>
        </w:rPr>
        <w:t>فلابدّ حينئذ من اجتنابه</w:t>
      </w:r>
      <w:r w:rsidRPr="006A267C">
        <w:rPr>
          <w:rFonts w:hint="cs"/>
          <w:color w:val="008000"/>
          <w:sz w:val="26"/>
          <w:szCs w:val="26"/>
          <w:rtl/>
        </w:rPr>
        <w:t> </w:t>
      </w:r>
      <w:r w:rsidRPr="006A267C">
        <w:rPr>
          <w:rFonts w:ascii="MbSadr (1)" w:hAnsi="MbSadr (1)" w:cs="MbSadr (1)" w:hint="cs"/>
          <w:color w:val="008000"/>
          <w:sz w:val="26"/>
          <w:szCs w:val="26"/>
          <w:rtl/>
        </w:rPr>
        <w:t>، ولكن لو صلّى فيه وقعت الصلاة صحيحة</w:t>
      </w:r>
      <w:r w:rsidRPr="006A267C">
        <w:rPr>
          <w:rFonts w:hint="cs"/>
          <w:color w:val="008000"/>
          <w:sz w:val="26"/>
          <w:szCs w:val="26"/>
          <w:rtl/>
        </w:rPr>
        <w:t> </w:t>
      </w:r>
      <w:r w:rsidRPr="006A267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(220)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اعتقد غصب المكان فصلّى فيه بطلت صلاته وإن انكشف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لخلاف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يجوز لأحدِ الشركاء الصلاة في الأرض المشتركة إلاّ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إذن بقية الشركاء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لا تجوز الصلاة في الأرض المجهولة المالك إلاّ بإذن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لحاكم 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سبق واحد إلى مكان في المسجد فغصبه منه غاصب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صلّى فيه ففي صحّة صلاته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صلّى تحت سق</w:t>
      </w:r>
      <w:r w:rsidRPr="00FB204C">
        <w:rPr>
          <w:rFonts w:cs="MbSadr (1)" w:hint="cs"/>
          <w:sz w:val="32"/>
          <w:szCs w:val="32"/>
          <w:rtl/>
        </w:rPr>
        <w:t>ف مغصوب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خيمة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غصوبة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على سقف مباح معتمد على أرض مغصوبة فالظاهر الصحّة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انت الأرض مغصوبةً دون الفضاء وقد فرشت بالآجرّ أو الصخر المباح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فرشت بمثل البساط ونحوه ممّا ينطبع بحركات المصلّي فالصلاة باطلة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إنّما تبطل الصلاة في المغصوب مع عدم الإذن من المالك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ولو لخصوص زيد المصلّي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فالصلاة صحيحة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المراد من إذن المالك المسوِّغة للصلاة أو غيرها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لتصرّفات أعمّ من الإذن الفعلية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بأن كان المالك ملتفتاً إلى الصلاة ـ</w:t>
      </w:r>
      <w:r w:rsidRPr="00FB204C">
        <w:rPr>
          <w:rFonts w:cs="MbSadr (1)" w:hint="cs"/>
          <w:sz w:val="32"/>
          <w:szCs w:val="32"/>
          <w:rtl/>
        </w:rPr>
        <w:t xml:space="preserve"> مثلا ـ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أذن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>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</w:t>
      </w:r>
      <w:r w:rsidRPr="00FB204C">
        <w:rPr>
          <w:rFonts w:cs="MbSadr (1)" w:hint="cs"/>
          <w:sz w:val="32"/>
          <w:szCs w:val="32"/>
          <w:rtl/>
        </w:rPr>
        <w:t xml:space="preserve">الإذن التقديرية بأن يعلم من حاله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لو التفت إلى التصرّف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أذِن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>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فتجوز الصلاة في ملك غيره مع غفلته إذا علم من حاله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لو التفت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أذِن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 w:rsidRPr="00E369B2">
        <w:rPr>
          <w:rFonts w:cs="MbSadr (1)"/>
          <w:color w:val="008000"/>
          <w:sz w:val="26"/>
          <w:szCs w:val="26"/>
          <w:rtl/>
        </w:rPr>
        <w:footnoteRef/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أو فرش موضع السجود منها فتصحّ الصلاة حينئذ حتّى ولو كان الفضاء مغصوباً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تبطل الصلاة من الغاصب على ما تقدّم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إسراء هذا البطلان إلى صلاة غير الغاصب إذا </w:t>
      </w:r>
      <w:r w:rsidRPr="00E369B2">
        <w:rPr>
          <w:rFonts w:cs="MbSadr (1)"/>
          <w:color w:val="008000"/>
          <w:sz w:val="26"/>
          <w:szCs w:val="26"/>
          <w:rtl/>
        </w:rPr>
        <w:t>ل</w:t>
      </w:r>
      <w:r w:rsidRPr="00E369B2">
        <w:rPr>
          <w:rFonts w:cs="MbSadr (1)" w:hint="cs"/>
          <w:color w:val="008000"/>
          <w:sz w:val="26"/>
          <w:szCs w:val="26"/>
          <w:rtl/>
        </w:rPr>
        <w:t>م تكن بإذن المالك فمحلّ إشكال</w:t>
      </w:r>
      <w:r w:rsidRPr="00E369B2">
        <w:rPr>
          <w:rFonts w:hint="cs"/>
          <w:color w:val="008000"/>
          <w:sz w:val="26"/>
          <w:szCs w:val="26"/>
          <w:rtl/>
        </w:rPr>
        <w:t> ;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لاحتمال أن يكون حالها حال الاستطراق في الشوارع </w:t>
      </w:r>
      <w:r w:rsidRPr="00E369B2">
        <w:rPr>
          <w:rFonts w:cs="MbSadr (1)"/>
          <w:color w:val="008000"/>
          <w:sz w:val="26"/>
          <w:szCs w:val="26"/>
          <w:rtl/>
        </w:rPr>
        <w:t>ا</w:t>
      </w:r>
      <w:r w:rsidRPr="00E369B2">
        <w:rPr>
          <w:rFonts w:cs="MbSadr (1)" w:hint="cs"/>
          <w:color w:val="008000"/>
          <w:sz w:val="26"/>
          <w:szCs w:val="26"/>
          <w:rtl/>
        </w:rPr>
        <w:t>لمفتوحة الذي لا يتوقّف جوازه على الإذن من أصحابها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(221)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تُعلَم الإذن في الصلاة : إمّا بالقول كأن يقول : صلِّ في بيتي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بالفعل كأن يفرش له سجّادةً إلى القبلة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بشاهد الحال كما في المضائف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لمفتوحة الأبواب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غير ذلك لا تجوز الصلاة ولا غيرها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لتصرّفات إلاّ مع العلم بالإذن ولو كانت تقديرية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ولذا يشكل في بعض المجالس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لمعدَّةِ لقراءة التعزية الدخول في المرحاض والوضوء بلا إذن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سيّما إذا توقّف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على تغيير بعض أوضاع المجلس من رفع ستر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طيِّ بعض فراش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لمجلس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نحو ذلك ممّا يثقل على صاحب المجلس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  <w:r w:rsidRPr="00FB204C">
        <w:rPr>
          <w:rFonts w:cs="MbSadr (1)" w:hint="cs"/>
          <w:sz w:val="32"/>
          <w:szCs w:val="32"/>
          <w:rtl/>
        </w:rPr>
        <w:t xml:space="preserve"> ومثله في الإشكال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ثرة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لبصاق على الجدران النزهة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والجلوس في بعض مواضع المجلس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لمعدَّة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غير مثل الجالس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لِمَا فيها من مظاهر الكرامة المعدَّة لأهل الشرف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لدين مثلا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لعدم كونها معدَّةً للجلوس فيها مثل الغطاء الذي يكون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لحوض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لمعمول في وسط الدار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على درج السطح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فتح بعض الغرف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الدخول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و</w:t>
      </w:r>
      <w:r w:rsidRPr="00FB204C">
        <w:rPr>
          <w:rFonts w:cs="MbSadr (1)" w:hint="cs"/>
          <w:sz w:val="32"/>
          <w:szCs w:val="32"/>
          <w:rtl/>
        </w:rPr>
        <w:t xml:space="preserve">الحاصل :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لابدّ من إحراز رضا صاحب المجلس في كيفية التصرّف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كمِّه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وموضع الجلوس ومقداره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ومجرّد فتح باب المجلس لا يدلّ على الرضا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كلّ تصرّف يشاء الداخل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الحمّامات المفتوحة والخانات لا يجوز الدخول فيها لغير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لوجه المقصود منها إلاّ بالإذن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فلا يصحّ الوضوء من مائها والصلاة فيها إلاّ بإذن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لمالك أو وكيله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ومجرّد فتح أبوابها لا يدلّ على الإذن في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وليست هي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المضائف المسبَلَة للانتفاع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تجوز الصلاة في الأراضي المتَّسَعة والوضوء من مائها وإن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 يعلم الإذن من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 المالك لها صغيراً أو مجنوناً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علم كراهته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بحيث يتعسَّر على الناس اجتنابها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وكذلك الأراضي غير المحجَبة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كالبساتين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(222)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لتي لا سور لها ولا حجاب فيجوز الدخول إليها والصلاة فيها وإن لم يعلم الإذن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إذا ظنّ كراهة المالك فالأحوط الاجتناب عنها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الأقوى صحّة صلاة كلٍّ من الرجل والمرأة إذا كانا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تحاذِيَين حال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كانت المرأة متقدمة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</w:t>
      </w:r>
      <w:r w:rsidRPr="00FB204C">
        <w:rPr>
          <w:rFonts w:cs="MbSadr (1)" w:hint="cs"/>
          <w:sz w:val="32"/>
          <w:szCs w:val="32"/>
          <w:rtl/>
        </w:rPr>
        <w:t xml:space="preserve">وط استحباباً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تقدم الرجل بموقفه على مسجد المرأة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يكون بينهما حائل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مسافة عشر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ذرع بذراع اليد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فرق في ذلك بين المحارم وغيرهم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والزوج والزوجة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غيرهما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والبالِغِين وغيرهم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يختصّ ذلك بصورة وحدة المكان بحيث يصدق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لتقدم والمحاذاة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كان</w:t>
      </w:r>
      <w:r w:rsidRPr="00FB204C">
        <w:rPr>
          <w:rFonts w:cs="MbSadr (1)" w:hint="cs"/>
          <w:sz w:val="32"/>
          <w:szCs w:val="32"/>
          <w:rtl/>
        </w:rPr>
        <w:t xml:space="preserve"> أحدهما في موضع عال دون الآخر على وجه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صدق التقدم والمحاذاة فلا بأس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أن لا يتقدم في الصلاة على قبر المعصوم إلاّ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لبعد المفرط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ascii="MbSadr (1)" w:hAnsi="MbSadr (1)" w:cs="MbSadr (1)" w:hint="cs"/>
          <w:sz w:val="32"/>
          <w:szCs w:val="32"/>
          <w:rtl/>
        </w:rPr>
        <w:t>الحاجب المانع الرافع لسوء الأدب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يكفي فيه الضرائح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لمقدّسة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ما يحيط بها من غطاء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>وفي إلحاق المساواة بالتقدم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الأظهر الجواز معها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تجوز الصلاة في بيوت من تضمّنت الآية جواز الأكل فيها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لا إذن مع عدم العلم بالكراهة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كالأب والاُم والأخ والعمّ والخال والعمّة والخالة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 ملك الشخص مفتاح بيته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والصديق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مع الع</w:t>
      </w:r>
      <w:r w:rsidRPr="00FB204C">
        <w:rPr>
          <w:rFonts w:cs="MbSadr (1)" w:hint="cs"/>
          <w:sz w:val="32"/>
          <w:szCs w:val="32"/>
          <w:rtl/>
        </w:rPr>
        <w:t>لم بالكراهة فلا يجوز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دخل المكان المغصوب جهلا أو نسياناً بتخيّل الإذن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لتفت وبان الخلاف ففي سعة الوقت لا يجوز التشاغل بالصلاة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ويجب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طعها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في ضيق الوقت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يجوز الاشتغال بها حال الخروج مبادراً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سالكاً 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 w:rsidRPr="00E369B2">
        <w:rPr>
          <w:rFonts w:cs="MbSadr (1)"/>
          <w:color w:val="008000"/>
          <w:sz w:val="26"/>
          <w:szCs w:val="26"/>
          <w:rtl/>
        </w:rPr>
        <w:footnoteRef/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بنحو لا يسع الوقت لركعة بعد الخروج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، وإلاّ تعيّن ذلك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(223)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قرب الطرق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مراعياً للاستقبال بقدر الإمكان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ويومئ للسجود ويركع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أن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ستلزم ركوعه تصرّفاً زائداً فيومئ له حينئذ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FB204C">
        <w:rPr>
          <w:rFonts w:cs="MbSadr (1)" w:hint="cs"/>
          <w:sz w:val="32"/>
          <w:szCs w:val="32"/>
          <w:rtl/>
        </w:rPr>
        <w:t xml:space="preserve">تصحّ صلاته ولا يجب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ما يعتبر في مسجد الجبهة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يعتبر في مسجد الجبهة ـ مضافاً إلى ما تقدّم من الطهارة ـ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يكون من الأرض أو نباتها أو القرطاس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والأفضل أن يكون من التربة الشريفة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لحسينية على مشرِّفها أفضل الصلاة والتحية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فقد </w:t>
      </w:r>
      <w:r w:rsidRPr="00FB204C">
        <w:rPr>
          <w:rFonts w:cs="MbSadr (1)" w:hint="cs"/>
          <w:sz w:val="32"/>
          <w:szCs w:val="32"/>
          <w:rtl/>
        </w:rPr>
        <w:t>ورد فيها فضل عظيم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 على ما خرج عن اسم الأرض من المعادن كالذهب والفضّة وغيرهما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ما خرج عن اسم النبات كالرماد والفحم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جواز السجود على الخزف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الآجرّ والجصّ والنورة بعد طبخها إشكال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يجوز السجود عليها 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لطبخ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يعتبر في جواز السجود على النبات أن لا يكون مأكولا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الحنطة والشعير والبقول والفواكه ونحوها من المأكول ولو قبل وصولها إلى زمان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لأكل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احتيج في أكلها إلى عمل من طبخ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يجوز السجود على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شورها ونواها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وعلى التبن والقصيل والجتّ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</w:t>
      </w:r>
      <w:r w:rsidRPr="00FB204C">
        <w:rPr>
          <w:rFonts w:cs="MbSadr (1)" w:hint="cs"/>
          <w:sz w:val="32"/>
          <w:szCs w:val="32"/>
          <w:rtl/>
        </w:rPr>
        <w:t xml:space="preserve">ل لا يبعد جواز السجود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الترياك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جوازه على القهوة والشاي ونحوها ممّا تعارف أكله مع عدم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لاحيته لذلك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الإشكال في ما لم يتعارف أكله مع صلاحيته لذلك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ِمَا فيه من حسن الطعم المستوجب لإقبال النفس على أكله وإن كان الأظهر في 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 w:rsidRPr="00E369B2">
        <w:rPr>
          <w:rFonts w:cs="MbSadr (1)"/>
          <w:color w:val="008000"/>
          <w:sz w:val="26"/>
          <w:szCs w:val="26"/>
          <w:rtl/>
        </w:rPr>
        <w:footnoteRef/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الظاهر جواز السجود على كلِّ ذلك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على الأحوط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(224)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ثله المنع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ومثله عقاقير الأدوية</w:t>
      </w:r>
      <w:r w:rsidRPr="00FB204C">
        <w:rPr>
          <w:rFonts w:cs="MbSadr (1)" w:hint="cs"/>
          <w:sz w:val="32"/>
          <w:szCs w:val="32"/>
          <w:rtl/>
        </w:rPr>
        <w:t xml:space="preserve"> : كورد لسان الثور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وعنب الثعلب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والخوبة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نحوها ممّا له طعم وذوق حسن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ما ل</w:t>
      </w:r>
      <w:r w:rsidRPr="00FB204C">
        <w:rPr>
          <w:rFonts w:cs="MbSadr (1)" w:hint="cs"/>
          <w:sz w:val="32"/>
          <w:szCs w:val="32"/>
          <w:rtl/>
        </w:rPr>
        <w:t xml:space="preserve">يس له ذلك فالظاهر الجواز فيه وإن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ستعمل للتداوي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ما يؤكل عند الضرورة والمخمصة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عند بعض الناس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ادراً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يعتبر أيضاً في جواز السجود على النبات أن لا يكون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لبوساً كالقطن والكتّان والقنب ولو قبل الغزل أو النسج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بأس بالسجود على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شبها وورقها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الخوص والليف ونحوهما ممّا لا صلاحية فيه لذلك وإن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بس لضرورة أو شبهها أو عند بعض الناس نادراً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إن لم يكن أقوى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عدم جواز السجود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لقرطاس المتّخذ ممّا لا يصحّ السجود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كالمتّخذ من الحرير أو القطن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لكتّان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بأس بالسجود على القرطاس المكتوب إذا كانت الكتابة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عدودةً صبغاً لا جرماً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يتمكّن من السجود على ما يصحّ السجود عليه لفقده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لمانـع مـن حرٍّ أو بـرد أو تقية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أو غيرها فالأظهر وجـوب السجـود على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وبه القطن أو الكتّان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فإن لم يمكن فعلى ظهر الكفّ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والأحوط الجمع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لمعادن والثوب في مرتبته وبينها وبين ظهر الكفّ في مرتبته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 w:rsidRPr="00E369B2">
        <w:rPr>
          <w:rFonts w:cs="MbSadr (1)"/>
          <w:color w:val="008000"/>
          <w:sz w:val="26"/>
          <w:szCs w:val="26"/>
          <w:rtl/>
        </w:rPr>
        <w:footnoteRef/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القوة ممنوعة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، نعم هو الأحوط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ولكنّ التقية لا يجري عليها هذا الترتيب إذا كانت تقتضي شيئاً آخر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، بل</w:t>
      </w:r>
      <w:r w:rsidRPr="00E369B2">
        <w:rPr>
          <w:rFonts w:cs="MbSadr (1)" w:hint="cs"/>
          <w:color w:val="008000"/>
          <w:sz w:val="26"/>
          <w:szCs w:val="26"/>
          <w:rtl/>
        </w:rPr>
        <w:t xml:space="preserve"> يعمل بموجبها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بل على ثوبه كيفما كان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بل على أيِّ شيء يتيسر له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(225)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السجود على الوحل أو التراب اللذَين لا يحصل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مكّن الجبهة في السجود عليهما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حصل التمكّن ج</w:t>
      </w:r>
      <w:r w:rsidRPr="00FB204C">
        <w:rPr>
          <w:rFonts w:cs="MbSadr (1)" w:hint="cs"/>
          <w:sz w:val="32"/>
          <w:szCs w:val="32"/>
          <w:rtl/>
        </w:rPr>
        <w:t>از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لصق بجبهته شيءٌ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أزاله للسجدة الثانية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لم يجد إلاّ الطين الذي لا يمكن الاعتماد عليه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جد عليه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من غير اعتماد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كانت الأرض ذات طين بحيث يتلطّخ بدنه أو ثيابه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</w:t>
      </w:r>
      <w:r w:rsidRPr="00FB204C">
        <w:rPr>
          <w:rFonts w:cs="MbSadr (1)"/>
          <w:sz w:val="32"/>
          <w:szCs w:val="32"/>
          <w:rtl/>
        </w:rPr>
        <w:t xml:space="preserve"> ص</w:t>
      </w:r>
      <w:r w:rsidRPr="00FB204C">
        <w:rPr>
          <w:rFonts w:cs="MbSadr (1)" w:hint="cs"/>
          <w:sz w:val="32"/>
          <w:szCs w:val="32"/>
          <w:rtl/>
        </w:rPr>
        <w:t>لّى فيها صلاة المختار جازت له الصلاة مومئاً للسجود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FB204C">
        <w:rPr>
          <w:rFonts w:cs="MbSadr (1)" w:hint="cs"/>
          <w:sz w:val="32"/>
          <w:szCs w:val="32"/>
          <w:rtl/>
        </w:rPr>
        <w:t xml:space="preserve">لا يجب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لجلوس للسجود وللتشهّد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في ذلك الاقتصار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على صورة لزوم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لحرج أو الضرر بالتلوّث بالطين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صورة الحرج إذا صلّى صلاة المختار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اشتغل بالصلاة وفي أثنائها فقد ما يصحّ السجود عليه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طعها في سعة الوقت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وفي الضيق ينتقل إلى البدل من الثوب أو ظهر الكفّ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لترتيب المتقدِّم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سجد على ما لا يصحّ السجود عليه باعتقاده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مّا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صحّ السجود عليه فإن التفت بعد رفع الرأس مضى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التفت في أثناء 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 w:rsidRPr="00E369B2">
        <w:rPr>
          <w:rFonts w:cs="MbSadr (1)"/>
          <w:color w:val="008000"/>
          <w:sz w:val="26"/>
          <w:szCs w:val="26"/>
          <w:rtl/>
        </w:rPr>
        <w:footnoteRef/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على الأحوط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والأحوط استحباباً ضمّ صلاة يكون سجودها بالإيماء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لا يترك هذا الاحتياط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ويكفي في السعة إدراك ركعة لو قطع الصلاة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بل على ما ذكرنا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1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/>
          <w:sz w:val="32"/>
          <w:szCs w:val="32"/>
          <w:rtl/>
        </w:rPr>
        <w:footnoteRef/>
      </w:r>
      <w:r w:rsidRPr="00FB204C">
        <w:rPr>
          <w:rFonts w:cs="MbSadr (1)"/>
          <w:sz w:val="32"/>
          <w:szCs w:val="32"/>
          <w:rtl/>
        </w:rPr>
        <w:t xml:space="preserve">) </w:t>
      </w:r>
      <w:r w:rsidRPr="00FB204C">
        <w:rPr>
          <w:rFonts w:cs="MbSadr (1)" w:hint="cs"/>
          <w:sz w:val="32"/>
          <w:szCs w:val="32"/>
          <w:rtl/>
        </w:rPr>
        <w:t>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فالأحوط إعادة السجدة الواحدة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كان الغلط في سجدة أو سجدتين ثمّ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عادة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FB204C">
        <w:rPr>
          <w:rFonts w:cs="MbSadr (1)" w:hint="cs"/>
          <w:sz w:val="32"/>
          <w:szCs w:val="32"/>
          <w:rtl/>
        </w:rPr>
        <w:t>إن شاء قطع صلاته واستأنفها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(226)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 جرَّ جبهته إلى ما يصحّ السجود عليه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إن أمكن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قطع صلاته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لسعة وأتمّ في الضيق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أحكام اُخرى راجعة إلى مكان المصلّي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يعتبر في مكان الصلاة أن يكون بحيث يستقرّ فيه المصلّي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يضطرب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فلا تجوز الصلاة على الدابّة السائرة والاُرجوحة ونحوهما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مّا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فوت معه الاستقرار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وتجوز الصلاة على الدابّة وفي السفينة الواقفتين مع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صول الاستقرار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كانتا سائرتين إن حصل ذلك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ونحوهم</w:t>
      </w:r>
      <w:r w:rsidRPr="00FB204C">
        <w:rPr>
          <w:rFonts w:cs="MbSadr (1)" w:hint="cs"/>
          <w:sz w:val="32"/>
          <w:szCs w:val="32"/>
          <w:rtl/>
        </w:rPr>
        <w:t>ا العربة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القطار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وأمثالهما فإنّه تصحّ الصلاة فيها إذا حصل الاستقرار والاستقبال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صحّ إذا فات واحد منهما إلاّ مع الضرورة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وحينئذ ينحرف إلى القبلة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لّما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نحرفت الدابّة أو 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يتمكّن من الاستقبال إلاّ في تكبيرة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لإحرام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قتصر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</w:t>
      </w:r>
      <w:r w:rsidRPr="00FB204C">
        <w:rPr>
          <w:rFonts w:cs="MbSadr (1)" w:hint="cs"/>
          <w:sz w:val="32"/>
          <w:szCs w:val="32"/>
          <w:rtl/>
        </w:rPr>
        <w:t xml:space="preserve"> لم يتمكّن من الاستقبال أصلا سقط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 تحرّي الأقرب إلى القبلة فالأقرب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الحال في الماشي وغيره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لمعذورين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الأقوى جواز إيقاع الفريضة في جوف الكعبة الشريفة 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 w:rsidRPr="00E369B2">
        <w:rPr>
          <w:rFonts w:cs="MbSadr (1)"/>
          <w:color w:val="008000"/>
          <w:sz w:val="26"/>
          <w:szCs w:val="26"/>
          <w:rtl/>
        </w:rPr>
        <w:footnoteRef/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الأحوط أن يرفع جبهته ويضعها على ما يصحّ السجود عليه ثمّ يعيد الصلاة بعد ذلك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</w:t>
      </w:r>
      <w:r w:rsidRPr="00E369B2">
        <w:rPr>
          <w:rFonts w:cs="MbSadr (1)"/>
          <w:color w:val="008000"/>
          <w:sz w:val="26"/>
          <w:szCs w:val="26"/>
          <w:rtl/>
        </w:rPr>
        <w:t>ش</w:t>
      </w:r>
      <w:r w:rsidRPr="00E369B2">
        <w:rPr>
          <w:rFonts w:cs="MbSadr (1)" w:hint="cs"/>
          <w:color w:val="008000"/>
          <w:sz w:val="26"/>
          <w:szCs w:val="26"/>
          <w:rtl/>
        </w:rPr>
        <w:t>اء قطع الصلاة واستأنفها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على ما تقدَّم من معنى الضيق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ولو لضيق الوقت عن الخروج وإدراك الصلاة في الوقت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ويحصل ضيق الوقت بالعجز عن </w:t>
      </w:r>
      <w:r w:rsidRPr="00E369B2">
        <w:rPr>
          <w:rFonts w:cs="MbSadr (1)"/>
          <w:color w:val="008000"/>
          <w:sz w:val="26"/>
          <w:szCs w:val="26"/>
          <w:rtl/>
        </w:rPr>
        <w:t>إ</w:t>
      </w:r>
      <w:r w:rsidRPr="00E369B2">
        <w:rPr>
          <w:rFonts w:cs="MbSadr (1)" w:hint="cs"/>
          <w:color w:val="008000"/>
          <w:sz w:val="26"/>
          <w:szCs w:val="26"/>
          <w:rtl/>
        </w:rPr>
        <w:t>دراك صلاة تامة في الوقت إذا كانت الصلاة في السفينة مفوِّتةً للاستقرار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كانت </w:t>
      </w:r>
      <w:r w:rsidRPr="00E369B2">
        <w:rPr>
          <w:rFonts w:cs="MbSadr (1)"/>
          <w:color w:val="008000"/>
          <w:sz w:val="26"/>
          <w:szCs w:val="26"/>
          <w:rtl/>
        </w:rPr>
        <w:t>م</w:t>
      </w:r>
      <w:r w:rsidRPr="00E369B2">
        <w:rPr>
          <w:rFonts w:cs="MbSadr (1)" w:hint="cs"/>
          <w:color w:val="008000"/>
          <w:sz w:val="26"/>
          <w:szCs w:val="26"/>
          <w:rtl/>
        </w:rPr>
        <w:t>فوِّتةً للاستقبال فيحصل ضيق الوقت بالعجز عن إدراك ركعة كاملة داخل الوقت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(227)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ختياراً وإن كان الأحوط تركه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اضطراراً فلا إشكال في جوازها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النافلة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اختياراً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تستحبّ الصلاة في المساجد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وأفضلها المسجد الحرام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الصلاة فيه تعدل ألف ألف 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مسجد النبيّ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والصلاة فيه تعدل عشرة </w:t>
      </w: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لاف 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مسجد الكوفة والأقصى والصلاة فيهما تعدل ألف 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سجد الجامع والصلاة فيه بمئة 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مسجد القبيلة وفيه تعدل خمساً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عشرين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مسجد السوق والصلاة فيه تعدل اثنتي 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وصلاة المرأة في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يتها أفضل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وأفضل البيوت المَخدع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تستحبّ الصلاة في مشاهد الأئمة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قيل : إنّها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فضل من المساجد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وقد ورد</w:t>
      </w:r>
      <w:r w:rsidRPr="00FB204C">
        <w:rPr>
          <w:rFonts w:cs="MbSadr (1)" w:hint="cs"/>
          <w:sz w:val="32"/>
          <w:szCs w:val="32"/>
          <w:rtl/>
        </w:rPr>
        <w:t xml:space="preserve"> أنّ </w:t>
      </w:r>
      <w:r w:rsidRPr="00256BAD">
        <w:rPr>
          <w:rFonts w:cs="MbSadr (1)" w:hint="cs"/>
          <w:color w:val="0000FF"/>
          <w:sz w:val="32"/>
          <w:szCs w:val="32"/>
          <w:rtl/>
        </w:rPr>
        <w:t>«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الصلاة عند عليٍّ </w:t>
      </w:r>
      <w:r w:rsidRPr="00256BAD">
        <w:rPr>
          <w:rFonts w:cs="MbSadr (1)"/>
          <w:color w:val="0000FF"/>
          <w:sz w:val="32"/>
          <w:szCs w:val="32"/>
          <w:rtl/>
        </w:rPr>
        <w:t>(</w:t>
      </w:r>
      <w:r w:rsidRPr="00256BA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56BAD">
        <w:rPr>
          <w:rFonts w:cs="MbSadr (1)"/>
          <w:color w:val="0000FF"/>
          <w:sz w:val="32"/>
          <w:szCs w:val="32"/>
          <w:rtl/>
        </w:rPr>
        <w:t xml:space="preserve"> </w:t>
      </w:r>
      <w:r w:rsidRPr="00256BAD">
        <w:rPr>
          <w:rFonts w:cs="MbSadr (1)" w:hint="cs"/>
          <w:color w:val="0000FF"/>
          <w:sz w:val="32"/>
          <w:szCs w:val="32"/>
          <w:rtl/>
        </w:rPr>
        <w:t>بمئتي ألف صلاة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يكره تعطيل المسجد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ففي الخبر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 w:hint="cs"/>
          <w:color w:val="0000FF"/>
          <w:sz w:val="32"/>
          <w:szCs w:val="32"/>
          <w:rtl/>
        </w:rPr>
        <w:t>«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ثلاثة يشكون إلى الله </w:t>
      </w:r>
      <w:r w:rsidRPr="00256BAD">
        <w:rPr>
          <w:rFonts w:cs="MbSadr (1)"/>
          <w:color w:val="0000FF"/>
          <w:sz w:val="32"/>
          <w:szCs w:val="32"/>
          <w:rtl/>
        </w:rPr>
        <w:t>ت</w:t>
      </w:r>
      <w:r w:rsidRPr="00256BAD">
        <w:rPr>
          <w:rFonts w:cs="MbSadr (1)" w:hint="cs"/>
          <w:color w:val="0000FF"/>
          <w:sz w:val="32"/>
          <w:szCs w:val="32"/>
          <w:rtl/>
        </w:rPr>
        <w:t>عالى : مسجد خراب لا يصلّي فيه أحد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>، وعالم بين جهّال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ومصحف معلّق قد وقع </w:t>
      </w:r>
      <w:r w:rsidRPr="00256BAD">
        <w:rPr>
          <w:rFonts w:cs="MbSadr (1)"/>
          <w:color w:val="0000FF"/>
          <w:sz w:val="32"/>
          <w:szCs w:val="32"/>
          <w:rtl/>
        </w:rPr>
        <w:t>ع</w:t>
      </w:r>
      <w:r w:rsidRPr="00256BAD">
        <w:rPr>
          <w:rFonts w:cs="MbSadr (1)" w:hint="cs"/>
          <w:color w:val="0000FF"/>
          <w:sz w:val="32"/>
          <w:szCs w:val="32"/>
          <w:rtl/>
        </w:rPr>
        <w:t>ليه الغبار لا يقرأ فيه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التردّد إلى المساجد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ففي الخبر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256BAD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 xml:space="preserve">من مشى إلى </w:t>
      </w:r>
      <w:r w:rsidRPr="00256BAD">
        <w:rPr>
          <w:rFonts w:cs="MbSadr (1)"/>
          <w:color w:val="0000FF"/>
          <w:sz w:val="32"/>
          <w:szCs w:val="32"/>
          <w:rtl/>
        </w:rPr>
        <w:t>م</w:t>
      </w:r>
      <w:r w:rsidRPr="00256BAD">
        <w:rPr>
          <w:rFonts w:cs="MbSadr (1)" w:hint="cs"/>
          <w:color w:val="0000FF"/>
          <w:sz w:val="32"/>
          <w:szCs w:val="32"/>
          <w:rtl/>
        </w:rPr>
        <w:t xml:space="preserve">سجد من مساجد الله فله بكلِّ خطوة خطاها حتّى يرجع إلى منزله عشر </w:t>
      </w:r>
      <w:r w:rsidRPr="00256BAD">
        <w:rPr>
          <w:rFonts w:cs="MbSadr (1)"/>
          <w:color w:val="0000FF"/>
          <w:sz w:val="32"/>
          <w:szCs w:val="32"/>
          <w:rtl/>
        </w:rPr>
        <w:t>ح</w:t>
      </w:r>
      <w:r w:rsidRPr="00256BAD">
        <w:rPr>
          <w:rFonts w:cs="MbSadr (1)" w:hint="cs"/>
          <w:color w:val="0000FF"/>
          <w:sz w:val="32"/>
          <w:szCs w:val="32"/>
          <w:rtl/>
        </w:rPr>
        <w:t>سنات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>، ومُحي عنه عشر سيئات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>، ورفع له عشر درجات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ويكره لجار المسجد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يصلّي في غيره لغير علّة كالمطر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الخبر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 w:hint="cs"/>
          <w:color w:val="0000FF"/>
          <w:sz w:val="32"/>
          <w:szCs w:val="32"/>
          <w:rtl/>
        </w:rPr>
        <w:t>«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 xml:space="preserve">لا صلاة لجار المسجد إلاّ في </w:t>
      </w:r>
      <w:r w:rsidRPr="00256BAD">
        <w:rPr>
          <w:rFonts w:cs="MbSadr (1)"/>
          <w:color w:val="0000FF"/>
          <w:sz w:val="32"/>
          <w:szCs w:val="32"/>
          <w:rtl/>
        </w:rPr>
        <w:t>م</w:t>
      </w:r>
      <w:r w:rsidRPr="00256BAD">
        <w:rPr>
          <w:rFonts w:cs="MbSadr (1)" w:hint="cs"/>
          <w:color w:val="0000FF"/>
          <w:sz w:val="32"/>
          <w:szCs w:val="32"/>
          <w:rtl/>
        </w:rPr>
        <w:t>سجده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يستحبّ للمصلّي أن يجعل بين يديه حائلا إذا كان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عرض مرور أحد قدّامه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ويكفي في الحائل عود أو حبل أو كومة تراب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قد ذكروا :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تكره الصلاة في الحمّام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والمزبلة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(228)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المجزرة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والموضع المعدِّ للتخلي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وبيت المسكر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ومعاطن الإبل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ومرابط الخيل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البغال والحمير والبقر والغنم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في كلِّ مكان قذر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الطريق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أضرّت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المارّة حرمت وبطلت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وفي مجاري المياه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والأرض السبخة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وبيت النار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المطبخ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</w:t>
      </w:r>
      <w:r w:rsidRPr="00FB204C">
        <w:rPr>
          <w:rFonts w:cs="MbSadr (1)" w:hint="cs"/>
          <w:sz w:val="32"/>
          <w:szCs w:val="32"/>
          <w:rtl/>
        </w:rPr>
        <w:t>كون أمامه نار مضرمة ولو سراجاً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تمثال ذي روح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مصحف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فتوح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كتاب كذلك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والصلاة على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القبر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المقبرة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أمامه قبر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وبين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برين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كان في الأخيرين حائل أو بُعد عشرة أذرع فلا كراهة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وأن يكون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دّامه إنسان مواجه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وهناك موارد اُخرى للكرا</w:t>
      </w:r>
      <w:r w:rsidRPr="00FB204C">
        <w:rPr>
          <w:rFonts w:cs="MbSadr (1)" w:hint="cs"/>
          <w:sz w:val="32"/>
          <w:szCs w:val="32"/>
          <w:rtl/>
        </w:rPr>
        <w:t>هة مذكورة في محلّها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(229)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الخامس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center"/>
        <w:rPr>
          <w:sz w:val="32"/>
          <w:szCs w:val="32"/>
          <w:rtl/>
        </w:rPr>
      </w:pPr>
    </w:p>
    <w:p w:rsidR="00A61DE3" w:rsidRPr="00E369B2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E369B2">
        <w:rPr>
          <w:rFonts w:cs="MbSadr (2)"/>
          <w:sz w:val="32"/>
          <w:szCs w:val="32"/>
          <w:rtl/>
        </w:rPr>
        <w:t>ف</w:t>
      </w:r>
      <w:r w:rsidRPr="00E369B2">
        <w:rPr>
          <w:rFonts w:cs="MbSadr (2)" w:hint="cs"/>
          <w:sz w:val="32"/>
          <w:szCs w:val="32"/>
          <w:rtl/>
        </w:rPr>
        <w:t>ي</w:t>
      </w:r>
    </w:p>
    <w:p w:rsidR="00A61DE3" w:rsidRPr="00E369B2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E369B2">
        <w:rPr>
          <w:rFonts w:cs="MbSadr (2)"/>
          <w:sz w:val="32"/>
          <w:szCs w:val="32"/>
          <w:rtl/>
        </w:rPr>
        <w:t>أ</w:t>
      </w:r>
      <w:r w:rsidRPr="00E369B2">
        <w:rPr>
          <w:rFonts w:cs="MbSadr (2)" w:hint="cs"/>
          <w:sz w:val="32"/>
          <w:szCs w:val="32"/>
          <w:rtl/>
        </w:rPr>
        <w:t>فعال الصلاة وما يتعلّق بها</w:t>
      </w:r>
    </w:p>
    <w:p w:rsidR="00A61DE3" w:rsidRPr="00E369B2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E369B2">
        <w:rPr>
          <w:rFonts w:cs="MbSadr (2)"/>
          <w:sz w:val="32"/>
          <w:szCs w:val="32"/>
          <w:rtl/>
        </w:rPr>
        <w:t>و</w:t>
      </w:r>
      <w:r w:rsidRPr="00E369B2">
        <w:rPr>
          <w:rFonts w:cs="MbSadr (2)" w:hint="cs"/>
          <w:sz w:val="32"/>
          <w:szCs w:val="32"/>
          <w:rtl/>
        </w:rPr>
        <w:t>فيه مباحث</w:t>
      </w:r>
    </w:p>
    <w:p w:rsidR="00A61DE3" w:rsidRPr="00E369B2" w:rsidRDefault="00A61DE3" w:rsidP="00A61DE3">
      <w:pPr>
        <w:pStyle w:val="a"/>
        <w:adjustRightInd w:val="0"/>
        <w:spacing w:line="1418" w:lineRule="atLeast"/>
        <w:jc w:val="left"/>
        <w:rPr>
          <w:rFonts w:cs="MbSadr (2)"/>
          <w:sz w:val="32"/>
          <w:szCs w:val="32"/>
          <w:rtl/>
        </w:rPr>
      </w:pPr>
      <w:r w:rsidRPr="00E369B2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E369B2">
        <w:rPr>
          <w:rFonts w:cs="MbSadr (2)"/>
          <w:sz w:val="32"/>
          <w:szCs w:val="32"/>
          <w:rtl/>
        </w:rPr>
        <w:t xml:space="preserve"> </w:t>
      </w:r>
      <w:r w:rsidRPr="00E369B2">
        <w:rPr>
          <w:rFonts w:cs="MbSadr (2)" w:hint="cs"/>
          <w:sz w:val="32"/>
          <w:szCs w:val="32"/>
          <w:rtl/>
        </w:rPr>
        <w:t>الأذان والإقامة </w:t>
      </w:r>
      <w:r w:rsidRPr="00E369B2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E369B2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E369B2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E369B2">
        <w:rPr>
          <w:rFonts w:cs="MbSadr (2)"/>
          <w:sz w:val="32"/>
          <w:szCs w:val="32"/>
          <w:rtl/>
        </w:rPr>
        <w:t xml:space="preserve"> </w:t>
      </w:r>
      <w:r w:rsidRPr="00E369B2">
        <w:rPr>
          <w:rFonts w:cs="MbSadr (2)" w:hint="cs"/>
          <w:sz w:val="32"/>
          <w:szCs w:val="32"/>
          <w:rtl/>
        </w:rPr>
        <w:t>ما يجب في الصلاة </w:t>
      </w:r>
      <w:r w:rsidRPr="00E369B2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E369B2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E369B2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E369B2">
        <w:rPr>
          <w:rFonts w:cs="MbSadr (2)"/>
          <w:sz w:val="32"/>
          <w:szCs w:val="32"/>
          <w:rtl/>
        </w:rPr>
        <w:t xml:space="preserve"> </w:t>
      </w:r>
      <w:r w:rsidRPr="00E369B2">
        <w:rPr>
          <w:rFonts w:cs="MbSadr (2)" w:hint="cs"/>
          <w:sz w:val="32"/>
          <w:szCs w:val="32"/>
          <w:rtl/>
        </w:rPr>
        <w:t>منافيات الصلاة </w:t>
      </w:r>
      <w:r w:rsidRPr="00E369B2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(230)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(231)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لمبحث الأول</w:t>
      </w:r>
    </w:p>
    <w:p w:rsidR="00A61DE3" w:rsidRPr="00FB204C" w:rsidRDefault="00A61DE3" w:rsidP="00A61DE3">
      <w:pPr>
        <w:pStyle w:val="a"/>
        <w:adjustRightInd w:val="0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الأذان والإقامة</w:t>
      </w:r>
    </w:p>
    <w:p w:rsidR="00A61DE3" w:rsidRPr="00FB204C" w:rsidRDefault="00A61DE3" w:rsidP="00A61DE3">
      <w:pPr>
        <w:pStyle w:val="a"/>
        <w:adjustRightInd w:val="0"/>
        <w:spacing w:line="240" w:lineRule="auto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فيه فصول :</w:t>
      </w:r>
    </w:p>
    <w:p w:rsidR="00A61DE3" w:rsidRPr="00FB204C" w:rsidRDefault="00A61DE3" w:rsidP="00A61DE3">
      <w:pPr>
        <w:pStyle w:val="a"/>
        <w:adjustRightInd w:val="0"/>
        <w:spacing w:before="360" w:after="120" w:line="240" w:lineRule="auto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الأوّل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استحبابهما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ستحبّ الأذان والإقامة استحباباً مؤكّداً في الفرائض اليومية أداءً وقضاءً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ضراً وسفراً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 الصحّة والمرض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للجامع والمنفرد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رجلا كان أو امرأة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يتأكّدان في الأدائية منها وخصوص المغرب والغداة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وأشدّهما تأكّداً الإقامة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صوصاً للرجال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استحباباً لهم الإتيان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يشرع الأذان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لإقامة في النوافل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في الفرائض غير اليومية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يسقط الأذان للعصر يوم الجمعة إذا جمعت مع الجمعة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يوم عرفة إذا جُمعت مع الظهر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وللعشاء ليلة المزدلفة إذا جمعت مع المغرب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E369B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E369B2">
        <w:rPr>
          <w:rFonts w:cs="MbSadr (1)"/>
          <w:color w:val="008000"/>
          <w:sz w:val="26"/>
          <w:szCs w:val="26"/>
          <w:rtl/>
        </w:rPr>
        <w:t>(</w:t>
      </w:r>
      <w:r w:rsidRPr="00E369B2">
        <w:rPr>
          <w:rFonts w:cs="MbSadr (1)"/>
          <w:color w:val="008000"/>
          <w:sz w:val="26"/>
          <w:szCs w:val="26"/>
          <w:rtl/>
        </w:rPr>
        <w:footnoteRef/>
      </w:r>
      <w:r w:rsidRPr="00E369B2">
        <w:rPr>
          <w:rFonts w:cs="MbSadr (1)"/>
          <w:color w:val="008000"/>
          <w:sz w:val="26"/>
          <w:szCs w:val="26"/>
          <w:rtl/>
        </w:rPr>
        <w:t xml:space="preserve">) </w:t>
      </w:r>
      <w:r w:rsidRPr="00E369B2">
        <w:rPr>
          <w:rFonts w:cs="MbSadr (1)" w:hint="cs"/>
          <w:color w:val="008000"/>
          <w:sz w:val="26"/>
          <w:szCs w:val="26"/>
          <w:rtl/>
        </w:rPr>
        <w:t>لا يخلو السقوط هنا من تأمّل</w:t>
      </w:r>
      <w:r w:rsidRPr="00E369B2">
        <w:rPr>
          <w:rFonts w:hint="cs"/>
          <w:color w:val="008000"/>
          <w:sz w:val="26"/>
          <w:szCs w:val="26"/>
          <w:rtl/>
        </w:rPr>
        <w:t> </w:t>
      </w:r>
      <w:r w:rsidRPr="00E369B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E369B2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(232)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للمسلوس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في حال يجمع بين الصلاتين بوضوء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فصل بالنافلة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لموارد المذكورة ففي السقوط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كالإشكال في كون السقوط في الأول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زيمة وإن كان الأظهر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كذلك في الثاني والثالث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ف</w:t>
      </w:r>
      <w:r w:rsidRPr="00FB204C">
        <w:rPr>
          <w:rFonts w:cs="MbSadr (1)" w:hint="cs"/>
          <w:sz w:val="32"/>
          <w:szCs w:val="32"/>
          <w:rtl/>
        </w:rPr>
        <w:t xml:space="preserve">ي الرابع فالظاهر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خصة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 إذا أذّن فالظاهر عدم الاجتزاء بالوضوء الأول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يسقط الأذان والإقامة جميعاً في اُمور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الداخل في الجماعة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التي أذَّنوا لها وأقاموا وإن لم يسمع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الداخل إلى المسجد قبل تفرّق الجماعة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</w:t>
      </w:r>
      <w:r w:rsidRPr="00FB204C">
        <w:rPr>
          <w:rFonts w:cs="MbSadr (1)" w:hint="cs"/>
          <w:sz w:val="32"/>
          <w:szCs w:val="32"/>
          <w:rtl/>
        </w:rPr>
        <w:t xml:space="preserve">صلّى جماعةً إماماً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 مأموماً أم منفرداً بشرط الاتّحاد في المكان عرفاً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فمع كون إحداهما في أرض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لمسجد والاُخرى على سطحه يشكل السقوط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ويشترط أيضاً أن تكون الجماعة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لسابقة بأذان وإقامة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كانوا تاركين لهما لاجتزائهم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بأذان جماعة سابقة عليها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إقامتها فلا سقوط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وأن تكون صلاتهم صحيحة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كان الإمام فاسقاً مع علم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ينبغي أن يراد المسلوس الذي يمكنه التحفّظ على طهارته في الصلاتين لو جمع بينهما </w:t>
      </w:r>
      <w:r w:rsidRPr="00635F46">
        <w:rPr>
          <w:rFonts w:cs="MbSadr (1)"/>
          <w:color w:val="008000"/>
          <w:sz w:val="26"/>
          <w:szCs w:val="26"/>
          <w:rtl/>
        </w:rPr>
        <w:t>ب</w:t>
      </w:r>
      <w:r w:rsidRPr="00635F46">
        <w:rPr>
          <w:rFonts w:cs="MbSadr (1)" w:hint="cs"/>
          <w:color w:val="008000"/>
          <w:sz w:val="26"/>
          <w:szCs w:val="26"/>
          <w:rtl/>
        </w:rPr>
        <w:t>أذان واحد وإقامتين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ومعنى السقوط حينئذ أنّ الشارع رخّصه في ترك الأذان للصلاة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لثانية لئلاّ يلزم منه الالتجاء إلى تعدّد الوضوء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لا يخلو التعبير من خفاء</w:t>
      </w:r>
      <w:r w:rsidRPr="00635F46">
        <w:rPr>
          <w:rFonts w:hint="cs"/>
          <w:color w:val="008000"/>
          <w:sz w:val="26"/>
          <w:szCs w:val="26"/>
          <w:rtl/>
        </w:rPr>
        <w:t> ;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مراده إن كان اختصاص العفو عن الحدث الواقع في الأثناء </w:t>
      </w:r>
      <w:r w:rsidRPr="00635F46">
        <w:rPr>
          <w:rFonts w:cs="MbSadr (1)"/>
          <w:color w:val="008000"/>
          <w:sz w:val="26"/>
          <w:szCs w:val="26"/>
          <w:rtl/>
        </w:rPr>
        <w:t>ب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ما إذا جمع بين الصلاتين بأذان واحد فهو ينافي ما تقدّم منه في المسلوس من أنّ وظيفته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لوضوء لكلِّ صلاة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إلاّ إذا كان د</w:t>
      </w:r>
      <w:r w:rsidRPr="00635F46">
        <w:rPr>
          <w:rFonts w:cs="MbSadr (1)" w:hint="cs"/>
          <w:color w:val="008000"/>
          <w:sz w:val="26"/>
          <w:szCs w:val="26"/>
          <w:rtl/>
        </w:rPr>
        <w:t>ائم الحدث فيكتفي بوضوء واحد لصلوات كثيرة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وإن كان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لمراد عدم الاجتزاء بالوضوء الأول لو أذّن أذاناً ثانياً ولو لم يقع حدث في البَين فلا موجب </w:t>
      </w:r>
      <w:r w:rsidRPr="00635F46">
        <w:rPr>
          <w:rFonts w:cs="MbSadr (1)"/>
          <w:color w:val="008000"/>
          <w:sz w:val="26"/>
          <w:szCs w:val="26"/>
          <w:rtl/>
        </w:rPr>
        <w:t>ل</w:t>
      </w:r>
      <w:r w:rsidRPr="00635F46">
        <w:rPr>
          <w:rFonts w:cs="MbSadr (1)" w:hint="cs"/>
          <w:color w:val="008000"/>
          <w:sz w:val="26"/>
          <w:szCs w:val="26"/>
          <w:rtl/>
        </w:rPr>
        <w:t>ذلك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فالاجتزاء بالوضوء الأول إيجاباً وسلباً لا يدور مدار الأذان الثاني بعنوانه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مدار </w:t>
      </w:r>
      <w:r w:rsidRPr="00635F46">
        <w:rPr>
          <w:rFonts w:cs="MbSadr (1)"/>
          <w:color w:val="008000"/>
          <w:sz w:val="26"/>
          <w:szCs w:val="26"/>
          <w:rtl/>
        </w:rPr>
        <w:t>و</w:t>
      </w:r>
      <w:r w:rsidRPr="00635F46">
        <w:rPr>
          <w:rFonts w:cs="MbSadr (1)" w:hint="cs"/>
          <w:color w:val="008000"/>
          <w:sz w:val="26"/>
          <w:szCs w:val="26"/>
          <w:rtl/>
        </w:rPr>
        <w:t>قوع الحدث وعدمه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وكذلك من يريد إنشاء الجماعة بالاقتداء بآخر فإنّه يكفيهما أذان أحدهما وإقامته لتلك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لجماعة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(233)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لمأمومين به فلا سقوط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وفي اعتبار كون الصلاتين أدائيّتين واشتراكهما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الإتي</w:t>
      </w:r>
      <w:r w:rsidRPr="00FB204C">
        <w:rPr>
          <w:rFonts w:cs="MbSadr (1)" w:hint="cs"/>
          <w:sz w:val="32"/>
          <w:szCs w:val="32"/>
          <w:rtl/>
        </w:rPr>
        <w:t>ان حينئذ بهما برجاء المطلوبية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الظاهر جواز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لإتيان بهما في جميع الصور برجاء المطلوبية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كان المكان غير مسجد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إمام الجماعة فإنّه يجتزى بأذان بعض المأمومين وإقامته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وإن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سمع الأذان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اعتبار سماع الإقامة أو بعضها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سمع شخصاً آخر يؤذِّن ويقيم للصلاة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إماماً كان الآتي بهما أم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أموماً أم منفرداً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في السامع بشرط سماع تمام الفصول وإن سمع بعضها أتمّ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بقي بشرط مراعاة الترتيب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سمع أحدهما لم يجزِ عن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الثاني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فصولهما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صول الأذان ثمانية عشر : الله أكبر أربع مرّات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أشهد أن لا إله إلاّ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مّ أشهد أنّ محمداً رسول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حيَّ على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حيَّ على الفلاح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ثمَّ حيَّ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خير العمل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الله 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لا إله إلاّ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كلّ فصل مرّتان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وكذلك الإقامة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نّ فصولها أجمع مثنىً مثنى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التهليل في آخرها فمرّة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ويزاد فيها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لحيعلات قبل التكبير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قد قامت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مرّتين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فتكون فصولها سبعة عشر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تستحبّ الصلاة على محمد وآل محمد عند ذكر اسمه الشريف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وإكمال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لشهادتين بالشهادة لعليٍّ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بالولاية وإمرة المؤمنين في الأذان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كما أنّ المأموم يجتزئ أيضاً بسماع الإمام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سقط عن الإمام بالسماع أجزأ ذلك بالنسبة </w:t>
      </w:r>
      <w:r w:rsidRPr="00635F46">
        <w:rPr>
          <w:rFonts w:cs="MbSadr (1)"/>
          <w:color w:val="008000"/>
          <w:sz w:val="26"/>
          <w:szCs w:val="26"/>
          <w:rtl/>
        </w:rPr>
        <w:t>إ</w:t>
      </w:r>
      <w:r w:rsidRPr="00635F46">
        <w:rPr>
          <w:rFonts w:cs="MbSadr (1)" w:hint="cs"/>
          <w:color w:val="008000"/>
          <w:sz w:val="26"/>
          <w:szCs w:val="26"/>
          <w:rtl/>
        </w:rPr>
        <w:t>لى من يريد الائتمام به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لا يبعد عدم الاعتبار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الحكم بالاجتزاء بسماع الإقامة لا يخلو عن شوب إشكال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(234)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الثالث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شروطهما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شترط فيهما اُمور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لأوّل : النية ابتداءً واستدامةً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ويعتبر فيها القربة والتعيين مع الاشتراك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والثالث : العقل والإيمان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ويجزى</w:t>
      </w:r>
      <w:r w:rsidRPr="00FB204C">
        <w:rPr>
          <w:rFonts w:cs="MbSadr (1)" w:hint="cs"/>
          <w:sz w:val="32"/>
          <w:szCs w:val="32"/>
          <w:rtl/>
        </w:rPr>
        <w:t xml:space="preserve"> أذان المميِّز وإقامته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 الذكورة للذكور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فلا يعتدّ بأذان النساء وإقامتهنّ لغيرهنّ حتّى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لمحارم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يجتزى</w:t>
      </w:r>
      <w:r w:rsidRPr="00FB204C">
        <w:rPr>
          <w:rFonts w:cs="MbSadr (1)" w:hint="cs"/>
          <w:sz w:val="32"/>
          <w:szCs w:val="32"/>
          <w:rtl/>
        </w:rPr>
        <w:t xml:space="preserve"> بهما لهنّ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أمّت المرأة النساء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أذّنت وأقامت كفى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 الترتيب بتقديم الأذان على الإقامة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بين فصول كلٍّ منهما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إذا قدم الإقامة أعادها بعد الأذان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خالف بين الفصول أعاد على نحو يحصل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لترتيب إلاّ أن تفوت الموالاة فيعيد من الأوّل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: الموالاة بينهما وبين الفصول من كلٍّ منهما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وبينهما وبين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إذا أخلَّ بها أعاد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لسابع : العربية وترك اللحن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لثامن : دخول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يصحّان قبله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قيل : يجوز تقدّم الأذان قبل الفجر للإعلام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بعيد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الرابع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آدابهما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ستحبّ في الأذان الطهارة من الحدث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والاستقبال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ويكره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الاجتزاء بسماعه للآخرين لا يخلو عن إشكال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بمعنى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ه لا يجزئ عن الأذان بعد دخول الوقت وإن كان الأذان قبل الفجر جائزاً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(235)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لكلام في أثنائه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الإقامة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الظاهر اشتراطها بالطهارة والقيام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وتشتدّ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راهة الكلام بعد قول المقيم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قد قامت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إلاّ فيما يتعلّق بالصلاة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يستحبّ فيهما التسكين في أواخر فصولهما مع الت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ي في الأذان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والحَدر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والإفصاح بالألف والهاء من لفظ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الجلالة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ووضع الإصبعين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لاُذنين في الأذان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ومدّ الصوت فيه ورفعه إذ</w:t>
      </w:r>
      <w:r w:rsidRPr="00FB204C">
        <w:rPr>
          <w:rFonts w:cs="MbSadr (1)" w:hint="cs"/>
          <w:sz w:val="32"/>
          <w:szCs w:val="32"/>
          <w:rtl/>
        </w:rPr>
        <w:t>ا كان المؤذِّن ذكراً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ويستحبّ رفع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لصوت أيضاً في الإقامة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دون الأذان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وغير ذلك ممّا هو مذكور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لمفصّلات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الخامس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حكم من تركهما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 ترك الأذان والإقامة أو أحدهما عمداً حتّى أحرم لصلاة لم يجز له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طعها واستئنافها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تركهما عن نسيان جاز له القطع ما لم يركع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نسي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حدهما أو بعض فصولهما لم يقطع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إلاّ في نسيان الإقامة وحدها فالظاهر جوازه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 إذا ذكر قبل القراءة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إ</w:t>
      </w:r>
      <w:r w:rsidRPr="009B0A39">
        <w:rPr>
          <w:rFonts w:cs="MbSadr (2)" w:hint="cs"/>
          <w:bCs/>
          <w:sz w:val="32"/>
          <w:szCs w:val="32"/>
          <w:rtl/>
        </w:rPr>
        <w:t>يقاظ وتذكير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 xml:space="preserve">ال الله تعالى : </w:t>
      </w:r>
      <w:r w:rsidRPr="00384A78">
        <w:rPr>
          <w:rFonts w:cs="MbSadr (1)"/>
          <w:color w:val="FF0000"/>
          <w:sz w:val="32"/>
          <w:szCs w:val="32"/>
          <w:rtl/>
        </w:rPr>
        <w:t xml:space="preserve">( </w:t>
      </w:r>
      <w:r w:rsidRPr="00384A78">
        <w:rPr>
          <w:rFonts w:cs="MbSadr (1)" w:hint="cs"/>
          <w:color w:val="FF0000"/>
          <w:sz w:val="32"/>
          <w:szCs w:val="32"/>
          <w:rtl/>
        </w:rPr>
        <w:t xml:space="preserve">قد أفلحَ المؤمنونَ الَّذين هُمْ في صلاتِهِم خاشِعُونَ </w:t>
      </w:r>
      <w:r w:rsidRPr="00384A78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قال النبيّ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والأئمّة ـ عليهم أفضل الصلاة والسلام ـ كما ورد في أخبار كثيرة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لا يبعد الجواز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بل لا يبعد جواز القطع حتّى بعد الركوع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عدم جواز القطع احتياطي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بل وحتّى بعدها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(236)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ascii="MbSadr (1)" w:hAnsi="MbSadr (1)" w:cs="MbSadr (1)" w:hint="cs"/>
          <w:sz w:val="32"/>
          <w:szCs w:val="32"/>
          <w:rtl/>
        </w:rPr>
        <w:t>نّه</w:t>
      </w:r>
      <w:r w:rsidRPr="00FB204C">
        <w:rPr>
          <w:rFonts w:cs="MbSadr (1)" w:hint="cs"/>
          <w:sz w:val="32"/>
          <w:szCs w:val="32"/>
          <w:rtl/>
        </w:rPr>
        <w:t xml:space="preserve"> : لا يُحسب للعبد من صلاته إلاّ ما يقبِل عليه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لا يقدمنّ أحدكم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الصلاة متكاسلا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ناعساً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يفكِّرنَّ في 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ويُقبل بقلبه على ربِّه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شغله بأمر الدنيا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وأنّ الصلاة وفادة على الله تع</w:t>
      </w:r>
      <w:r w:rsidRPr="00FB204C">
        <w:rPr>
          <w:rFonts w:cs="MbSadr (1)" w:hint="cs"/>
          <w:sz w:val="32"/>
          <w:szCs w:val="32"/>
          <w:rtl/>
        </w:rPr>
        <w:t>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وأنّ العبد قائم فيها بين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دي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فينبغي أن يكون قائماً مقام العبد الذليل الراغب الراهب الخائف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لراجي المسكين المتضرِّع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يصلّي صلاة مودِّع يرى أن لا يعود إليها أبداً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و</w:t>
      </w:r>
      <w:r w:rsidRPr="00FB204C">
        <w:rPr>
          <w:rFonts w:cs="MbSadr (1)" w:hint="cs"/>
          <w:sz w:val="32"/>
          <w:szCs w:val="32"/>
          <w:rtl/>
        </w:rPr>
        <w:t xml:space="preserve">كان عليّ بن الحسين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عليهما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قام في الصلاة ك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ساق شجرة</w:t>
      </w:r>
      <w:r w:rsidRPr="00FB204C">
        <w:rPr>
          <w:rFonts w:cs="MbSadr (1)" w:hint="cs"/>
          <w:sz w:val="32"/>
          <w:szCs w:val="32"/>
          <w:rtl/>
        </w:rPr>
        <w:t xml:space="preserve"> لا يتحرّك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 إلاّ ما حرّكت الريح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كان أبو جعفر وأبو عبد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عليهما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قاما إلى الصلاة تغيّرت ألوانهما مرّةً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مرةً ومرّةً صفرةً وكأ</w:t>
      </w:r>
      <w:r w:rsidRPr="00FB204C">
        <w:rPr>
          <w:rFonts w:ascii="MbSadr (1)" w:hAnsi="MbSadr (1)" w:cs="MbSadr (1)" w:hint="cs"/>
          <w:sz w:val="32"/>
          <w:szCs w:val="32"/>
          <w:rtl/>
        </w:rPr>
        <w:t>نّهما يناجيان شيئاً يريانه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ينبغي أن يكون صادقاً في قوله : </w:t>
      </w:r>
      <w:r w:rsidRPr="00CB10F6">
        <w:rPr>
          <w:rFonts w:cs="MbSadr (1)"/>
          <w:color w:val="FF0000"/>
          <w:sz w:val="32"/>
          <w:szCs w:val="32"/>
          <w:rtl/>
        </w:rPr>
        <w:t xml:space="preserve">( </w:t>
      </w:r>
      <w:r w:rsidRPr="00CB10F6">
        <w:rPr>
          <w:rFonts w:cs="MbSadr (1)" w:hint="cs"/>
          <w:color w:val="FF0000"/>
          <w:sz w:val="32"/>
          <w:szCs w:val="32"/>
          <w:rtl/>
        </w:rPr>
        <w:t xml:space="preserve">إيّاك نعبد وإيّاك نستعين </w:t>
      </w:r>
      <w:r w:rsidRPr="00CB10F6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فلا يكون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ابداً لهواه ولا مستعيناً بغير مولاه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ينبغي إذا أراد الصلاة أو غيرها من الطاعات أن يستغفر الله تعالى ويندم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ما فرّط في جنب الله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ليكون معدوداً في عداد المتّقين الذين قال الله تعالى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ي حقِّهم : </w:t>
      </w:r>
      <w:r w:rsidRPr="00CB10F6">
        <w:rPr>
          <w:rFonts w:cs="MbSadr (1)"/>
          <w:color w:val="FF0000"/>
          <w:sz w:val="32"/>
          <w:szCs w:val="32"/>
          <w:rtl/>
        </w:rPr>
        <w:t xml:space="preserve">( </w:t>
      </w:r>
      <w:r w:rsidRPr="00CB10F6">
        <w:rPr>
          <w:rFonts w:cs="MbSadr (1)" w:hint="cs"/>
          <w:color w:val="FF0000"/>
          <w:sz w:val="32"/>
          <w:szCs w:val="32"/>
          <w:rtl/>
        </w:rPr>
        <w:t xml:space="preserve">إنّما يتقبّلُ اللهُ من المتَّقِينَ </w:t>
      </w:r>
      <w:r w:rsidRPr="00CB10F6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ما توفيقي إلاّ بالله عليه توكّلت وإليه اُنيب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حسبنا ونعم الوكيل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ول ولا قوة إلاّ بالله العليِّ العظيم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(237)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لمبحث الثاني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ما يجب في الصلاة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أحد عشر : 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وتكبيرة الإحرام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>والذِكر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والتشهّد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والتسليم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والترتيب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والموالاة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الأركان التي تبطل الصلاة بزيادتها ونقيصتها عمداً وسهواً أربعة :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لتكبير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والقيام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والركوع والسجود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وكذا تبطل بنقص 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تتصور فيها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لزيادة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والبقية أجزاء غير ركنية </w:t>
      </w:r>
      <w:r w:rsidRPr="00FB204C">
        <w:rPr>
          <w:rFonts w:cs="MbSadr (1)" w:hint="cs"/>
          <w:sz w:val="32"/>
          <w:szCs w:val="32"/>
          <w:rtl/>
        </w:rPr>
        <w:t>لا تبطل بنقصها سهواً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بزيادتها كذلك على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فصيل في ذلك يأتي إن شاء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هنا فصول :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الأول في النية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قد تقدّم في الوضوء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</w:t>
      </w:r>
      <w:r w:rsidRPr="00FB204C">
        <w:rPr>
          <w:rFonts w:cs="MbSadr (1)" w:hint="cs"/>
          <w:sz w:val="32"/>
          <w:szCs w:val="32"/>
          <w:rtl/>
        </w:rPr>
        <w:t xml:space="preserve"> : القصد إلى الفعل على نحو يكون الباعث إليه أمر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يعتبر التلفّظ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إخطار صورة العمل تفصيلا</w:t>
      </w:r>
      <w:r w:rsidRPr="00FB204C">
        <w:rPr>
          <w:rFonts w:cs="MbSadr (1)" w:hint="cs"/>
          <w:sz w:val="32"/>
          <w:szCs w:val="32"/>
          <w:rtl/>
        </w:rPr>
        <w:t xml:space="preserve"> عند القصد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نية الوجوب ولا الندب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تمييز الواجبات من الأجزاء عن مستحبّاتها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ذلك من الصفات والغايات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يكفي الإرادة الإجمالية المنبعثة عن أمر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المؤثِّرة في وجود الفعل كسائر الأفعال الاختيارية الصادرة عن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سوف يأتي أنّ زيادته السهوية لا توجب البطلان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القيام الذي تبطل الصلاة بنقصه سهواً هو القيام حال تكبيرة الإحرام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والقيام المتّصل </w:t>
      </w:r>
      <w:r w:rsidRPr="00635F46">
        <w:rPr>
          <w:rFonts w:cs="MbSadr (1)"/>
          <w:color w:val="008000"/>
          <w:sz w:val="26"/>
          <w:szCs w:val="26"/>
          <w:rtl/>
        </w:rPr>
        <w:t>ب</w:t>
      </w:r>
      <w:r w:rsidRPr="00635F46">
        <w:rPr>
          <w:rFonts w:cs="MbSadr (1)" w:hint="cs"/>
          <w:color w:val="008000"/>
          <w:sz w:val="26"/>
          <w:szCs w:val="26"/>
          <w:rtl/>
        </w:rPr>
        <w:t>الركوع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وحينئذ فلا معنى للزيادة فيه بصورة مستقلّة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(238)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لمختار المقابل للساهي والغافل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يعتبر فيها الإخلاص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انضمّ إلى أمر الله تعالى الرياء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طلت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غيرها من العبادات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 الرياء في الابتداء أم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لأثناء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تمام الأجزاء أم في بعضها الواجبة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ذات ا</w:t>
      </w:r>
      <w:r w:rsidRPr="00FB204C">
        <w:rPr>
          <w:rFonts w:cs="MbSadr (1)" w:hint="cs"/>
          <w:sz w:val="32"/>
          <w:szCs w:val="32"/>
          <w:rtl/>
        </w:rPr>
        <w:t>لفعل أم بعض قيوده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ثل أن يرائي في صلاته جماعةً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 المسجد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 الصف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خلف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لإمام الفلاني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أوّل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 بطلانها بالرياء في الأجزاء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لمستحبّة مثل القنوت أو زيادة التسبيح أو نحو ذلك إشكال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بل الظاهر عدم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لبطلان بالرياء بما هو خارج عن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 إزالة الخبث قبل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والتصدق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أثنائها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وليس من الرياء المبطل ما لو أتى بالعمل خالصاً لله ولكنّه كان يعجبه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يراه الناس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كما أنّ الخطور القلبي لا يبطل الصلاة خصوصاً إذا كان يتأذّى بهذا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لخطور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ولو كان المقصود من ا</w:t>
      </w:r>
      <w:r w:rsidRPr="00FB204C">
        <w:rPr>
          <w:rFonts w:cs="MbSadr (1)" w:hint="cs"/>
          <w:sz w:val="32"/>
          <w:szCs w:val="32"/>
          <w:rtl/>
        </w:rPr>
        <w:t xml:space="preserve">لعبادة أمام الناس رفع الذمّ عن نفسه أو ضرر آخرَ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ذلك لم يكن رياءً ولا مفسداً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والرياء المتأخّر عن العبادة لا يبطلها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لو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قاصداً الإخلاص ثمّ بعد إتمام العمل بدا له أن يذكر عمله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والعجب لا يبطل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لعبادة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 متأخِّراً أم مقارناً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الضمائم الاُخر غير الرياء إن كانت محرّمةً وموجبةً لحرمة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لعبادة أبطلت العبادة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فإن كانت راجحةً أو مباحةً فالظاهر صحّة العبادة إذا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إذا كان المستحبّ من قبيل المستحبّات التي ظرفها العبادة فلا يكون الرياء فيها مبطلا </w:t>
      </w:r>
      <w:r w:rsidRPr="00635F46">
        <w:rPr>
          <w:rFonts w:cs="MbSadr (1)"/>
          <w:color w:val="008000"/>
          <w:sz w:val="26"/>
          <w:szCs w:val="26"/>
          <w:rtl/>
        </w:rPr>
        <w:t>ل</w:t>
      </w:r>
      <w:r w:rsidRPr="00635F46">
        <w:rPr>
          <w:rFonts w:cs="MbSadr (1)" w:hint="cs"/>
          <w:color w:val="008000"/>
          <w:sz w:val="26"/>
          <w:szCs w:val="26"/>
          <w:rtl/>
        </w:rPr>
        <w:t>لصلاة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مرجعه إلى استحباب تطبيق العبادة على واجد تلك المزية من قبيل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ستحباب الصلاة في المسجد فالرياء مبطل للعبادة إذا كان الرياء في تطبيق العمل على الفرد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لمتميّز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وليس مبطلا إذا كان الرياء في ذات الخصوصية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كما إذا مكث في المسجد رياءً ثم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نقدح له داع إلهيٌّ للصلاة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(239)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ك</w:t>
      </w:r>
      <w:r w:rsidRPr="00FB204C">
        <w:rPr>
          <w:rFonts w:cs="MbSadr (1)" w:hint="cs"/>
          <w:sz w:val="32"/>
          <w:szCs w:val="32"/>
          <w:rtl/>
        </w:rPr>
        <w:t>ان داعي القربة صالحاً للاستقلال في البعث إلى الفعل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بحيث يفعل للأمر به ولو لم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كن تلك الضميمة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لم يكن صالحاً للاستقلال فالظاهر البطلان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يعتبر تعيين الصلاة الّتي يريد الإتيان بها إذا كانت صالحةً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اَِنْ تكون على أحد وجهين متميِّزين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ويكفي التعيين الإجماليّ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مثل عنوان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شتغلت به الذمّة إذا كان متّحداً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ما اشتغلت به أولا إذا كان متعدّداً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نحو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صلّى صلاةً مردَّدةً بين صلاة ا</w:t>
      </w:r>
      <w:r w:rsidRPr="00FB204C">
        <w:rPr>
          <w:rFonts w:cs="MbSadr (1)" w:hint="cs"/>
          <w:sz w:val="32"/>
          <w:szCs w:val="32"/>
          <w:rtl/>
        </w:rPr>
        <w:t>لفجر ونافلتها لم تصحَّ كل منهما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ذا لم تصلح لاِنْ تكون على أحد وجهين متميِّزين كما إذا نذر نافلتين لم يجب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لتعيين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لعدم تميّز إحداهما في مقابل الاُخرى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تجب نية القضاء ولا الأداء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مشغول الذمّة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صلاة الظهر ولا يعلم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قضاء أو أداء صحّت إذا قصد الإتيان بما اشتغلت به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لذمّة فعلا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اعتقد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أداء فنواها أداءً صحّت أيضاً إذا قصد امتثال الأمر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لمتوجّه إليه وإن كانت في الواقع قضاءً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الحكم في 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يجب الجزم بالنية في صحّة العبادة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</w:t>
      </w:r>
      <w:r w:rsidRPr="00FB204C">
        <w:rPr>
          <w:rFonts w:cs="MbSadr (1)" w:hint="cs"/>
          <w:sz w:val="32"/>
          <w:szCs w:val="32"/>
          <w:rtl/>
        </w:rPr>
        <w:t xml:space="preserve">لو صلّى في ثوب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شتبَه بالنجس لاحتمال طهارته وبعد الفراغ تبيّنت طهارته صحّت الصلاة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عنده ثوب معلوم الطهارة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صلّى في موضع الزحام لاحتمال التمكّن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 الإتمام فاتّفق تمكّنه صحّت صلاته وإن كان يمكنه الصلاة في غير موضع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لزحام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قد عرفت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لا يجب حين العمل الالتفات إليه تفصيلا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إذا لم يقصد عنوان صلاة الفجر فلا تصح فجراً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ولو كان المشروع في حقّه منحصراً بصلاة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لفجر فقصد عنوان صلاة الفجر وما كان من قبيله من العناوين واجب بنفسه لا من أجل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لتعيين فقط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ولعلّ المقصود ذلك أيضاً وإن كانت العبارة لا تخلو من مؤاخذة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(240)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تعلّق القصد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يكفي الالتفات إليه وتعلّق القصد به قبل الشروع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وبقاء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 xml:space="preserve">لك القصد إجمالا على نحو يستوجب وقوع الفعل من أوله إلى آخره عن داعي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بحيث لو التفت إلى نفسه لرأى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يفعل عن قصد الأمر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سئل أجاب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فرق بين أول الفعل وآخره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وهذا المعنى هو المراد من الاستدامة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لحكمية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فهي استدامة حكمية بلحاظ النية التفصيلية حال حدوثها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أمّا بلحاظ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فس النية فهي استدامة حقيقية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في أثناء الصلاة فنوى قطعها أو نوى الإتيان بالقاطع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بعد ذلك فإن أتمّ صلاته على هذا الحال بطلت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أتى ببعض الأجزاء ثمّ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اد إلى النية الاُولى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وأمّا إذا عاد إلى النية الاُولى قبل أن يأتي بشيء منها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حّت وأتمّها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الصلاة التي بيده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عيّنها ظهراً أو عصراً فإن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أتِ بالظهر قبل ذلك نواها ظهراً وأتمّها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أتى بالظهر بطلت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رأى نفسه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ي صلاة العصر وشكّ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نواها عصراً من أول الأمر أو نواها صلاةً اُخرى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عدل إلى العصر غفلةً بطلت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نواها عصراً وشكّ في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بقي على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أو عدل إلى صلاة 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فالأحوط وجوباً الاستئناف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هذا إذا كان المأتيّ به ركوعاً أو سجوداً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أو كان المأتيّ به قراءةً أو ذكراً مع قصد الجزئية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635F46">
        <w:rPr>
          <w:rFonts w:cs="MbSadr (1)"/>
          <w:color w:val="008000"/>
          <w:sz w:val="26"/>
          <w:szCs w:val="26"/>
          <w:rtl/>
        </w:rPr>
        <w:t>و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أمّا إذا أتى ببعض الأجزاء التي هي من قبيل القراءة والذكر بدون قصد الجزئية ثمّ عدل عن </w:t>
      </w:r>
      <w:r w:rsidRPr="00635F46">
        <w:rPr>
          <w:rFonts w:cs="MbSadr (1)"/>
          <w:color w:val="008000"/>
          <w:sz w:val="26"/>
          <w:szCs w:val="26"/>
          <w:rtl/>
        </w:rPr>
        <w:t>ن</w:t>
      </w:r>
      <w:r w:rsidRPr="00635F46">
        <w:rPr>
          <w:rFonts w:cs="MbSadr (1)" w:hint="cs"/>
          <w:color w:val="008000"/>
          <w:sz w:val="26"/>
          <w:szCs w:val="26"/>
          <w:rtl/>
        </w:rPr>
        <w:t>يّته وأعاد ما أتى به فصلاته صحيحة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على الأحوط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لا يبعد الحكم بالصحّة على ما بدأ بها إذا أحرز دخوله بنية العصر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إذا كان من نيّته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لعصر ولكن لم يحرز دخوله في الصلاة بنية العصر فالأمر كما في المتن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(241)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دخل في فريضة فأتمّها بزعم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نافلة غفلةً صحّت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ريضةً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العكس تصحّ نافلة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قام لصلاة ثمّ دخل في الصلاة وشكّ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نوى ما قام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ليها أو غيرها فالأحوط إن لم يكن أقوى 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العدول عن صلاة إلى اُخرى إلاّ في موارد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نها : ما إذا كانت الصلاتان أدائيّتين مترتّبتين ـ كالظهرين والعشاءين ـ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قد دخل في الثانية قبل الاُولى فإنّه يعدل إلى الاُولى إذا تذكّر في الأثناء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منها : إذا كانت الصلاتان قضائيّتين فدخل في اللاحقة ثمّ تذكّر أنّ عليه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ابقةً فإنّه يعدل إلى السابقة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منها : ما إذا دخل في الحاضرة فذكر أنّ عليه فائتةً فإنّه يجوز العدول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لفائتة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وإنّما يجوز العدول في الموارد المذكورة إذا </w:t>
      </w:r>
      <w:r w:rsidRPr="00FB204C">
        <w:rPr>
          <w:rFonts w:cs="MbSadr (1)" w:hint="cs"/>
          <w:sz w:val="32"/>
          <w:szCs w:val="32"/>
          <w:rtl/>
        </w:rPr>
        <w:t xml:space="preserve">ذكر قبل أن يتجاوز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حلّه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ذكر في ركوع رابعةِ العشاء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لم يصلِّ مغرباً فإنّه يُتمّ ما بيده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شاءً</w:t>
      </w:r>
      <w:r w:rsidRPr="00FB204C">
        <w:rPr>
          <w:rFonts w:cs="MbSadr (1)"/>
          <w:sz w:val="32"/>
          <w:szCs w:val="32"/>
          <w:rtl/>
        </w:rPr>
        <w:t xml:space="preserve"> ث</w:t>
      </w:r>
      <w:r w:rsidRPr="00FB204C">
        <w:rPr>
          <w:rFonts w:cs="MbSadr (1)" w:hint="cs"/>
          <w:sz w:val="32"/>
          <w:szCs w:val="32"/>
          <w:rtl/>
        </w:rPr>
        <w:t>مّ يأتي بالمغرب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كما أنّ العدول في هذا المورد جائز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الأوَّلَين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اجب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و</w:t>
      </w:r>
      <w:r w:rsidRPr="00FB204C">
        <w:rPr>
          <w:rFonts w:cs="MbSadr (1)" w:hint="cs"/>
          <w:sz w:val="32"/>
          <w:szCs w:val="32"/>
          <w:rtl/>
        </w:rPr>
        <w:t xml:space="preserve">منها : ما إذا قرأ في الركعة الاُولى من فريضة يوم الجمعة غير سورة الجمعة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تذكّر بعد أن تجاوز النصف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فإنّه يستحبّ له العدول إلى النافلة ثم يستأنف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بل يقطع ما بيده ويأتي بالمغرب ثمّ العشاء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الوجوب في المورد الثاني يختص بما إذا كانت الفائتتان مترتّبتين في نفسيهما من قبيل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لظهر والعصر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بل مطلقاً فإنّه يجوز له العدول بالصلاة كما يجوز له البقاء على الفريضة والعدول إلى سورة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لجمعة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(242)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لفريضة ويقرأ سورتها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منها : ما إذا دخل في فريضة منفرداً ثمّ اُقيمت الجماعة وخاف إن أتمّها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وتَ الجماعة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استحبّ العدول بها إلى النافلة مع بقاء محلّه ثمّ يتمّها ويدخل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ما إذا دخل المسافر في القصر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ثمّ نوى الإقامة قبل التسليم فإنّه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عدل بها إلى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دخل المقيم في التمام فعدل عن الإقامة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قبل ركوع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لثالثة عدل إلى القصر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كان بعد الركوع بطلت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عدل في غير محلّ العدول فإن لم يفعل شيئاً جاز له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لعود إلى ما نواه أوّلا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فعل شيئاً فإن كان عامداً بطلت الصلاتان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اهياً ثمّ التفت فالأحوط له إتمام الاُولى ثمّ الإعادة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جواز ترامي العدول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هو الأظهر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ان في فائتة فذكر أنّ عليه فائتةً سابقةً فعدل إليها فذكر أنّ عليه فائتةً اُخرى سابقةً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فعدل إليها أيضاً صحّ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بل وحتى مع عدم هذا الخوف</w:t>
      </w:r>
      <w:r w:rsidRPr="00635F46">
        <w:rPr>
          <w:rFonts w:hint="cs"/>
          <w:color w:val="008000"/>
          <w:sz w:val="26"/>
          <w:szCs w:val="26"/>
          <w:rtl/>
        </w:rPr>
        <w:t> ;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لأنّه لو أتمّها فقد فاتته الجماعة في تلك الصلاة على أيّ </w:t>
      </w:r>
      <w:r w:rsidRPr="00635F46">
        <w:rPr>
          <w:rFonts w:cs="MbSadr (1)"/>
          <w:color w:val="008000"/>
          <w:sz w:val="26"/>
          <w:szCs w:val="26"/>
          <w:rtl/>
        </w:rPr>
        <w:t>ح</w:t>
      </w:r>
      <w:r w:rsidRPr="00635F46">
        <w:rPr>
          <w:rFonts w:cs="MbSadr (1)" w:hint="cs"/>
          <w:color w:val="008000"/>
          <w:sz w:val="26"/>
          <w:szCs w:val="26"/>
          <w:rtl/>
        </w:rPr>
        <w:t>ال وإن أمكنه الالتحاق بالجماعة القائمة فعلا ضمن صلاة اُخرى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ولكنّ القصر والتمام ليسا نوعين من الصلاة بحيث يصدق عنوان العدول من صلاة إلى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ُخرى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ولم يكن قد صلّى قبل ذلك صلاةً تامّةً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وإلاّ فلا أثر لل</w:t>
      </w:r>
      <w:r w:rsidRPr="00635F46">
        <w:rPr>
          <w:rFonts w:cs="MbSadr (1)" w:hint="cs"/>
          <w:color w:val="008000"/>
          <w:sz w:val="26"/>
          <w:szCs w:val="26"/>
          <w:rtl/>
        </w:rPr>
        <w:t>عدول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إن كان ما فعله حال العدول ممّا لا يقبل التدارك ـ كالركوع ـ فلا إشكال في بطلان صلاته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635F46">
        <w:rPr>
          <w:rFonts w:cs="MbSadr (1)"/>
          <w:color w:val="008000"/>
          <w:sz w:val="26"/>
          <w:szCs w:val="26"/>
          <w:rtl/>
        </w:rPr>
        <w:t>و</w:t>
      </w:r>
      <w:r w:rsidRPr="00635F46">
        <w:rPr>
          <w:rFonts w:cs="MbSadr (1)" w:hint="cs"/>
          <w:color w:val="008000"/>
          <w:sz w:val="26"/>
          <w:szCs w:val="26"/>
          <w:rtl/>
        </w:rPr>
        <w:t>لا حاجة إلى إتمامها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 وإن كان ممّا يقبل التدارك ـ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 كالتشهّد مثلا ـ فلا يبعد الاكتفاء بتدارك </w:t>
      </w:r>
      <w:r w:rsidRPr="00635F46">
        <w:rPr>
          <w:rFonts w:cs="MbSadr (1)"/>
          <w:color w:val="008000"/>
          <w:sz w:val="26"/>
          <w:szCs w:val="26"/>
          <w:rtl/>
        </w:rPr>
        <w:t>م</w:t>
      </w:r>
      <w:r w:rsidRPr="00635F46">
        <w:rPr>
          <w:rFonts w:cs="MbSadr (1)" w:hint="cs"/>
          <w:color w:val="008000"/>
          <w:sz w:val="26"/>
          <w:szCs w:val="26"/>
          <w:rtl/>
        </w:rPr>
        <w:t>ا فعله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وتصح صلاته في غير صورة العمد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(243)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الثاني في تكبيرة الإحرام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تسمّى تكبيرة الافتتاح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وصورتها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الله 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يجزى</w:t>
      </w:r>
      <w:r w:rsidRPr="00FB204C">
        <w:rPr>
          <w:rFonts w:cs="MbSadr (1)" w:hint="cs"/>
          <w:sz w:val="32"/>
          <w:szCs w:val="32"/>
          <w:rtl/>
        </w:rPr>
        <w:t xml:space="preserve"> مرادفها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العربية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ترجمتها بغير العربية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تمّت حرم ما لا يجوز فعله من منافيات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 ركن تبطل الصلاة بزيادت</w:t>
      </w:r>
      <w:r w:rsidRPr="00FB204C">
        <w:rPr>
          <w:rFonts w:cs="MbSadr (1)" w:hint="cs"/>
          <w:sz w:val="32"/>
          <w:szCs w:val="32"/>
          <w:rtl/>
        </w:rPr>
        <w:t>ها ونقصها عمداً وسهواً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جاء بها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انيةً بطلت الصلاة فيحتاج إلى ثالثة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جاء بالرابعة بطلت أيضاً واحتاج إلى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امسة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وهكذا تبطل بالشفع وتصحّ بالوتر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ويجب الإتيان بها على النهج العربي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ادّةً وهيئة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والجاهل يلقِّنه غيره أو يتعلّم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لم يمكن اجت</w:t>
      </w:r>
      <w:r w:rsidRPr="00FB204C">
        <w:rPr>
          <w:rFonts w:cs="MbSadr (1)" w:hint="cs"/>
          <w:sz w:val="32"/>
          <w:szCs w:val="32"/>
          <w:rtl/>
        </w:rPr>
        <w:t>زأ منها بالممكن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جز جاء بمرادفها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عجز فبترجمتها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الأولى عدم وصلها بما قبلها من الكلام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دعاءً كان أو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بما بعدها من بسملة أو 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لا يعقِّب اسم الجلالة بشيء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لصفات الجلالية أو الجمالية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ينبغي تفخيم اللام من لفظ الجلالة والراء من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فيها القيام التامّ فإذا تركه عمداً أو سهواً بطلت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غ</w:t>
      </w:r>
      <w:r w:rsidRPr="00FB204C">
        <w:rPr>
          <w:rFonts w:cs="MbSadr (1)" w:hint="cs"/>
          <w:sz w:val="32"/>
          <w:szCs w:val="32"/>
          <w:rtl/>
        </w:rPr>
        <w:t>ير فرق بين المأموم الذي أدرك الإمام راكعاً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يجب التربّص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لجملة حتّى يعلم بوقوع التكبير تامّاً قائماً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كون الاستقرار في </w:t>
      </w:r>
      <w:r w:rsidRPr="00FB204C">
        <w:rPr>
          <w:rFonts w:cs="MbSadr (1)" w:hint="cs"/>
          <w:sz w:val="32"/>
          <w:szCs w:val="32"/>
          <w:rtl/>
        </w:rPr>
        <w:t xml:space="preserve">القيام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الظاهر أنّ زيادتها السهوية لا تبطل الصلاة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على الأحوط وجوباً فيه وفي المرادف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بل الأحوط وجوباً عدم الوصل بجملة اُخرى قبلها مع تحريك ما قبل الهمزة</w:t>
      </w:r>
      <w:r w:rsidRPr="00635F46">
        <w:rPr>
          <w:rFonts w:hint="cs"/>
          <w:color w:val="008000"/>
          <w:sz w:val="26"/>
          <w:szCs w:val="26"/>
          <w:rtl/>
        </w:rPr>
        <w:t> ;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ذلك </w:t>
      </w:r>
      <w:r w:rsidRPr="00635F46">
        <w:rPr>
          <w:rFonts w:cs="MbSadr (1)"/>
          <w:color w:val="008000"/>
          <w:sz w:val="26"/>
          <w:szCs w:val="26"/>
          <w:rtl/>
        </w:rPr>
        <w:t>ي</w:t>
      </w:r>
      <w:r w:rsidRPr="00635F46">
        <w:rPr>
          <w:rFonts w:cs="MbSadr (1)" w:hint="cs"/>
          <w:color w:val="008000"/>
          <w:sz w:val="26"/>
          <w:szCs w:val="26"/>
          <w:rtl/>
        </w:rPr>
        <w:t>ستدعي درج الهمزة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أو كون الهمزة ملحونةً إذ</w:t>
      </w:r>
      <w:r w:rsidRPr="00635F46">
        <w:rPr>
          <w:rFonts w:cs="MbSadr (1)" w:hint="cs"/>
          <w:color w:val="008000"/>
          <w:sz w:val="26"/>
          <w:szCs w:val="26"/>
          <w:rtl/>
        </w:rPr>
        <w:t>ا لم يدرجها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فلو عقَّب وجبت الإعادة على الأحوط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(244)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لمقابل للمشي والتمايل من أحد الجانبين إلى الآخر كالقيام في كون تركه عمداً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سهواً مبطلا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الاستقرار بمعنى الطمأنينة فهو واجب لكن إ</w:t>
      </w:r>
      <w:r w:rsidRPr="00FB204C">
        <w:rPr>
          <w:rFonts w:cs="MbSadr (1)" w:hint="cs"/>
          <w:sz w:val="32"/>
          <w:szCs w:val="32"/>
          <w:rtl/>
        </w:rPr>
        <w:t xml:space="preserve">ذا تركه سهواً لم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الأخرس يأتي بها على قدر ما يمكنه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عجز عن النطق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خطرها بقلبه وأشار بإصبعه وحرّك بها لسانه إن أمكن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يشرع الإتيان بستّة تكبيرات مضافاً إلى تكبيرة الإحرام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يكون المجموع سبعاً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الاقتصار على ا</w:t>
      </w:r>
      <w:r w:rsidRPr="00FB204C">
        <w:rPr>
          <w:rFonts w:cs="MbSadr (1)" w:hint="cs"/>
          <w:sz w:val="32"/>
          <w:szCs w:val="32"/>
          <w:rtl/>
        </w:rPr>
        <w:t>لخمس وعلى الثلاث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والظاهر أنّ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لافتتاح يكون بالجميع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لكنّ </w:t>
      </w:r>
      <w:r w:rsidRPr="00FB204C">
        <w:rPr>
          <w:rFonts w:cs="MbSadr (1)" w:hint="cs"/>
          <w:sz w:val="32"/>
          <w:szCs w:val="32"/>
          <w:rtl/>
        </w:rPr>
        <w:lastRenderedPageBreak/>
        <w:t xml:space="preserve">الأحوط أن ينويه بما يكون به الافتتاح عند الله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بحانه الأول أو الأخير أو الجميع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إن كان الاختيار إليه يختار كذا ويعيِّن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احدةً بعينها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للإمام الجهر بواحدة والإسرار بالباقي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ويستحبّ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يكون التكبير في حال رفع اليدين إلى الاُذنين أو مقابل الوجه أو إلى النحر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ضمومة الأصابع حتّى الإبهام والخنصر مستقبلا بباطنهما القبلة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كبَّر ثمّ شكَّ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تكبيرة الإحرام أو الركوع بنى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شكّ في صح</w:t>
      </w:r>
      <w:r w:rsidRPr="00FB204C">
        <w:rPr>
          <w:rFonts w:cs="MbSadr (1)" w:hint="cs"/>
          <w:sz w:val="32"/>
          <w:szCs w:val="32"/>
          <w:rtl/>
        </w:rPr>
        <w:t>ّتها بنى على الصحّة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شكّ في وقوعها وقد دخل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بعدها من قراءة أو استعاذة بنى على وقوعها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الإتيان بالتكبيرات ولاءً بلا دعاء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والأفضل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أتي بثلاث منها ثمّ يقول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اللهمّ أنت الملك الحقّ لا إله إلاّ أنت سبحانك إنّي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جميع هذه الخصوصيات مبنيّ على الاحتياط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الأحوط أن يجعل الأخيرة تكبيرة الإحرام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الدخول في الاستعاذة لا يكفي للبناء على وقوع تكبيرة الإحرام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(245)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ظ</w:t>
      </w:r>
      <w:r w:rsidRPr="00FB204C">
        <w:rPr>
          <w:rFonts w:cs="MbSadr (1)" w:hint="cs"/>
          <w:sz w:val="32"/>
          <w:szCs w:val="32"/>
          <w:rtl/>
        </w:rPr>
        <w:t>لمتُ نفسي فاغفر لي ذنبي إنّه لا يغفر الذنوب إلاّ أنت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يأتي باثنتين ويقول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لبّيك وسعديك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والخير في يديك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والشرّ ليس إليك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والمَهدي من هَديتَ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لجأ منك إلاّ إليك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سبحانك وحنانيك تباركت وتعاليت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سبحانك ربّ البيت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مّ يأتي باثنتين ويقول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وجّهت وج</w:t>
      </w:r>
      <w:r w:rsidRPr="00FB204C">
        <w:rPr>
          <w:rFonts w:cs="MbSadr (1)" w:hint="cs"/>
          <w:sz w:val="32"/>
          <w:szCs w:val="32"/>
          <w:rtl/>
        </w:rPr>
        <w:t>هي لِلّذي فطر السمواتِ والأرض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عالم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لغيب والشهادة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حنيفاً مسلماً وما أنا من المشركين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إنّ صلاتي ونُسُكي ومحياي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مماتي لله ربِّ العالمين لا شريك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وبذلك اُمرت وأنا من المسلمين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ستعيذ ويقرأ سورة الحمد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الثالث في القيام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ركن حال تكبيرة الإحرام ـ كما عرفت ـ وعند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الذي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كون الركوع عنه المعبَّر عنه بالمتّصل بالركوع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فمن كبّر للافتتاح وهو جالس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طلت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ركع جالساً سهواً وإن قام في أثناء الركوع متقوِّساً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</w:t>
      </w:r>
      <w:r w:rsidRPr="00FB204C">
        <w:rPr>
          <w:rFonts w:cs="MbSadr (1)"/>
          <w:sz w:val="32"/>
          <w:szCs w:val="32"/>
          <w:rtl/>
        </w:rPr>
        <w:t xml:space="preserve"> غ</w:t>
      </w:r>
      <w:r w:rsidRPr="00FB204C">
        <w:rPr>
          <w:rFonts w:cs="MbSadr (1)" w:hint="cs"/>
          <w:sz w:val="32"/>
          <w:szCs w:val="32"/>
          <w:rtl/>
        </w:rPr>
        <w:t>ير هذين الموردين يكون القيام واجباً غير ركن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كالقيام</w:t>
      </w:r>
      <w:r w:rsidRPr="00FB204C"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lastRenderedPageBreak/>
        <w:t>بعد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القيام حال القراءة أو التسبيح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قرأ جالساً سهواً أو سبَّح كذلك ثمّ قام وركع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قيام ثمّ التفت 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نسي القيام بعد الركوع حتّى سجد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هوى لغير الركوع ثمّ نواه في أثناء الهوي لم يجز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كن ركوعه عن قيام فتبطل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نعم إذا لم يصلْ إلى حدِّ الركوع انتصب قائماً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ركع عنه وصحّت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وصل ولم ينوِه ركوعاً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هوى إلى ركوع عن قيام وفي أثناء الهوي غفل حتّى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 xml:space="preserve">لس للسجود : فإن كانت الغفلة بعد تحقّق مسمّى الركوع قام منتصباً ثمّ هوى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(246)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لسجود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التفت إلى ذلك وقد سجد سجدتين صحّ سجوده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يضاً ومضى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كانت الغفلة قبل تحقّق مسمّى الركوع عاد إلى القيام منتصباً</w:t>
      </w:r>
      <w:r w:rsidRPr="00FB204C">
        <w:rPr>
          <w:rFonts w:cs="MbSadr (1)"/>
          <w:sz w:val="32"/>
          <w:szCs w:val="32"/>
          <w:rtl/>
        </w:rPr>
        <w:t>(2)ث</w:t>
      </w:r>
      <w:r w:rsidRPr="00FB204C">
        <w:rPr>
          <w:rFonts w:cs="MbSadr (1)" w:hint="cs"/>
          <w:sz w:val="32"/>
          <w:szCs w:val="32"/>
          <w:rtl/>
        </w:rPr>
        <w:t>مّ هوى إلى الركوع ومضى وصحّت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ـ مع الإمكان ـ الاعتدال في القيام والانتصاب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نحنى أو مال إلى أحد الجانبين 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فرج بين رجليه على نحو يخرج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الاستقامة عرفاً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بأس بإطراق الرأس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وتجب أيضاً الطمأنينة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مقابل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لحركة والاضطراب والمشي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 w:hint="cs"/>
          <w:sz w:val="32"/>
          <w:szCs w:val="32"/>
          <w:rtl/>
        </w:rPr>
        <w:t>وجوباً الوقوف على القدمين جميعاً</w:t>
      </w:r>
      <w:r w:rsidRPr="00FB204C">
        <w:rPr>
          <w:rFonts w:cs="MbSadr (1)"/>
          <w:sz w:val="32"/>
          <w:szCs w:val="32"/>
          <w:rtl/>
        </w:rPr>
        <w:t>(4)ف</w:t>
      </w:r>
      <w:r w:rsidRPr="00FB204C">
        <w:rPr>
          <w:rFonts w:cs="MbSadr (1)" w:hint="cs"/>
          <w:sz w:val="32"/>
          <w:szCs w:val="32"/>
          <w:rtl/>
        </w:rPr>
        <w:t>لا يجزى الوقوف على أحدهما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على أصابعهما فقط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على أصل القدمين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والظاهر وجوب الاستقلال في القيام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فلا يجوز الاعتماد على عصا أو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دار أو إنسان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يقدر على القيام أصلا ولو منحنياً أو مستنداً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ش</w:t>
      </w:r>
      <w:r w:rsidRPr="00FB204C">
        <w:rPr>
          <w:rFonts w:cs="MbSadr (1)" w:hint="cs"/>
          <w:sz w:val="32"/>
          <w:szCs w:val="32"/>
          <w:rtl/>
        </w:rPr>
        <w:t>يء أو منفرجَ الرجلين</w:t>
      </w:r>
      <w:r w:rsidRPr="00FB204C">
        <w:rPr>
          <w:rFonts w:cs="MbSadr (1)"/>
          <w:sz w:val="32"/>
          <w:szCs w:val="32"/>
          <w:rtl/>
        </w:rPr>
        <w:t xml:space="preserve">(6) </w:t>
      </w:r>
      <w:r w:rsidRPr="00FB204C">
        <w:rPr>
          <w:rFonts w:cs="MbSadr (1)" w:hint="cs"/>
          <w:sz w:val="32"/>
          <w:szCs w:val="32"/>
          <w:rtl/>
        </w:rPr>
        <w:t xml:space="preserve">أو غير ذلك من أنواع القيام الاضطراري صلّى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إذا كان قد انتبه إلى الحال قبل الخروج عن حدِّ الركوع ـ وإن كان هذا خارجاً عن فرض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لماتن ـ أوقف حركته واطمأنّ وذكر وأجزأه ذلك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وإذا كان انتبا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هه بعد الخروج عن حدِّ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لركوع وقبل الدخول في السجدة الثانية فالأحوط له الرجوع وتدارك الركوع عن قيام ثمّ </w:t>
      </w:r>
      <w:r w:rsidRPr="00635F46">
        <w:rPr>
          <w:rFonts w:cs="MbSadr (1)"/>
          <w:color w:val="008000"/>
          <w:sz w:val="26"/>
          <w:szCs w:val="26"/>
          <w:rtl/>
        </w:rPr>
        <w:t>إ</w:t>
      </w:r>
      <w:r w:rsidRPr="00635F46">
        <w:rPr>
          <w:rFonts w:cs="MbSadr (1)" w:hint="cs"/>
          <w:color w:val="008000"/>
          <w:sz w:val="26"/>
          <w:szCs w:val="26"/>
          <w:rtl/>
        </w:rPr>
        <w:t>عادة الصلاة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وإن كان الأقرب جواز الاكتفاء بالتدارك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وإذا كان بعد الدخول في السجدة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لثانية فالأقرب بطلان الصلاة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إذا لم يكن قد دخل في السجدة الثانية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وإلاّ بطلت صلاته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إطلاقه احتياطي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ولا يبعد عدم وجوبها في القيام المتّصل بالركوع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الظاهر عدم وجوبه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إذا صدق عليه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ه قيام ولو بلحاظ الاضطرار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لعلّه هكذا في من يمنعه مرضه عن </w:t>
      </w:r>
      <w:r w:rsidRPr="00635F46">
        <w:rPr>
          <w:rFonts w:cs="MbSadr (1)"/>
          <w:color w:val="008000"/>
          <w:sz w:val="26"/>
          <w:szCs w:val="26"/>
          <w:rtl/>
        </w:rPr>
        <w:t>س</w:t>
      </w:r>
      <w:r w:rsidRPr="00635F46">
        <w:rPr>
          <w:rFonts w:cs="MbSadr (1)" w:hint="cs"/>
          <w:color w:val="008000"/>
          <w:sz w:val="26"/>
          <w:szCs w:val="26"/>
          <w:rtl/>
        </w:rPr>
        <w:t>وى ذلك من أنحاء القيام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(247)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الساً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الانتصاب والاستقرار والطمأنينة والاستقلال على نحو ما تقدّم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لقيام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هذا مع الإمكان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اقتصر على الممكن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تعذّر الجلوس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تّى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لاضطراري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صلّى مضطجعاً على الجانب الأيمن ووجهه إلى القبلة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هيئة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لمدفون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ومع تعذّره فعلى الأيسر عكس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تعذّر صلّى مستلقياً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رجلاه إلى القبلة كهيئة المحتضر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أن يومى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برأسه للركوع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السجود مع الإمكان بجعل إيماء السجود أخفضَ من إيماء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ومع العجز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ومى بعينيه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تمكّن من القيام ولم يتمكّن من الركوع قائماً صلّى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ائماً ثمّ جلس وركع جالساً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لم يتمكّن من الركوع والسجود أصلا حتّى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الساً صلّى قائماً وأومأ للركوع والسجود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فيما إذا تمكّن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لجلوس أن يجلس ويومى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للسجود جالساً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</w:t>
      </w:r>
      <w:r w:rsidRPr="00FB204C">
        <w:rPr>
          <w:rFonts w:cs="MbSadr (1)" w:hint="cs"/>
          <w:sz w:val="32"/>
          <w:szCs w:val="32"/>
          <w:rtl/>
        </w:rPr>
        <w:t xml:space="preserve">حوط استحباباً وضع ما يصحّ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 عليه على جبهته إن أمكن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قدر على القيام في بعض الصلاة دون بعض وجب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قوم إلى أن يعجز فيجلس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أحسّ بالقدرة على القيام قام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وهكذا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عليه استئناف ما فعله حال الجلوس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فلو قرأ جالساً ثمّ تجد</w:t>
      </w:r>
      <w:r w:rsidRPr="00FB204C">
        <w:rPr>
          <w:rFonts w:cs="MbSadr (1)" w:hint="cs"/>
          <w:sz w:val="32"/>
          <w:szCs w:val="32"/>
          <w:rtl/>
        </w:rPr>
        <w:t xml:space="preserve">ّدت القدرة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لى القيام قبل الركوع بعد القراءة قام للركوع وركع من دون إعادة للقراءة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وتقدّم ما هو المختار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ممّا يصدق عليه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ه جلوس ولو من المضطرّ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الأحوط الجمع بين ذلك وبين صلاة يومئ فيها للركوع وهو قائم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هذا الاحتياط لا يترك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(248)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</w:t>
      </w:r>
      <w:r w:rsidRPr="00FB204C">
        <w:rPr>
          <w:rFonts w:cs="MbSadr (1)"/>
          <w:sz w:val="32"/>
          <w:szCs w:val="32"/>
          <w:rtl/>
        </w:rPr>
        <w:t xml:space="preserve"> ض</w:t>
      </w:r>
      <w:r w:rsidRPr="00FB204C">
        <w:rPr>
          <w:rFonts w:cs="MbSadr (1)" w:hint="cs"/>
          <w:sz w:val="32"/>
          <w:szCs w:val="32"/>
          <w:rtl/>
        </w:rPr>
        <w:t>يق الوقت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وأمّا مع سعته فإن استمرّ العذر إلى آخر الوقت لا يعيد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ستمرَّ أعاد الصلاة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دار الأمر بين القيام الركنيّ والقيام غير الركنيّ قُدِّم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لركنيّ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دار الأمر بين القيام في الجزء السابق والقيام في الجزء اللاحق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الأحوط وجوباً ترجيح السابق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في القيام إسدال المنكبين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وإرسال اليدين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وضع الكفّين على الفخذين قبال الركبتين اليمنى على اليمنى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واليسرى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ليسرى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وضمّ أصابع الكفّين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نظره إلى موضع سجوده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يصفَّ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دميه متحاذيتين مستقبلا بهما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ويباعد بينهما بثلاث أصابع مفرجات أو أزيد إلى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يسوِّ</w:t>
      </w:r>
      <w:r w:rsidRPr="00FB204C">
        <w:rPr>
          <w:rFonts w:cs="MbSadr (1)" w:hint="cs"/>
          <w:sz w:val="32"/>
          <w:szCs w:val="32"/>
          <w:rtl/>
        </w:rPr>
        <w:t>ي بينهما في الاعتماد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على حال الخضوع والخشوع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تارةً نفرض ضيق الوقت حتّى عن تدارك الجزء المأتيّ به جالساً فضلا عن الإعادة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635F46">
        <w:rPr>
          <w:rFonts w:cs="MbSadr (1)"/>
          <w:color w:val="008000"/>
          <w:sz w:val="26"/>
          <w:szCs w:val="26"/>
          <w:rtl/>
        </w:rPr>
        <w:t>و</w:t>
      </w:r>
      <w:r w:rsidRPr="00635F46">
        <w:rPr>
          <w:rFonts w:cs="MbSadr (1)" w:hint="cs"/>
          <w:color w:val="008000"/>
          <w:sz w:val="26"/>
          <w:szCs w:val="26"/>
          <w:rtl/>
        </w:rPr>
        <w:t>اُخرى نفرض سعته للتدارك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 فعلى الأول تصحّ صلاته مطلقاً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وعلى الثاني إن كان ما فاته </w:t>
      </w:r>
      <w:r w:rsidRPr="00635F46">
        <w:rPr>
          <w:rFonts w:cs="MbSadr (1)"/>
          <w:color w:val="008000"/>
          <w:sz w:val="26"/>
          <w:szCs w:val="26"/>
          <w:rtl/>
        </w:rPr>
        <w:t>م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ن القيام يمكن تداركه بدون الابتلاء بزيادة ركنيّة كما إذا كان قد فاته القيام حال القراءة </w:t>
      </w:r>
      <w:r w:rsidRPr="00635F46">
        <w:rPr>
          <w:rFonts w:cs="MbSadr (1)"/>
          <w:color w:val="008000"/>
          <w:sz w:val="26"/>
          <w:szCs w:val="26"/>
          <w:rtl/>
        </w:rPr>
        <w:t>ث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مّ تجدّدت له القدرة بعدها قبل الركوع ـ كما هو مفروض المتن ـ فيجب عليه التدارك </w:t>
      </w:r>
      <w:r w:rsidRPr="00635F46">
        <w:rPr>
          <w:rFonts w:cs="MbSadr (1)"/>
          <w:color w:val="008000"/>
          <w:sz w:val="26"/>
          <w:szCs w:val="26"/>
          <w:rtl/>
        </w:rPr>
        <w:t>و</w:t>
      </w:r>
      <w:r w:rsidRPr="00635F46">
        <w:rPr>
          <w:rFonts w:cs="MbSadr (1)" w:hint="cs"/>
          <w:color w:val="008000"/>
          <w:sz w:val="26"/>
          <w:szCs w:val="26"/>
          <w:rtl/>
        </w:rPr>
        <w:t>تصحّ صلاته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وإن كان ما فاته من القيام غير قابل للتدارك بدون محذور الزيادة الركنية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 : </w:t>
      </w:r>
      <w:r w:rsidRPr="00635F46">
        <w:rPr>
          <w:rFonts w:cs="MbSadr (1)"/>
          <w:color w:val="008000"/>
          <w:sz w:val="26"/>
          <w:szCs w:val="26"/>
          <w:rtl/>
        </w:rPr>
        <w:t>ف</w:t>
      </w:r>
      <w:r w:rsidRPr="00635F46">
        <w:rPr>
          <w:rFonts w:cs="MbSadr (1)" w:hint="cs"/>
          <w:color w:val="008000"/>
          <w:sz w:val="26"/>
          <w:szCs w:val="26"/>
          <w:rtl/>
        </w:rPr>
        <w:t>تارةً يكون الفائت ركناً كالقيام المتّصل بالركوع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ركع لا عن قيام ثمّ تجدّدت له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لقدرة على القيام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 واُخرى لا يكون الفائت ركناً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كما إذا عجز عن القيام بعد الر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كوع حتّى </w:t>
      </w:r>
      <w:r w:rsidRPr="00635F46">
        <w:rPr>
          <w:rFonts w:cs="MbSadr (1)"/>
          <w:color w:val="008000"/>
          <w:sz w:val="26"/>
          <w:szCs w:val="26"/>
          <w:rtl/>
        </w:rPr>
        <w:t>د</w:t>
      </w:r>
      <w:r w:rsidRPr="00635F46">
        <w:rPr>
          <w:rFonts w:cs="MbSadr (1)" w:hint="cs"/>
          <w:color w:val="008000"/>
          <w:sz w:val="26"/>
          <w:szCs w:val="26"/>
          <w:rtl/>
        </w:rPr>
        <w:t>خل في السجدة الثانية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فإن كان الفائت غير ركن صحّت صلاته ولا تدارك ولا إعادة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</w:t>
      </w:r>
      <w:r w:rsidRPr="00635F46">
        <w:rPr>
          <w:rFonts w:cs="MbSadr (1)"/>
          <w:color w:val="008000"/>
          <w:sz w:val="26"/>
          <w:szCs w:val="26"/>
          <w:rtl/>
        </w:rPr>
        <w:t>ك</w:t>
      </w:r>
      <w:r w:rsidRPr="00635F46">
        <w:rPr>
          <w:rFonts w:cs="MbSadr (1)" w:hint="cs"/>
          <w:color w:val="008000"/>
          <w:sz w:val="26"/>
          <w:szCs w:val="26"/>
          <w:rtl/>
        </w:rPr>
        <w:t>ان الفائت ركناً</w:t>
      </w:r>
      <w:r>
        <w:rPr>
          <w:rFonts w:cs="MbSadr (1)" w:hint="cs"/>
          <w:color w:val="008000"/>
          <w:sz w:val="26"/>
          <w:szCs w:val="26"/>
          <w:rtl/>
        </w:rPr>
        <w:t xml:space="preserve"> </w:t>
      </w:r>
      <w:r w:rsidRPr="00635F46">
        <w:rPr>
          <w:rFonts w:cs="MbSadr (1)" w:hint="cs"/>
          <w:color w:val="008000"/>
          <w:sz w:val="26"/>
          <w:szCs w:val="26"/>
          <w:rtl/>
        </w:rPr>
        <w:t>وكان الوقت يتّسع للإعادة وجبت عليه الإعادة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فالصلاة صحيحة </w:t>
      </w:r>
      <w:r w:rsidRPr="00635F46">
        <w:rPr>
          <w:rFonts w:cs="MbSadr (1)"/>
          <w:color w:val="008000"/>
          <w:sz w:val="26"/>
          <w:szCs w:val="26"/>
          <w:rtl/>
        </w:rPr>
        <w:t>أ</w:t>
      </w:r>
      <w:r w:rsidRPr="00635F46">
        <w:rPr>
          <w:rFonts w:cs="MbSadr (1)" w:hint="cs"/>
          <w:color w:val="008000"/>
          <w:sz w:val="26"/>
          <w:szCs w:val="26"/>
          <w:rtl/>
        </w:rPr>
        <w:t>يضاً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لا موجب لإعادة الصلاة فيما إذا كان الإخلال بقيام غير ركنيٍّ ولم يرتفع العذر إلاّ بعد </w:t>
      </w:r>
      <w:r w:rsidRPr="00635F46">
        <w:rPr>
          <w:rFonts w:cs="MbSadr (1)"/>
          <w:color w:val="008000"/>
          <w:sz w:val="26"/>
          <w:szCs w:val="26"/>
          <w:rtl/>
        </w:rPr>
        <w:t>ف</w:t>
      </w:r>
      <w:r w:rsidRPr="00635F46">
        <w:rPr>
          <w:rFonts w:cs="MbSadr (1)" w:hint="cs"/>
          <w:color w:val="008000"/>
          <w:sz w:val="26"/>
          <w:szCs w:val="26"/>
          <w:rtl/>
        </w:rPr>
        <w:t>وات محلّ التدارك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سواء كان في أثناء الصلاة أو بعد الفراغ عنها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نعم لو كان عالماً من أول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لأمر بأنّ العذر سوف يرتفع فالصلاة باطلة ولابدّ من إعادتها مطلقاً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(249)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يام عبد ذليل بين يدَي المولى الجليل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الرابع في القراءة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عتبر في الركعة الاُولى والثانية من كلّ صلاة فريضة أو نافلة قراءة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اتحة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لكتاب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في خصوص الفريضة قراءة سورة كاملة بعدها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دَّمها عليها عمداً استأنف الصلاة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قدّمها سهواً وذكر قبل الركوع : فإن كان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 قرأ الفاتحة بعدها أعاد السورة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يكن قد قرأ الفاتحة قرأها وقرأ السورة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ذكر بعد الركوع مضى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إن نسيهما أو نسي إحداهما وذكر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تجب السورة في الفريضة وإن صارت نافلةً كالمعادة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جب في النافلة وإن صارت واجبةً بالنذر ونحوه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النوافل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لتي وردت في كيفيتها سور مخصوصة تجب قراءة تلك السور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فلا تشرع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دونها إلاّ إذا كانت السورة شرطاً لكمالها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لأصل مشروعيتها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تسقط السورة في الفريضة عن المريض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والمستعجل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الخائف من شيء إذا قرأها ومَن ضاقَ وقته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في الأوَّلَين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على الأحوط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إذا بنى على جزئية السورة جزماً وأتى بها قبل الفاتحة بقصد الجزئية عمداً بطلت صلاته </w:t>
      </w:r>
      <w:r w:rsidRPr="00635F46">
        <w:rPr>
          <w:rFonts w:cs="MbSadr (1)"/>
          <w:color w:val="008000"/>
          <w:sz w:val="26"/>
          <w:szCs w:val="26"/>
          <w:rtl/>
        </w:rPr>
        <w:t>ل</w:t>
      </w:r>
      <w:r w:rsidRPr="00635F46">
        <w:rPr>
          <w:rFonts w:cs="MbSadr (1)" w:hint="cs"/>
          <w:color w:val="008000"/>
          <w:sz w:val="26"/>
          <w:szCs w:val="26"/>
          <w:rtl/>
        </w:rPr>
        <w:t>لزيادة العمدية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وأمّا بناءً على كون وجوبها احتياطياً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 وكون الإتيان بها في موضعها بقصد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لجزئية الأعمّ من الوجوبية والاستحبابية كما هو مقتضى الاحتياط فلو قدّمها بنفس هذا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لقصد الأعمّ فالحكم ببطلان الصلاة محلّ إشكال</w:t>
      </w:r>
      <w:r w:rsidRPr="00635F46">
        <w:rPr>
          <w:rFonts w:hint="cs"/>
          <w:color w:val="008000"/>
          <w:sz w:val="26"/>
          <w:szCs w:val="26"/>
          <w:rtl/>
        </w:rPr>
        <w:t> ;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الجزئية الاستحبابية قد تكون ثابتةً </w:t>
      </w:r>
      <w:r w:rsidRPr="00635F46">
        <w:rPr>
          <w:rFonts w:cs="MbSadr (1)"/>
          <w:color w:val="008000"/>
          <w:sz w:val="26"/>
          <w:szCs w:val="26"/>
          <w:rtl/>
        </w:rPr>
        <w:t>ع</w:t>
      </w:r>
      <w:r w:rsidRPr="00635F46">
        <w:rPr>
          <w:rFonts w:cs="MbSadr (1)" w:hint="cs"/>
          <w:color w:val="008000"/>
          <w:sz w:val="26"/>
          <w:szCs w:val="26"/>
          <w:rtl/>
        </w:rPr>
        <w:t>لى كلِّ حال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(250)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لاقتصار على صورة المشقّة في الجملة بقراءتها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تجوز قراءة السور التي يفوت الوقت بقرائتها من السور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قرأها عامداً بطلت صلاته إن قص</w:t>
      </w:r>
      <w:r w:rsidRPr="00FB204C">
        <w:rPr>
          <w:rFonts w:cs="MbSadr (1)" w:hint="cs"/>
          <w:sz w:val="32"/>
          <w:szCs w:val="32"/>
          <w:rtl/>
        </w:rPr>
        <w:t xml:space="preserve">د الأمر الأدائي ولم يكن أدرك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كعة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وإلاّ فالأحوط الإتمام والإعادة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ساهياً عدل إلى غيرها مع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عة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ذكر بعد الفراغ منها وقد خرج الوقت أتمّ صلاته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إلاّ أن يكون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 قصد الأمر الأدائي ولم يكن أدرك ركعة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تجوز قراءة إحدى سور العزائم في الفريضة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 xml:space="preserve">على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قرأها عمداً وجب عليه السجود للتلاوة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سجد بطلت صلاته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عصى فالأحوط وجوباً له الإتمام والإعادة</w:t>
      </w:r>
      <w:r w:rsidRPr="00FB204C">
        <w:rPr>
          <w:rFonts w:cs="MbSadr (1)"/>
          <w:sz w:val="32"/>
          <w:szCs w:val="32"/>
          <w:rtl/>
        </w:rPr>
        <w:t>(7)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قرأها نسياناً وذكر قبل </w:t>
      </w: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ية السجدة عدل إلى 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ذكر بعدها فإن سجد نسياناً أيضاً أتمّها وصحّت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إدراك الركعة في المقام لا أثر له في دفع الإشكال وتصحيح الصلاة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أنّ قصد الأمر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لأدائي لا دخل له في البطلان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هناك إشكال واحد مطّرد في صحّة الصلاة المذكورة لا </w:t>
      </w:r>
      <w:r w:rsidRPr="00635F46">
        <w:rPr>
          <w:rFonts w:cs="MbSadr (1)"/>
          <w:color w:val="008000"/>
          <w:sz w:val="26"/>
          <w:szCs w:val="26"/>
          <w:rtl/>
        </w:rPr>
        <w:t>ي</w:t>
      </w:r>
      <w:r w:rsidRPr="00635F46">
        <w:rPr>
          <w:rFonts w:cs="MbSadr (1)" w:hint="cs"/>
          <w:color w:val="008000"/>
          <w:sz w:val="26"/>
          <w:szCs w:val="26"/>
          <w:rtl/>
        </w:rPr>
        <w:t>فرق فيه بين قصد الأمر الأدائي وعدمه وبين إدراك ركعة وعدمه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ومعه يجوز له القطع </w:t>
      </w:r>
      <w:r w:rsidRPr="00635F46">
        <w:rPr>
          <w:rFonts w:cs="MbSadr (1)"/>
          <w:color w:val="008000"/>
          <w:sz w:val="26"/>
          <w:szCs w:val="26"/>
          <w:rtl/>
        </w:rPr>
        <w:t>و</w:t>
      </w:r>
      <w:r w:rsidRPr="00635F46">
        <w:rPr>
          <w:rFonts w:cs="MbSadr (1)" w:hint="cs"/>
          <w:color w:val="008000"/>
          <w:sz w:val="26"/>
          <w:szCs w:val="26"/>
          <w:rtl/>
        </w:rPr>
        <w:t>الاكتفاء بالإعادة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الظاهر عدم صحّة الصلاة وكفاية الإعادة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بل صحّة الصلاة محلّ إشكال مطلقاً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لا فرق في المقام بين إدراك ركعة وعدمه وبين قصد الأمر الأدائي وعدمه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كما بيّنّا سابقاً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لا يبعد ثبوت الجواز الوضعي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بمعنى كون سورة العزيمة مصداقاً للجزء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والجواز </w:t>
      </w:r>
      <w:r w:rsidRPr="00635F46">
        <w:rPr>
          <w:rFonts w:cs="MbSadr (1)"/>
          <w:color w:val="008000"/>
          <w:sz w:val="26"/>
          <w:szCs w:val="26"/>
          <w:rtl/>
        </w:rPr>
        <w:t>ا</w:t>
      </w:r>
      <w:r w:rsidRPr="00635F46">
        <w:rPr>
          <w:rFonts w:cs="MbSadr (1)" w:hint="cs"/>
          <w:color w:val="008000"/>
          <w:sz w:val="26"/>
          <w:szCs w:val="26"/>
          <w:rtl/>
        </w:rPr>
        <w:t>لتكليفي بمعنى عدم الحرمة الشرعية لها بعنوانها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الأحوط وجوباً عدم الجواز بمعنىً </w:t>
      </w:r>
      <w:r w:rsidRPr="00635F46">
        <w:rPr>
          <w:rFonts w:cs="MbSadr (1)"/>
          <w:color w:val="008000"/>
          <w:sz w:val="26"/>
          <w:szCs w:val="26"/>
          <w:rtl/>
        </w:rPr>
        <w:t>ث</w:t>
      </w:r>
      <w:r w:rsidRPr="00635F46">
        <w:rPr>
          <w:rFonts w:cs="MbSadr (1)" w:hint="cs"/>
          <w:color w:val="008000"/>
          <w:sz w:val="26"/>
          <w:szCs w:val="26"/>
          <w:rtl/>
        </w:rPr>
        <w:t>الث على أساس أنّ قراءتها تؤدّي إلى محذور وإن لم تكن بنفسها حراماً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قرأ ولم </w:t>
      </w:r>
      <w:r w:rsidRPr="00635F46">
        <w:rPr>
          <w:rFonts w:cs="MbSadr (1)"/>
          <w:color w:val="008000"/>
          <w:sz w:val="26"/>
          <w:szCs w:val="26"/>
          <w:rtl/>
        </w:rPr>
        <w:t>ي</w:t>
      </w:r>
      <w:r w:rsidRPr="00635F46">
        <w:rPr>
          <w:rFonts w:cs="MbSadr (1)" w:hint="cs"/>
          <w:color w:val="008000"/>
          <w:sz w:val="26"/>
          <w:szCs w:val="26"/>
          <w:rtl/>
        </w:rPr>
        <w:t>سجد صحّت صلاته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على الأحوط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7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الظاهر كفاية الإتمام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(251)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التفت وسجد بطلت صلاته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عصى فالأحوط وجوباً له الإتمام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الإعادة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سمع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آية السجدة وهو في الصلاة أومأ برأسه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 وأتمّ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السجود أيضاً بعد الفراغ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الحكم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الاستماع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تجوز قراءة سور العزائم في النافلة منفردةً أو منضمّةً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س</w:t>
      </w:r>
      <w:r w:rsidRPr="00FB204C">
        <w:rPr>
          <w:rFonts w:cs="MbSadr (1)" w:hint="cs"/>
          <w:sz w:val="32"/>
          <w:szCs w:val="32"/>
          <w:rtl/>
        </w:rPr>
        <w:t>ورة 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ويسجد عند قراءة آية السجدة ويعود إلى صلاته فيتمّها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لحكم لو قرأ آية السجدة وحدها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وسور العزائم أربع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الم السجدة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حم السجدة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النجم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اقرأ باسم ربِّك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البسملة جزء من كلِّ سورة فتجب قراءتها معها عدا سورة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عيّنها لسورة لم تجزْ قراءة غيرها إلاّ بعد إعادة البسملة 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قرأ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لبسملة من دون تعيين سورة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وجب إعادتها ويعيّنها لسورة خاصّة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يّنها لسورة ونسيها فلم يدرِ ماعيّن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متردّداً بين السور لم يجزْ له البسملة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بعد التعيين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كان عازماً من أوّل الصلاة على قراءة سورة معيّنة أو كان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عادته ذلك فقرأ غيرها كفى ولم تجب إعادة السورة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على الأحوط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الظاهر كفاية الإتمام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بل إذا استمع</w:t>
      </w:r>
      <w:r w:rsidRPr="00635F46">
        <w:rPr>
          <w:rFonts w:hint="cs"/>
          <w:color w:val="008000"/>
          <w:sz w:val="26"/>
          <w:szCs w:val="26"/>
          <w:rtl/>
        </w:rPr>
        <w:t> ;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السماع المجرَّد عن الاستماع لا أثر له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هذا الاحتياط استحبابي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ولو إجمالا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وإلاّ لكفى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كما إذا قصد بسملة السورة التي سوف يقع اختياره عليها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بل يجوز إذا عيّن بالإشارة الإجمالية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(252)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ترك القرآن بين السورتين في الفريضة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لأظهر الجواز على كراهة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النافلة يجوز ذلك بلا كراهة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سورتا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الفيل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الإيلاف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سورة واحدة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ورتا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والضحى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ألم نشرح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فلا تجزى</w:t>
      </w:r>
      <w:r w:rsidRPr="00FB204C">
        <w:rPr>
          <w:rFonts w:cs="MbSadr (1)" w:hint="cs"/>
          <w:sz w:val="32"/>
          <w:szCs w:val="32"/>
          <w:rtl/>
        </w:rPr>
        <w:t xml:space="preserve"> واحدة منهما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لابدّ من الجمع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ينهما مرتّباً مع البسملة الواقعة بينهما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تجب القراءة الصحيحة بأداء الحروف وإخراجها من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خارجها على النحو اللازم في لغة العرب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يجب أن تكون هيئة الكلمة موافقةً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لاُسلوب العربيّ من حركة البُنية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وسكونها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وحركات الإعراب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والبناء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سكناتها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والحذف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والقلب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والإدغام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والمدّ الواجب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أخلّ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شيء من ذلك بطلت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حذف همزة الوصل في الدرج مثل همزة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فيه إشكال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والحكم بلزوم الجمع مبنيّ على الاحتياط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وكذلك الأمر في «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الضحى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» </w:t>
      </w:r>
      <w:r w:rsidRPr="00635F46">
        <w:rPr>
          <w:rFonts w:cs="MbSadr (1)"/>
          <w:color w:val="008000"/>
          <w:sz w:val="26"/>
          <w:szCs w:val="26"/>
          <w:rtl/>
        </w:rPr>
        <w:t>و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 «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ألم نشرح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»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الظاهر عدم وجوب التقيّد بذلك ولا بنحوه ممّا يرجع إلى نقص حرف قرآنيٍّ أو تغييره أو </w:t>
      </w:r>
      <w:r w:rsidRPr="00635F46">
        <w:rPr>
          <w:rFonts w:cs="MbSadr (1)"/>
          <w:color w:val="008000"/>
          <w:sz w:val="26"/>
          <w:szCs w:val="26"/>
          <w:rtl/>
        </w:rPr>
        <w:t>ز</w:t>
      </w:r>
      <w:r w:rsidRPr="00635F46">
        <w:rPr>
          <w:rFonts w:cs="MbSadr (1)" w:hint="cs"/>
          <w:color w:val="008000"/>
          <w:sz w:val="26"/>
          <w:szCs w:val="26"/>
          <w:rtl/>
        </w:rPr>
        <w:t>يادته بالمدّ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فإنّ هذه خصوصيات في القراءة لا في المقروء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بخلاف حركات البنية والبناء </w:t>
      </w:r>
      <w:r w:rsidRPr="00635F46">
        <w:rPr>
          <w:rFonts w:cs="MbSadr (1)"/>
          <w:color w:val="008000"/>
          <w:sz w:val="26"/>
          <w:szCs w:val="26"/>
          <w:rtl/>
        </w:rPr>
        <w:t>و</w:t>
      </w:r>
      <w:r w:rsidRPr="00635F46">
        <w:rPr>
          <w:rFonts w:cs="MbSadr (1)" w:hint="cs"/>
          <w:color w:val="008000"/>
          <w:sz w:val="26"/>
          <w:szCs w:val="26"/>
          <w:rtl/>
        </w:rPr>
        <w:t>الإعراب فإنّها تمثّل الجزء الصوري من المقروء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إذا كانت بعض خصوصيات القراءة </w:t>
      </w:r>
      <w:r w:rsidRPr="00635F46">
        <w:rPr>
          <w:rFonts w:cs="MbSadr (1)"/>
          <w:color w:val="008000"/>
          <w:sz w:val="26"/>
          <w:szCs w:val="26"/>
          <w:rtl/>
        </w:rPr>
        <w:t>ش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ائعةً في عرف أهل اللسان بنحو يكون فاقدها مستنكراً وممّا ينصرف عنه إطلاق خطاب </w:t>
      </w:r>
      <w:r w:rsidRPr="00635F46">
        <w:rPr>
          <w:rFonts w:cs="MbSadr (1)"/>
          <w:color w:val="008000"/>
          <w:sz w:val="26"/>
          <w:szCs w:val="26"/>
          <w:rtl/>
        </w:rPr>
        <w:t>«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اقر</w:t>
      </w:r>
      <w:r w:rsidRPr="00635F46">
        <w:rPr>
          <w:rFonts w:cs="MbSadr (1)" w:hint="cs"/>
          <w:color w:val="008000"/>
          <w:sz w:val="26"/>
          <w:szCs w:val="26"/>
          <w:rtl/>
        </w:rPr>
        <w:t>أ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» فلا بأس بالالتزام بوجوبها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وما لم يحرز الفقيه وصولها إلى تلك الدرجة فلا يجب </w:t>
      </w:r>
      <w:r w:rsidRPr="00635F46">
        <w:rPr>
          <w:rFonts w:cs="MbSadr (1)"/>
          <w:color w:val="008000"/>
          <w:sz w:val="26"/>
          <w:szCs w:val="26"/>
          <w:rtl/>
        </w:rPr>
        <w:t>و</w:t>
      </w:r>
      <w:r w:rsidRPr="00635F46">
        <w:rPr>
          <w:rFonts w:cs="MbSadr (1)" w:hint="cs"/>
          <w:color w:val="008000"/>
          <w:sz w:val="26"/>
          <w:szCs w:val="26"/>
          <w:rtl/>
        </w:rPr>
        <w:t>لو فرض أنّ القراءة الفاقدة لها ليست صحيحةً على النهج العربي</w:t>
      </w:r>
      <w:r w:rsidRPr="00635F46">
        <w:rPr>
          <w:rFonts w:hint="cs"/>
          <w:color w:val="008000"/>
          <w:sz w:val="26"/>
          <w:szCs w:val="26"/>
          <w:rtl/>
        </w:rPr>
        <w:t> ;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المقروء محفوظ فيها </w:t>
      </w:r>
      <w:r w:rsidRPr="00635F46">
        <w:rPr>
          <w:rFonts w:cs="MbSadr (1)"/>
          <w:color w:val="008000"/>
          <w:sz w:val="26"/>
          <w:szCs w:val="26"/>
          <w:rtl/>
        </w:rPr>
        <w:t>ع</w:t>
      </w:r>
      <w:r w:rsidRPr="00635F46">
        <w:rPr>
          <w:rFonts w:cs="MbSadr (1)" w:hint="cs"/>
          <w:color w:val="008000"/>
          <w:sz w:val="26"/>
          <w:szCs w:val="26"/>
          <w:rtl/>
        </w:rPr>
        <w:t>لى أيِّ حال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، وصحّة القراءة بعنوانها لم يدلَّ دليل على وجوبها إذا لم يفوِّتِ الإخلال به</w:t>
      </w:r>
      <w:r w:rsidRPr="00635F46">
        <w:rPr>
          <w:rFonts w:cs="MbSadr (1)" w:hint="cs"/>
          <w:color w:val="008000"/>
          <w:sz w:val="26"/>
          <w:szCs w:val="26"/>
          <w:rtl/>
        </w:rPr>
        <w:t xml:space="preserve">ا </w:t>
      </w:r>
      <w:r w:rsidRPr="00635F46">
        <w:rPr>
          <w:rFonts w:cs="MbSadr (1)"/>
          <w:color w:val="008000"/>
          <w:sz w:val="26"/>
          <w:szCs w:val="26"/>
          <w:rtl/>
        </w:rPr>
        <w:t>ش</w:t>
      </w:r>
      <w:r w:rsidRPr="00635F46">
        <w:rPr>
          <w:rFonts w:cs="MbSadr (1)" w:hint="cs"/>
          <w:color w:val="008000"/>
          <w:sz w:val="26"/>
          <w:szCs w:val="26"/>
          <w:rtl/>
        </w:rPr>
        <w:t>يئاً من المقروء بجزأيه المادّي والصوري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(253)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الرحمن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والرحيم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واهدنا وغيرها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أثبتها بطلت القراءة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يجب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ثبات همزة القطع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 إيّاك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وأنعمت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حذفها بطلت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وجوباً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ترك الوقوف بالحركة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كذا الوصل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السكون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الأظهر جوازه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المدّ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في الواو المضموم ما قبلها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والياء المكسور ما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بلها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والألف المفتوح ما قبلها إذا كان بعدها سكون لازم مثل ضآلّين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هو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في مثل جاء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وجيء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وسوء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الأظهر عدم وجوبه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وجوباً الإدغام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إذا كان بعد النون الساكنة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لتنوين أحد حروف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يرملون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إدغام لام التعريف إذا دخلت على التاء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والثاء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الدال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والذال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والزاي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والشين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والصاد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والضاد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والطاء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الظاء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والنون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وإظهارها في بقية الحروف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فتقول في</w:t>
      </w:r>
      <w:r w:rsidRPr="00FB204C">
        <w:rPr>
          <w:rFonts w:cs="MbSadr (1)" w:hint="cs"/>
          <w:sz w:val="32"/>
          <w:szCs w:val="32"/>
          <w:rtl/>
        </w:rPr>
        <w:t xml:space="preserve"> :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والرحمن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الرحيم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والصراط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والضالّين بالإدغام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وفي</w:t>
      </w:r>
      <w:r w:rsidRPr="00FB204C">
        <w:rPr>
          <w:rFonts w:cs="MbSadr (1)" w:hint="cs"/>
          <w:sz w:val="32"/>
          <w:szCs w:val="32"/>
          <w:rtl/>
        </w:rPr>
        <w:t xml:space="preserve"> : الحمد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والمستقيم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الإظهار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الأظهر وجوب الإدغام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في مثل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ذهب بِّكتابي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يُدرككُّم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ممّا اجتمع فيه المثلان في كلمتين وكان الأول ساكناً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 w:rsidRPr="00635F46">
        <w:rPr>
          <w:rFonts w:cs="MbSadr (1)"/>
          <w:color w:val="008000"/>
          <w:sz w:val="26"/>
          <w:szCs w:val="26"/>
          <w:rtl/>
        </w:rPr>
        <w:footnoteRef/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هذا يدخل في موارد الانصراف المشار إليه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إثبات همزة القطع فوجوبه على القاعدة </w:t>
      </w:r>
      <w:r w:rsidRPr="00635F46">
        <w:rPr>
          <w:rFonts w:cs="MbSadr (1)"/>
          <w:color w:val="008000"/>
          <w:sz w:val="26"/>
          <w:szCs w:val="26"/>
          <w:rtl/>
        </w:rPr>
        <w:t>ب</w:t>
      </w:r>
      <w:r w:rsidRPr="00635F46">
        <w:rPr>
          <w:rFonts w:cs="MbSadr (1)" w:hint="cs"/>
          <w:color w:val="008000"/>
          <w:sz w:val="26"/>
          <w:szCs w:val="26"/>
          <w:rtl/>
        </w:rPr>
        <w:t>اعتبارها جزءاً من المقروء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الظاهر عدم وجوبه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الظاهر عدم وجوبه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35F4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35F4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635F46">
        <w:rPr>
          <w:rFonts w:cs="MbSadr (1)"/>
          <w:color w:val="008000"/>
          <w:sz w:val="26"/>
          <w:szCs w:val="26"/>
          <w:rtl/>
        </w:rPr>
        <w:t xml:space="preserve">) </w:t>
      </w:r>
      <w:r w:rsidRPr="00635F46">
        <w:rPr>
          <w:rFonts w:cs="MbSadr (1)" w:hint="cs"/>
          <w:color w:val="008000"/>
          <w:sz w:val="26"/>
          <w:szCs w:val="26"/>
          <w:rtl/>
        </w:rPr>
        <w:t>الظاهر عدم وجوبه</w:t>
      </w:r>
      <w:r w:rsidRPr="00635F46">
        <w:rPr>
          <w:rFonts w:hint="cs"/>
          <w:color w:val="008000"/>
          <w:sz w:val="26"/>
          <w:szCs w:val="26"/>
          <w:rtl/>
        </w:rPr>
        <w:t> </w:t>
      </w:r>
      <w:r w:rsidRPr="00635F4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(254)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تجوز قراءة </w:t>
      </w:r>
      <w:r w:rsidRPr="00256BAD">
        <w:rPr>
          <w:rFonts w:cs="MbSadr (1)" w:hint="cs"/>
          <w:color w:val="FF0000"/>
          <w:sz w:val="32"/>
          <w:szCs w:val="32"/>
          <w:rtl/>
        </w:rPr>
        <w:t>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مالك وملك يوم الدين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في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الصراط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بالصاد والسين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في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كفواً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أن يقرأ </w:t>
      </w:r>
      <w:r w:rsidRPr="00FB204C">
        <w:rPr>
          <w:rFonts w:cs="MbSadr (1)" w:hint="cs"/>
          <w:sz w:val="32"/>
          <w:szCs w:val="32"/>
          <w:rtl/>
        </w:rPr>
        <w:t xml:space="preserve">بضمّ الفاء وبسكونها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لهمزة أو الواو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والأول منها أولى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لم يقف على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أحد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في 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قل هو الله أحد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»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ووصله بالله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لصمد يجوز أن يقول :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 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أحدُ اللهُ الصمد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»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بضمّ الدال وحذف التنوين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 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 xml:space="preserve">أحدُنِ </w:t>
      </w:r>
      <w:r w:rsidRPr="00256BAD">
        <w:rPr>
          <w:rFonts w:cs="MbSadr (1)"/>
          <w:color w:val="FF0000"/>
          <w:sz w:val="32"/>
          <w:szCs w:val="32"/>
          <w:rtl/>
        </w:rPr>
        <w:t>ا</w:t>
      </w:r>
      <w:r w:rsidRPr="00256BAD">
        <w:rPr>
          <w:rFonts w:cs="MbSadr (1)" w:hint="cs"/>
          <w:color w:val="FF0000"/>
          <w:sz w:val="32"/>
          <w:szCs w:val="32"/>
          <w:rtl/>
        </w:rPr>
        <w:t>للهُ الصمدُ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»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بضمّ الدال وكسر التنوين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اعتقد كون الكلمة على وجه خاصٍّ من الإعراب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لبناء أو مخرج الحرف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فصلّى مدّةً على ذلك الوجه ثمّ تبيّن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غلط فالظاهر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لصحّة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القراءة بإحدى القراءات السبع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الأقوى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 xml:space="preserve">واز القراءة بجميع القراءات التي كانت متداولةً في زمان الأئمّة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على الرجال الجهر بالقراءة في الصبح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والاُولَيين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المغرب والعشاء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والإخفات في غير الاُولَيين منهما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في الظهر والعصر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غير يوم الجمعة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عدا البسملة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أمّا فيه فيستحبّ الجهر في الجمعة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لظهر أيضاً على الأقوى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ولم يعلم بمخالفتها لواقع النصّ القرآني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هذا الاستثناء يرجع إلى الظهر لا إلى العصر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لا يبعد استثناء البسملة من وجوب الإخفات في الأخيرتين أيضاً إذا اختار المصلّي قراءة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لفاتحة بدلا من التسبيحات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وإن كان الأحوط استحباباً فيهما الإخفات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بل الأقرب وجوب الجهر فيها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استحباب الجهر في الظهر لا يخلو عن إشكال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الظاهر جواز الجهر والإخفات معاً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(255)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جهر في موضع الإخفات أو أخفت في موضع الجهر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مداً بطلت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ناسياً أو جاهلا بالحكم من أصله أو بمعنى الجهر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الإخفات 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نعم إذا كان متردِّداً فجهر أو أخفت في غير محلّه برجاء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لمطلوبية فالأحوط وجوباً له الإعادة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تذكَّر الناسي في أثناء القراءة مضى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القراءة ولم يجب عليه إعادة ما قرأه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جهر على النساء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يتخيَّرنَ بينه وبين الإخفات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لجهرية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عليهنّ الإخفات في الإخفاتية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ويُعذَرنَ فيما يُعذَر الرجال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مناط الجهر والإخفات ظهور جوهر الصوت وعدمه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ماع من بجانبه وعدمه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يجوز الإفراط في الجهر كالصياح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ويجب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لإخفات أن يسمع 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من هو أقرب إليه من سمعه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لا يقدر إلاّ على الملحون ولو لتبديل بعض الحروف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يمكنه التعلّم أجزأه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عليه أن يصلّي صلاته مأموماً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  <w:r w:rsidRPr="00FB204C">
        <w:rPr>
          <w:rFonts w:cs="MbSadr (1)"/>
          <w:sz w:val="32"/>
          <w:szCs w:val="32"/>
          <w:rtl/>
        </w:rPr>
        <w:t>ض</w:t>
      </w:r>
      <w:r w:rsidRPr="00FB204C">
        <w:rPr>
          <w:rFonts w:cs="MbSadr (1)" w:hint="cs"/>
          <w:sz w:val="32"/>
          <w:szCs w:val="32"/>
          <w:rtl/>
        </w:rPr>
        <w:t>اق الوقت عن التعلّم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مقصِّراً في ترك التعلّم فالأحوط وجوباً له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صلّي مأموماً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تعلّم بعض الفاتحة قرأه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أن يقرأ من سائر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لقرآن عوض البقية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لم يعلم شيئاً منها قرأ من سائر القرآن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هذا الاحتياط ليس واجباً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>
        <w:rPr>
          <w:rFonts w:cs="MbSadr (1)" w:hint="cs"/>
          <w:color w:val="008000"/>
          <w:sz w:val="26"/>
          <w:szCs w:val="26"/>
          <w:rtl/>
        </w:rPr>
        <w:t>(2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الأحوط عدم الاجتزاء في القراءة الإخفاتية بما يشبه كلام المبحوح وإن لم يكن جوهر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لصوت ظاهراً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الأحوط عدم الاكتفاء بهذه المرتبة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بل يمكن إنكار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 صدق عنوان القراءة إذا لم تكن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لقراءة بنحو يسمعها القارئ نفسه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بل هذا هو الأظهر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هذا الحكم مبنيّ على الاحتياط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وكذلك التعويض فيما بعده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(256)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أن يكون بقدر الفاتحة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لم يعر</w:t>
      </w:r>
      <w:r w:rsidRPr="00FB204C">
        <w:rPr>
          <w:rFonts w:cs="MbSadr (1)" w:hint="cs"/>
          <w:sz w:val="32"/>
          <w:szCs w:val="32"/>
          <w:rtl/>
        </w:rPr>
        <w:t>ف شيئاً من القرآن أجزأه أن يكبِّر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يسبِّح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أن يكون بقدرها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الإتيان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التسبيحات الأربع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عرف الفاتحة وجهل السورة فالظاهر سقوطها مع العجز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تعلّمها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تجوز اختياراً القراءة بالمصحف الشريف وبالتلقين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الأحوط استحباباً الاقتصار في ذلك على الاضطرار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العدول اختياراً من سورة إلى اُخرى ما لم يتجاوز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لنصف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إلاّ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الجَحد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التوحيد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فلا يجوز العدول من إحداهما إلى غيرهما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إلى الاُخرى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يجوز العدول من غيرهما ولو بعد</w:t>
      </w:r>
      <w:r w:rsidRPr="00FB204C">
        <w:rPr>
          <w:rFonts w:cs="MbSadr (1)" w:hint="cs"/>
          <w:sz w:val="32"/>
          <w:szCs w:val="32"/>
          <w:rtl/>
        </w:rPr>
        <w:t xml:space="preserve"> تجاوز النصف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إحدى السورتين مع الاضطرار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لنسيان بعضها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ضيق الوقت عن إتمامها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كون الصلاة نافلة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وجوباً عدم العدول عن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الجمعة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ولكن إذا كان يعرف بعضها أتى به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بل يجوز العدول ما لم يبلغ الثلثين وإن كان الأحوط استحباباً عدم العدول بعد تجاوز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لنصف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لكن يجوز العدول من إحداهما ومن غيرهما ولو بعد تجاوز الثلثين إلى سورة «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الجمعة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» </w:t>
      </w:r>
      <w:r w:rsidRPr="00D6387D">
        <w:rPr>
          <w:rFonts w:cs="MbSadr (1)"/>
          <w:color w:val="008000"/>
          <w:sz w:val="26"/>
          <w:szCs w:val="26"/>
          <w:rtl/>
        </w:rPr>
        <w:t>ف</w:t>
      </w:r>
      <w:r w:rsidRPr="00D6387D">
        <w:rPr>
          <w:rFonts w:cs="MbSadr (1)" w:hint="cs"/>
          <w:color w:val="008000"/>
          <w:sz w:val="26"/>
          <w:szCs w:val="26"/>
          <w:rtl/>
        </w:rPr>
        <w:t>ي الركعة الاُولى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وإلى سورة «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المنافقين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» في الركعة الثانية من صلاة الجمعة أو الظهر من </w:t>
      </w:r>
      <w:r w:rsidRPr="00D6387D">
        <w:rPr>
          <w:rFonts w:cs="MbSadr (1)"/>
          <w:color w:val="008000"/>
          <w:sz w:val="26"/>
          <w:szCs w:val="26"/>
          <w:rtl/>
        </w:rPr>
        <w:t>ي</w:t>
      </w:r>
      <w:r w:rsidRPr="00D6387D">
        <w:rPr>
          <w:rFonts w:cs="MbSadr (1)" w:hint="cs"/>
          <w:color w:val="008000"/>
          <w:sz w:val="26"/>
          <w:szCs w:val="26"/>
          <w:rtl/>
        </w:rPr>
        <w:t>وم الجمعة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وا</w:t>
      </w:r>
      <w:r w:rsidRPr="00D6387D">
        <w:rPr>
          <w:rFonts w:cs="MbSadr (1)" w:hint="cs"/>
          <w:color w:val="008000"/>
          <w:sz w:val="26"/>
          <w:szCs w:val="26"/>
          <w:rtl/>
        </w:rPr>
        <w:t>لأحوط اختصاص هذا الجواز بمن كان ناوياً قراءة المعدول إليه فنسي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الأحوط عدم جواز العدول من غيرهما إلى إحداهما اختياراً بعد بلوغ الثلثين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تصوّر ضيق الوقت عن إتمام إحدى السورتين مع سعته لقراءة سورة كاملة اُخرى لا يخلو </w:t>
      </w:r>
      <w:r w:rsidRPr="00D6387D">
        <w:rPr>
          <w:rFonts w:cs="MbSadr (1)"/>
          <w:color w:val="008000"/>
          <w:sz w:val="26"/>
          <w:szCs w:val="26"/>
          <w:rtl/>
        </w:rPr>
        <w:t>م</w:t>
      </w:r>
      <w:r w:rsidRPr="00D6387D">
        <w:rPr>
          <w:rFonts w:cs="MbSadr (1)" w:hint="cs"/>
          <w:color w:val="008000"/>
          <w:sz w:val="26"/>
          <w:szCs w:val="26"/>
          <w:rtl/>
        </w:rPr>
        <w:t>ن صعوبة وإن كان ممكناً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في العدول في النافلة بعد بلوغ الثلثين الأحوط قصد القربة المطلقة في المعدول إليه إذ لم </w:t>
      </w:r>
      <w:r w:rsidRPr="00D6387D">
        <w:rPr>
          <w:rFonts w:cs="MbSadr (1)"/>
          <w:color w:val="008000"/>
          <w:sz w:val="26"/>
          <w:szCs w:val="26"/>
          <w:rtl/>
        </w:rPr>
        <w:t>ي</w:t>
      </w:r>
      <w:r w:rsidRPr="00D6387D">
        <w:rPr>
          <w:rFonts w:cs="MbSadr (1)" w:hint="cs"/>
          <w:color w:val="008000"/>
          <w:sz w:val="26"/>
          <w:szCs w:val="26"/>
          <w:rtl/>
        </w:rPr>
        <w:t>ثبت جواز العدول وضعاً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(257)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المنافقين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 فرض يوم الجمعة حتّى إلى السورتين إلاّ مع الضرورة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فيعدل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إحداهما دون غيرهما على الأحوط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يتخيّر المصلّي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في ثالثة المغرب وأخيرتي الرباعيّات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الفاتحة والتسبيح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وصورته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سبحان الله والحمد لله ولا إله إلاّ الله والله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وتجب المحافظة على العربية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ويجزى</w:t>
      </w:r>
      <w:r w:rsidRPr="00FB204C">
        <w:rPr>
          <w:rFonts w:cs="MbSadr (1)" w:hint="cs"/>
          <w:sz w:val="32"/>
          <w:szCs w:val="32"/>
          <w:rtl/>
        </w:rPr>
        <w:t xml:space="preserve"> ذلك مرّةً واحدة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 التكرار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والأفضل إضافة الاستغفار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ويجب الإخفات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لذكر وفي القراءة بدله حتّى البسملة على الأحوط وجوباً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تجب مساواة الركعتين الأخيرتين في القراءة والذكر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 له القراءة في إحداهما والذكر في الاُخرى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قصد أحدهما فسبق لسانه إلى الآخر فالظاهر عدم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لاجتزاء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وعليه الاستئناف له أو لبديله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غافلا وأتى به بقصد الصلاة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جتزأ به وإن كان خلاف عادته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 عازماً في أول الصلاة على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قرأ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بتخيّل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في الاُولَيين فذكر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 xml:space="preserve">ه في </w:t>
      </w:r>
      <w:r w:rsidRPr="00FB204C">
        <w:rPr>
          <w:rFonts w:cs="MbSadr (1)" w:hint="cs"/>
          <w:sz w:val="32"/>
          <w:szCs w:val="32"/>
          <w:rtl/>
        </w:rPr>
        <w:lastRenderedPageBreak/>
        <w:t xml:space="preserve">الأخيرتين اجتزأ بهما إذا لم يكن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نحو التقييد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إذا قرأ سورة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التوحيد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ـ</w:t>
      </w:r>
      <w:r w:rsidRPr="00FB204C">
        <w:rPr>
          <w:rFonts w:cs="MbSadr (1)" w:hint="cs"/>
          <w:sz w:val="32"/>
          <w:szCs w:val="32"/>
          <w:rtl/>
        </w:rPr>
        <w:t xml:space="preserve"> مثلا ـ بتخيّل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في الركعة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لاُولى فذكر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في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نسي القراءة والذكر وتذكّر بعد الوصول إلى حدِّ الركوع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إلاّ المأموم فإنّ الأحوط وجوباً له اختيار التسبيح خصوصاً في الصلاة الجهرية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الأحوط عدم الاجتزاء بأقلّ من ثلاث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بل لا يبعد عدم وجوب الإخفات في البسملة وإن كان أحوط استحباباً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لا أثر للتقييد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والقراءة صحيحة </w:t>
      </w:r>
      <w:r w:rsidRPr="00D6387D">
        <w:rPr>
          <w:rFonts w:cs="MbSadr (1)" w:hint="cs"/>
          <w:color w:val="008000"/>
          <w:sz w:val="26"/>
          <w:szCs w:val="26"/>
          <w:rtl/>
        </w:rPr>
        <w:t>على كلِّ حال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(258)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حّت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تذكّر قبل ذلك ولو بعد الهوي رجع وتدارك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وإذا شكّ في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راءتهما بعد الركوع أو بعد الهوي إليه مضى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شك بعد الدخول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لاستغفار تدارك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الذكر للمأموم أفضل من القراءة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وفي أفضليته للإمام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المنفرد إشكال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تستحبّ الاستعاذة قبل الشروع في القراءة في الركعة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لاُولى بأن يقول :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 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أعوذ بالله من الشيطان الرجيم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والأولى الإخفات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الجهر بالبسملة في اُولَيَي الظهرين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والتر</w:t>
      </w:r>
      <w:r w:rsidRPr="00FB204C">
        <w:rPr>
          <w:rFonts w:cs="MbSadr (1)" w:hint="cs"/>
          <w:sz w:val="32"/>
          <w:szCs w:val="32"/>
          <w:rtl/>
        </w:rPr>
        <w:t>تيل في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وتحسين الصوت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والوقف على فواصل الآيات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والسكتة بين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والسورة وبين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لسورة وتكبير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القنوت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يقول بعد قراءة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التوحيد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cs="MbSadr (1)" w:hint="cs"/>
          <w:sz w:val="32"/>
          <w:szCs w:val="32"/>
          <w:rtl/>
        </w:rPr>
        <w:t xml:space="preserve"> : كذلك الله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بّي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ربّنا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يقول بعد الفراغ من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الفاتحة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cs="MbSadr (1)" w:hint="cs"/>
          <w:sz w:val="32"/>
          <w:szCs w:val="32"/>
          <w:rtl/>
        </w:rPr>
        <w:t xml:space="preserve"> : الحمد لله ربِّ 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المأموم يقولها بعد فراغ الإمام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وقراءة بعض السور في بعض الصلوات كقراءة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عمّ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هل أتى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هل أتاك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لا اُقسم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 صلاة الصبح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وسورة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الأعلى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الشمس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ونحوهما في الظهر والعشاء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وسورة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النصر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التكاثر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 العصر والمغرب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وسورة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الجمعة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 الركعة الاُولى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وسورة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الأعلى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 الثانية من العشاءين ليلة الجمعة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وسورة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الجمعة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في الاُولى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التوحيد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 الثانية من صبحها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وسورة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الجمعة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 الاُولى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المنافقين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الثانية من ظهرَيها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وسورة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هل أتى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 الاُولى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هل أتا</w:t>
      </w:r>
      <w:r w:rsidRPr="00FB204C">
        <w:rPr>
          <w:rFonts w:cs="MbSadr (1)" w:hint="cs"/>
          <w:sz w:val="32"/>
          <w:szCs w:val="32"/>
          <w:rtl/>
        </w:rPr>
        <w:t>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في الثانية في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الظاهر لزوم التدارك إذا لم يكن قد وصل إلى حدِّ الركوع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بل تقدّم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ه الأحوط وجوباً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والظاهر أفضلية التسبيح خصوصاً للمنفرد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(259)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بح الخميس والاثنين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ويستحبّ في كلّ صلاة قراءة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القدر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في الاُولى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التوحيد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عدل عن غيرهما إليهما لِمَا فيهما من فضل اُعطيَ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جرَ السورة التي عدل عنها مضافاً إلى أجرهما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يكره ترك سورة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التوحيد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 جميع الفرائض الخ</w:t>
      </w:r>
      <w:r w:rsidRPr="00FB204C">
        <w:rPr>
          <w:rFonts w:cs="MbSadr (1)" w:hint="cs"/>
          <w:sz w:val="32"/>
          <w:szCs w:val="32"/>
          <w:rtl/>
        </w:rPr>
        <w:t>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قراءتها بنفس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وقراءة سورة واحدة في الركعتين الاُولَيين إلاّ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التوحيد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تكرار الآية والبكاء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وتجوز قراءة المعوّذتين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وهما من القرآن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ويجوز إنشاء الخطاب بمثل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 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 xml:space="preserve">إيّاك نعبد وإيّاك </w:t>
      </w:r>
      <w:r w:rsidRPr="00256BAD">
        <w:rPr>
          <w:rFonts w:cs="MbSadr (1)"/>
          <w:color w:val="FF0000"/>
          <w:sz w:val="32"/>
          <w:szCs w:val="32"/>
          <w:rtl/>
        </w:rPr>
        <w:t>ن</w:t>
      </w:r>
      <w:r w:rsidRPr="00256BAD">
        <w:rPr>
          <w:rFonts w:cs="MbSadr (1)" w:hint="cs"/>
          <w:color w:val="FF0000"/>
          <w:sz w:val="32"/>
          <w:szCs w:val="32"/>
          <w:rtl/>
        </w:rPr>
        <w:t>ستعين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 xml:space="preserve">» </w:t>
      </w:r>
      <w:r w:rsidRPr="00FB204C">
        <w:rPr>
          <w:rFonts w:ascii="MbSadr (1)" w:hAnsi="MbSadr (1)" w:cs="MbSadr (1)" w:hint="cs"/>
          <w:sz w:val="32"/>
          <w:szCs w:val="32"/>
          <w:rtl/>
        </w:rPr>
        <w:t>مع قصد القرآنية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</w:t>
      </w:r>
      <w:r w:rsidRPr="00FB204C">
        <w:rPr>
          <w:rFonts w:cs="MbSadr (1)" w:hint="cs"/>
          <w:sz w:val="32"/>
          <w:szCs w:val="32"/>
          <w:rtl/>
        </w:rPr>
        <w:t xml:space="preserve">ا إنشاء الحمد بقوله : </w:t>
      </w:r>
      <w:r w:rsidRPr="00256BAD">
        <w:rPr>
          <w:rFonts w:cs="MbSadr (1)" w:hint="cs"/>
          <w:color w:val="FF0000"/>
          <w:sz w:val="32"/>
          <w:szCs w:val="32"/>
          <w:rtl/>
        </w:rPr>
        <w:t>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الحمد لله رب العالمين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إنشاء المدح بمثل </w:t>
      </w:r>
      <w:r w:rsidRPr="00256BAD">
        <w:rPr>
          <w:rFonts w:cs="MbSadr (1)" w:hint="cs"/>
          <w:color w:val="FF0000"/>
          <w:sz w:val="32"/>
          <w:szCs w:val="32"/>
          <w:rtl/>
        </w:rPr>
        <w:t>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الرحمن الرحيم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أراد أن يتقدّم أو يتأخّر في أثناء القراءة يسكت وبعد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لطمأنينة يرجع إلى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يضرّ تحريك اليد أو أصابع الرجلين حال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تحرّك في حال القراءة قهراً لريح أو غيرها بحيث فاتت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لطمأنينة فالأحوط استحباباً إعادة ما قرأ في تلك الحال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الجهر في جميع الكلمات والحروف في القراءة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لجهرية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تجب الموالاة بين حروف الكلمة بالمقدار الذي يتوقّف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صدق الكلمة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فاتت الموالاة سهواً بطلت الكلمة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عمداً بطلت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الموالاة بين الجار والمجرور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وحرف التعريف ومدخوله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ونحو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هذا إذا كان من نيّته حين البدء بالكلمة أو الجملة أن يخلّ بالموالاة فيها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وأمّ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ا إذا عرض له </w:t>
      </w:r>
      <w:r w:rsidRPr="00D6387D">
        <w:rPr>
          <w:rFonts w:cs="MbSadr (1)"/>
          <w:color w:val="008000"/>
          <w:sz w:val="26"/>
          <w:szCs w:val="26"/>
          <w:rtl/>
        </w:rPr>
        <w:t>ه</w:t>
      </w:r>
      <w:r w:rsidRPr="00D6387D">
        <w:rPr>
          <w:rFonts w:cs="MbSadr (1)" w:hint="cs"/>
          <w:color w:val="008000"/>
          <w:sz w:val="26"/>
          <w:szCs w:val="26"/>
          <w:rtl/>
        </w:rPr>
        <w:t>ذا القصد العمدي في الأثناء فلا يبعد عدم بطلان الصلاة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عليه إعادة ما أخلّ بالموالاة </w:t>
      </w:r>
      <w:r w:rsidRPr="00D6387D">
        <w:rPr>
          <w:rFonts w:cs="MbSadr (1)"/>
          <w:color w:val="008000"/>
          <w:sz w:val="26"/>
          <w:szCs w:val="26"/>
          <w:rtl/>
        </w:rPr>
        <w:t>ف</w:t>
      </w:r>
      <w:r w:rsidRPr="00D6387D">
        <w:rPr>
          <w:rFonts w:cs="MbSadr (1)" w:hint="cs"/>
          <w:color w:val="008000"/>
          <w:sz w:val="26"/>
          <w:szCs w:val="26"/>
          <w:rtl/>
        </w:rPr>
        <w:t>يه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(260)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ممّا يعدّ جزءَ الكلمة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الموالاة بين المضاف والمضاف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المبتدأ وخبره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والفعل وفاعله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والشرط وجزائه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والموصوف وصفته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المجرور ومتعلّقه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ونحو ذلك ممّا له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هيئة خاصّة على نحو لا يجوز الفصل فيه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الأجنبي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فاتت سهواً أعاد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فاتت عمداً فالأحوط وجوباً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لإتمام والاستئناف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حركة كلمة أو مخرج حروفها لا يجوز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قرأ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الوجهين مع فرض العلم بالبطلان بل مع الشكّ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لكن لو اختار أحد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لوجهين جازت القراءة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انكشف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مطابق للواقع لم يُعِد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</w:t>
      </w:r>
      <w:r w:rsidRPr="00FB204C">
        <w:rPr>
          <w:rFonts w:cs="MbSadr (1)"/>
          <w:sz w:val="32"/>
          <w:szCs w:val="32"/>
          <w:rtl/>
        </w:rPr>
        <w:t xml:space="preserve"> أ</w:t>
      </w:r>
      <w:r w:rsidRPr="00FB204C">
        <w:rPr>
          <w:rFonts w:cs="MbSadr (1)" w:hint="cs"/>
          <w:sz w:val="32"/>
          <w:szCs w:val="32"/>
          <w:rtl/>
        </w:rPr>
        <w:t>عادها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الخامس في الركوع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واجب في كلّ ركعة مرّةً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فريضة</w:t>
      </w:r>
      <w:r w:rsidRPr="00FB204C">
        <w:rPr>
          <w:rFonts w:cs="MbSadr (1)" w:hint="cs"/>
          <w:sz w:val="32"/>
          <w:szCs w:val="32"/>
          <w:rtl/>
        </w:rPr>
        <w:t>ً كانت أو نافلة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عدا صلاة الآيات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 سيأتي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ركن تبطل الصلاة بزيادته ونقيصته عمداً وسهواً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عدا صلاة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لجماعة فلا تبطل بزيادته للمتابعة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سيأتي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وعدا النافلة فلا تبطل بزيادته فيها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هواً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يجب فيه اُمور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لأوّل : الانحناء بقصد الخضوع قدر ما تصل أطراف الأصابع إلى الركبتين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إذا لم يكن الفصل مقصوداً من أول الأمر فلا يحكم بالبطلان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الظاهر جواز القراءة بالوجهين في بعض الموارد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كما إذا كان التردّد ـ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 مثلا ـ بين حركتين </w:t>
      </w:r>
      <w:r w:rsidRPr="00D6387D">
        <w:rPr>
          <w:rFonts w:cs="MbSadr (1)"/>
          <w:color w:val="008000"/>
          <w:sz w:val="26"/>
          <w:szCs w:val="26"/>
          <w:rtl/>
        </w:rPr>
        <w:t>ل</w:t>
      </w:r>
      <w:r w:rsidRPr="00D6387D">
        <w:rPr>
          <w:rFonts w:cs="MbSadr (1)" w:hint="cs"/>
          <w:color w:val="008000"/>
          <w:sz w:val="26"/>
          <w:szCs w:val="26"/>
          <w:rtl/>
        </w:rPr>
        <w:t>ا تخرج الكلمة عن كونها ذكراً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 سواء حُرِّكت بهذه الحركة أو بتلك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لا يخلو الحكم عن إشكال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(261)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 مستوي الخلقة لطول اليدين أو قصرهما يرجع إلى المتعارف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ولا بأس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اختلاف أفراد مستوي الخلقة فإنّ لكلٍّ حكم نفسه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 الذكر ويجزى منه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سبحان ربّيَ العظيم وبحمده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سبحان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يجزى</w:t>
      </w:r>
      <w:r w:rsidRPr="00FB204C">
        <w:rPr>
          <w:rFonts w:cs="MbSadr (1)" w:hint="cs"/>
          <w:sz w:val="32"/>
          <w:szCs w:val="32"/>
          <w:rtl/>
        </w:rPr>
        <w:t xml:space="preserve"> مطلق الذكر من تحميد وتكبير وتهليل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وغيرها إذا كان بقدر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لثلاث الصغريات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الحمد 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الله 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ويجوز الجمع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التسبيحة الكبرى والثلاث الصغريات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بينهما وبين غيرهما من الأذكار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يشترط في الذكر : العربية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والموالاة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وأداء الحروف من مخارجها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لمخالفة في الحركات الإعرابية والبنائية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 الطمأنينة فيه بقدر الذكر الواجب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وجوباً ذلك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لذكر المندوب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إذا جاء به بقصد الخصوصية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ولا يجوز الشروع في الذكر 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لوصول إلى حدّ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لرابع : رفع الرأس منه حتّى ينتصب قائماً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 الطمأنينة حال القيام المذكور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يتمكّن لمرض أو غيره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قطت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الطمأنينة حال الذكر فإنّها تسقط لما 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ولو ترك الطمأنينة </w:t>
      </w:r>
      <w:r w:rsidRPr="00FB204C">
        <w:rPr>
          <w:rFonts w:cs="MbSadr (1)" w:hint="cs"/>
          <w:sz w:val="32"/>
          <w:szCs w:val="32"/>
          <w:rtl/>
        </w:rPr>
        <w:t xml:space="preserve">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لركوع سهواً بأن لم يبقَ في حدّه بل رفع رأسه بمجرّد الوصول إليه ثمّ ذكر بعد رفع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لرأس فالأقوى صحّة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تحرّك حال الذكر الواجب بسبب قهريٍّ وجب عليه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ولا يبعد جواز الاكتفاء بأقلّ الانحناءات التي تتّفق للمستَوِين في خلقتهم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هذا الحكم مبنيّ على الاحتياط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إذا خرجت الكلمة بالمخالفة عن كونها مصداقاً للذكر </w:t>
      </w:r>
      <w:r w:rsidRPr="00D6387D">
        <w:rPr>
          <w:rFonts w:cs="MbSadr (1)"/>
          <w:color w:val="008000"/>
          <w:sz w:val="26"/>
          <w:szCs w:val="26"/>
          <w:rtl/>
        </w:rPr>
        <w:t>ع</w:t>
      </w:r>
      <w:r w:rsidRPr="00D6387D">
        <w:rPr>
          <w:rFonts w:cs="MbSadr (1)" w:hint="cs"/>
          <w:color w:val="008000"/>
          <w:sz w:val="26"/>
          <w:szCs w:val="26"/>
          <w:rtl/>
        </w:rPr>
        <w:t>رفاً فيكون الحكم هو الأظهر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الظاهر عدم وجوب هذا الاحتياط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(262)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لسكوت حال الحركة وإعادة الذكر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ذكر في حال الحركة فإن كان عامداً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طلت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ساهياً فالأقرب عدم وجوب تدارك الذكر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اجزاً عن حبس لسانه بمجرّد حصول الحركة القهرية يشكل صحّة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ان لم يقصد الذكر في هذه الحال بل كان مجرّد سبق لسانه فيعيده ثانياً مطمئنّاً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تصحّ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التكبير للركوع قبله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ورفع اليدين حالة التكبير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وضع الكفّين على الركبتين اليمنى على اليمنى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واليسرى على اليسرى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ممكناً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فّيه من عينيهما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وردّ الركبتين إلى الخلف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وتسوية الظهر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ومدّ العنق</w:t>
      </w:r>
      <w:r w:rsidRPr="00FB204C">
        <w:rPr>
          <w:rFonts w:cs="MbSadr (1)" w:hint="cs"/>
          <w:sz w:val="32"/>
          <w:szCs w:val="32"/>
          <w:rtl/>
        </w:rPr>
        <w:t xml:space="preserve"> موازياً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نظره بين قدميه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يجنح بمرفقيه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يضع اليمنى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لركبة قبل اليسرى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تضع المرأة كفّيها على فخذيها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وتكرار التسبيح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سبعاً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أكثر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الذكر وتراً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يقول قبل التسبيح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اللهم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ك ركعت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>ولك أسلمت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وعليك توكّلت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وأنت ربّي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خشع لك قلبي وسمعي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بصري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وشعري وبشري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ولحمي ودمي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ومخّي وعصبي وعظامي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وما أقلّته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دماي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غير مستنكف ولا مستكبر ولا مستحسر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وأن يقول للانتصاب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لركوع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سمع اللهُ لمن حَمِدَه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يضمّ إليه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الحمد لله رب</w:t>
      </w:r>
      <w:r w:rsidRPr="00FB204C">
        <w:rPr>
          <w:rFonts w:cs="MbSadr (1)" w:hint="cs"/>
          <w:sz w:val="32"/>
          <w:szCs w:val="32"/>
          <w:rtl/>
        </w:rPr>
        <w:t>ّ 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ضمّ إليه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أهل الجبروت والكبرياء والعظمة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والحمد لله رب 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يرفع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ديه للانتصاب المذكور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وأن يصلّي على النبيّ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ويكره فيه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طأطئ رأسه أو يرفعه إلى فوق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يضمّ يديه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إلى جنبيه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يضع إح</w:t>
      </w:r>
      <w:r w:rsidRPr="00FB204C">
        <w:rPr>
          <w:rFonts w:cs="MbSadr (1)" w:hint="cs"/>
          <w:sz w:val="32"/>
          <w:szCs w:val="32"/>
          <w:rtl/>
        </w:rPr>
        <w:t xml:space="preserve">دى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لكفّين على الاُخرى ويدخلهما بين ركبتيه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يقرأ القرآن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يجعل يديه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لا يبعد اختصاص اشتراط الطمأنينة بغير هذه الصورة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ومنه يظهر حال التفريعات في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لمسألة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(263)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حت ثيابه ملاصقاً لجسده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عجز عن الانحناء التامِّ بنفسه اعتمد على ما يعينه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إذا عجز عنه أتى بالممكن منه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دار أمره بين الركوع جالساً والإيماء إليه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ائماً فالأحوط وجوباً الجمع بينهما بتكرار الصلاة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تعسَّر ذلك قدَّم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لم يتمكّن من الركوع أصلا ولو جالساً أومأ برأسه قائماً إن أمكن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بالعينين تغميضاً له وفتحاً للرفع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كالراكع خلقةً أو لعارض فإن أمكنه الانتصاب التامّ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لقراءة وللهوي للركوع وجب ولو بالاستعانة بعصاً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يمكن حتّى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ليسير اللازم للركوع وجب الانتصاب في الجملة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يمكن فالأحوط وجوباً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يرفع جسده قليلا ثمّ ينحني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ينحني زائداً على المقدار الحاصل له بشرط أن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يخرج به عن حدِّ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لم يمكن شيء من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فالأحوط وجوباً الإيماء برأسه أو بعينيه على النحو السابق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حدّ ركوع الجالس أن ينحني قدر انحناء الراكع قائماً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الأفضل الزيادة في الانحناء إلى أن يستوي ظهره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يتمكّن منه تامّاً أتى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ولا بأس بالاحتياط بضمّ الإيماء إذا لم يكن المقدار الممكن ممّا يصدق عليه عنوان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لركوع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بل يكفي الثاني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هذا إذا كان المقصود الدوران بين الصلاة جالساً والصلاة قائماً مع الإيماء </w:t>
      </w:r>
      <w:r w:rsidRPr="00D6387D">
        <w:rPr>
          <w:rFonts w:cs="MbSadr (1)"/>
          <w:color w:val="008000"/>
          <w:sz w:val="26"/>
          <w:szCs w:val="26"/>
          <w:rtl/>
        </w:rPr>
        <w:t>ب</w:t>
      </w:r>
      <w:r w:rsidRPr="00D6387D">
        <w:rPr>
          <w:rFonts w:cs="MbSadr (1)" w:hint="cs"/>
          <w:color w:val="008000"/>
          <w:sz w:val="26"/>
          <w:szCs w:val="26"/>
          <w:rtl/>
        </w:rPr>
        <w:t>الركوع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فرض الصلاة قائماً والدوران بين الركوع الجلوسي والركوع الإيمائي في </w:t>
      </w:r>
      <w:r w:rsidRPr="00D6387D">
        <w:rPr>
          <w:rFonts w:cs="MbSadr (1)"/>
          <w:color w:val="008000"/>
          <w:sz w:val="26"/>
          <w:szCs w:val="26"/>
          <w:rtl/>
        </w:rPr>
        <w:t>ح</w:t>
      </w:r>
      <w:r w:rsidRPr="00D6387D">
        <w:rPr>
          <w:rFonts w:cs="MbSadr (1)" w:hint="cs"/>
          <w:color w:val="008000"/>
          <w:sz w:val="26"/>
          <w:szCs w:val="26"/>
          <w:rtl/>
        </w:rPr>
        <w:t>الة القيام فقد تقدّم حكمه في المسألة (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25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) من مسائل القيام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والعبارة لا تخلو من </w:t>
      </w:r>
      <w:r w:rsidRPr="00D6387D">
        <w:rPr>
          <w:rFonts w:cs="MbSadr (1)"/>
          <w:color w:val="008000"/>
          <w:sz w:val="26"/>
          <w:szCs w:val="26"/>
          <w:rtl/>
        </w:rPr>
        <w:t>ت</w:t>
      </w:r>
      <w:r w:rsidRPr="00D6387D">
        <w:rPr>
          <w:rFonts w:cs="MbSadr (1)" w:hint="cs"/>
          <w:color w:val="008000"/>
          <w:sz w:val="26"/>
          <w:szCs w:val="26"/>
          <w:rtl/>
        </w:rPr>
        <w:t>سامح أو مناقضة لما تقدّم منه في تلك المسألة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بل الحدّ هو الصدق العرفي للركوع من الجالس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ويكفي في ذلك أن ينحني بحيث يساوي </w:t>
      </w:r>
      <w:r w:rsidRPr="00D6387D">
        <w:rPr>
          <w:rFonts w:cs="MbSadr (1)"/>
          <w:color w:val="008000"/>
          <w:sz w:val="26"/>
          <w:szCs w:val="26"/>
          <w:rtl/>
        </w:rPr>
        <w:t>و</w:t>
      </w:r>
      <w:r w:rsidRPr="00D6387D">
        <w:rPr>
          <w:rFonts w:cs="MbSadr (1)" w:hint="cs"/>
          <w:color w:val="008000"/>
          <w:sz w:val="26"/>
          <w:szCs w:val="26"/>
          <w:rtl/>
        </w:rPr>
        <w:t>جهه ركبته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(264)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الممكن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لم يمكن أصلا انتقل إلى الإيماء كما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نسي الركوع فهوى إلى السجود وذكر قبل وضع جبهته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الأرض رجع إلى القيام ثمّ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ذكر بعد ذلك قبل الدخول في الثانية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الأحوط له الرجوع إلى القيام والركوع والإتمام ثمّ الإعادة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ذكر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لدخول في الثانية بطلت صلاته واستأنف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أن يكون الانحناء بقصد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انحنى ليتناول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 xml:space="preserve">يئاً من الأرض أو نحوه ثمّ نوى الركوع لا يجزى ، بل لابدّ من القيام ثمّ الركوع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للمريض الاقتصار في ذكر الركوع على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سبحان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8" w:after="122" w:line="491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السادس في السجود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الواجب منه في كلِّ ركعة سجدتان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وهما معاً ركن تبطل الصلاة بنقصانهما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عاً وبزيادتهما كذلك عمداً وسهواً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تبطل بزيادة واحدة ولا بنقصها سهواً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المدار في تحقّق مفهوم السجدة على وضع الجبهة أو ما يقوم مقامها بقصد التذلّل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الخضوع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وعلى هذا المعنى تدور الزيادة والنقيصة دون بقية الواجبات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ُمور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السجود على ستّة أعضاء : الكفَّين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والركبتين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وإبهامَي الرجلين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يجب في الكفّين الباطن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الضرورة ينتقل إلى الظاهر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ثمّ إلى الأقرب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ولا بأس بالاحتياط بضمِّ الإيماء إذا لم يكن المقدار الممكن ممّا يصدق عليه الركوع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بل لا تجب الإعادة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وسوف يأتي منه </w:t>
      </w: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 w:hint="cs"/>
          <w:color w:val="008000"/>
          <w:sz w:val="26"/>
          <w:szCs w:val="26"/>
          <w:rtl/>
        </w:rPr>
        <w:t>قدس سره)</w:t>
      </w:r>
      <w:r w:rsidRPr="00D6387D">
        <w:rPr>
          <w:rFonts w:cs="MbSadr (1)"/>
          <w:color w:val="008000"/>
          <w:sz w:val="26"/>
          <w:szCs w:val="26"/>
          <w:rtl/>
        </w:rPr>
        <w:t xml:space="preserve"> </w:t>
      </w:r>
      <w:r w:rsidRPr="00D6387D">
        <w:rPr>
          <w:rFonts w:cs="MbSadr (1)" w:hint="cs"/>
          <w:color w:val="008000"/>
          <w:sz w:val="26"/>
          <w:szCs w:val="26"/>
          <w:rtl/>
        </w:rPr>
        <w:t>نفي الإعادة في مباحث الخَلل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(265)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الأقرب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ولا يجزى</w:t>
      </w:r>
      <w:r w:rsidRPr="00FB204C">
        <w:rPr>
          <w:rFonts w:cs="MbSadr (1)" w:hint="cs"/>
          <w:sz w:val="32"/>
          <w:szCs w:val="32"/>
          <w:rtl/>
        </w:rPr>
        <w:t xml:space="preserve"> السجود على رؤوس الأصابع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ضمّ أصابعه إلى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احته وسجد على ظهرها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ولا يجب الاستيعاب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يكفي المسمّى في الجبهة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يعتبر أن يكون مقدار المسمّى مجتمعاً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يكفي وإن كان متفرقاً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لسجود على السبحة غير المطبوخة إذا كان مجموع ما وقعت عليه بمقدار مسمّى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 مع كون أجزائها غير متباعدة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ويجزى</w:t>
      </w:r>
      <w:r w:rsidRPr="00FB204C">
        <w:rPr>
          <w:rFonts w:cs="MbSadr (1)" w:hint="cs"/>
          <w:sz w:val="32"/>
          <w:szCs w:val="32"/>
          <w:rtl/>
        </w:rPr>
        <w:t xml:space="preserve"> المسمّى أيضاً في الكفّين وفي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لركبتين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والأحوط في الإبهامين وضع طرفهما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تعتبر في شيء من الأعضاء المذكورة المماسّة للأرض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 كان يعتبر في الجبهة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الذكر على نحو ما تقدّم في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في التسبيحة الكبرى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بدال العظيم بالأعلى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الطمأنينة فيه كما في ذكر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كون المساجد في محلّها حال الذكر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أراد رفع شيء منها سكت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أن يضعه ثمّ يرجع إلى الذكر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رفع الرأس من السجدة الاُولى إلى أن ينتصب جالساً مطمئنّاً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تساوي موضع جبهته وموقفه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يكون الاختلاف بمقدار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بنة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وقُدِّر بأربع أصابع مضمومة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فرق بين الانحدار والتسنيم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انت الأرض منحدرةً ـ كسفح الجبل ـ ففي اعتبار التقدير المذكور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هو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يعتبر ذلك في باقي المساجد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وضع جبهته على الموضع المرتفع أو المنخفض :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ويكفي احتمال صحّة هذا التقدير في العفو عن هذا المقدار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(266)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صدق معه السجود جاز له رفعها ثمّ السجود على المستوي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دق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 xml:space="preserve">عه السجود أو كان المسجد ممّا لا يصحّ السجود عليه لمانع جرَّها إلى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جوز السجود عليه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لم يمكن فالأحوط تدارك السجدة والإتمام ثمّ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وضعها على ما يصحّ السجود عليه جاز جرّها إلى الأفضل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لأسهل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ارتفعت جبهته عن المسجد قهراً قبل الذكر أو بعده : فإن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مكن حفظها عن الوقوع ثانياً احتسبت له وسجد اُخرى بعد الجلوس معتدلا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قعت على المسجد ثانياً قهراً لم تحسب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فيرفع رأسه ويسجد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لزوماً في صورة الارتفاع قبل الذكر الإعادة بعد إتمام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عجز عن السجود التامّ انحنى بالمقدار الممكن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ورفع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لمسجد إلى جبهته ووضعها عليه ووضع سائر المساجد في محلّها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يمكن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لانحناء أصلا أومأَ جالساً برأسه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لم يمكن فبالعينين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يمكن نوى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قلبه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 له رفع المسجد إلى الجبهة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وضع المساجد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حلّها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الأظهر عدم وجوبه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يمكن الجلوس صلّى مضطجعاً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ستلقياً كما تقدّم في 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تقدَّم في مكان المصلّي أحكام من وضع جبهته على ما لا يصحّ السجود عليه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ومثله من </w:t>
      </w:r>
      <w:r w:rsidRPr="00D6387D">
        <w:rPr>
          <w:rFonts w:cs="MbSadr (1)"/>
          <w:color w:val="008000"/>
          <w:sz w:val="26"/>
          <w:szCs w:val="26"/>
          <w:rtl/>
        </w:rPr>
        <w:t>و</w:t>
      </w:r>
      <w:r w:rsidRPr="00D6387D">
        <w:rPr>
          <w:rFonts w:cs="MbSadr (1)" w:hint="cs"/>
          <w:color w:val="008000"/>
          <w:sz w:val="26"/>
          <w:szCs w:val="26"/>
          <w:rtl/>
        </w:rPr>
        <w:t>ضع جبهته على المكان المرتفع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لا يبعد عدم وجوب هذا الاحتياط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نعم الأحوط الأولى في هذه الصورة إذا رجعت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لجبهة إلى المسجد قهراً أن يأتي بالذكر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ولا بأس بالاحتياط بضمِّ الإيماء برأسه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لا يترك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(267)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بجبهته قرحة أو نحوها ممّا يمنعه من وضعها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لمسجد فإن لم يستغرقها سجد على الموضع السليم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بأن يحفر</w:t>
      </w:r>
      <w:r w:rsidRPr="00FB204C">
        <w:rPr>
          <w:rFonts w:cs="MbSadr (1)" w:hint="cs"/>
          <w:sz w:val="32"/>
          <w:szCs w:val="32"/>
          <w:rtl/>
        </w:rPr>
        <w:t xml:space="preserve"> حفيرةً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يقع السليم على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استغرقها سجد على أحد الجبينين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مقدِّماً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لأيمن</w:t>
      </w:r>
      <w:r w:rsidRPr="00FB204C">
        <w:rPr>
          <w:rFonts w:cs="MbSadr (1)"/>
          <w:sz w:val="32"/>
          <w:szCs w:val="32"/>
          <w:rtl/>
        </w:rPr>
        <w:t xml:space="preserve"> ع</w:t>
      </w:r>
      <w:r w:rsidRPr="00FB204C">
        <w:rPr>
          <w:rFonts w:cs="MbSadr (1)" w:hint="cs"/>
          <w:sz w:val="32"/>
          <w:szCs w:val="32"/>
          <w:rtl/>
        </w:rPr>
        <w:t>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تعذّر السجود على أحدهما سجد على ذقنه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إن تعذّر اقتصر على الانحناء الممكن مع وضع شيء من وجهه على ما يصحّ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تقديم الحاجب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الأنف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غيره من أجزاء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بأس بالسجود على غير الأرض ونحوها مثل الفراش في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ال التقية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يجب التخلّص منها بالذهاب إلى مكان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لو كان في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 xml:space="preserve">لك المكان وسيلة لترك التقية بأن يصلّي على البارية أو نحوها ممّا يصح السجود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وجب اختيارها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نسي السجدتين : فإن تذكّر قبل الدخول في الركوع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العود إليهما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تذكّر بعد الدخول فيه بطلت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كان المنسيّ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احدةً رجع وأتى بها إن تذكّر قبل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تذكّر بعده مضى وقضاها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وسيأتي في مبحث ا</w:t>
      </w:r>
      <w:r w:rsidRPr="00FB204C">
        <w:rPr>
          <w:rFonts w:cs="MbSadr (1)" w:hint="cs"/>
          <w:sz w:val="32"/>
          <w:szCs w:val="32"/>
          <w:rtl/>
        </w:rPr>
        <w:t>لخلل التعرّض لذلك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في السجود التكبير حال الانتصاب بعد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رفع اليدين حاله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والسبق باليدين إلى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واستيعاب الجبهة في السجود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والإرغام بالأنف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وبسط اليدين مضمومتَي الأصابع حتّى الإبهام حِذاء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هذه المراتب المذكورة لا دليل على الترتّب بينها على النحو المذكور في المتن بعد أن كان </w:t>
      </w:r>
      <w:r w:rsidRPr="00D6387D">
        <w:rPr>
          <w:rFonts w:cs="MbSadr (1)"/>
          <w:color w:val="008000"/>
          <w:sz w:val="26"/>
          <w:szCs w:val="26"/>
          <w:rtl/>
        </w:rPr>
        <w:t>ع</w:t>
      </w:r>
      <w:r w:rsidRPr="00D6387D">
        <w:rPr>
          <w:rFonts w:cs="MbSadr (1)" w:hint="cs"/>
          <w:color w:val="008000"/>
          <w:sz w:val="26"/>
          <w:szCs w:val="26"/>
          <w:rtl/>
        </w:rPr>
        <w:t>نوان السجود بالنسبة إليها جميعاً على حدٍّ واحد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فلا يبعد التخيير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ولكنّ الأحوط عدم الاجتزاء بتلك الصلاة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(268)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لاُذنين متوجّهاً بهما إلى القبلة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وشغل النظر إلى طرف الأنف حال 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الدعاء قبل الشروع في الذكر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فيقول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اللهمّ لك سجدت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وبك آمنت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ولك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سلمت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وعليك توكّلت وأنت ربّي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سجد وجهي للّذي خلقه وشقّ سمعه وبصره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لحمد لله ربِّ 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تبارك الله أحسن الخالقين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وتكرار الذكر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والختم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لوتر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واختيار التسبيح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والكبرى منه وتثليثها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والأفضل تخميسها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والأفضل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سبيعها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يسجد على الأرض بل التراب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ومساواة موضع الجبهة للموقف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ساواة جميع المساجد لهما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قيل</w:t>
      </w:r>
      <w:r w:rsidRPr="00FB204C">
        <w:rPr>
          <w:rFonts w:cs="MbSadr (1)" w:hint="cs"/>
          <w:sz w:val="32"/>
          <w:szCs w:val="32"/>
          <w:rtl/>
        </w:rPr>
        <w:t xml:space="preserve"> : والدعاء في السجود بما يريد من حوائج الدنيا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الآخرة خصوصاً الرزق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فيقول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يا خير المسؤولين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ويا خير المعطين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رزقني وارزق عيالي من فضلك فإنّك ذو الفضل العظيم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والتورّك في الجلوس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السجدتين وبعدهما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بأن يجلس على فخذه اليسرى جاعلا ظهر قدمه اليمنى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بطن اليسرى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يقول في الجلوس بين السجدتين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أستغفر الله ربِّي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أتوب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وأن يكبِّر بعد الرفع من السجدة الاُولى بعد الجلوس مطمئنّاً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ويكبِّر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لسجدة الثانية وهو جالس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ويكبِّر بعد الرفع من الثانية كذلك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ويرفع اليدين حال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لتكبيرات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ووضع اليدين على الفخذين</w:t>
      </w:r>
      <w:r w:rsidRPr="00FB204C">
        <w:rPr>
          <w:rFonts w:cs="MbSadr (1)" w:hint="cs"/>
          <w:sz w:val="32"/>
          <w:szCs w:val="32"/>
          <w:rtl/>
        </w:rPr>
        <w:t xml:space="preserve"> حال الجلوس اليمنى على اليمنى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اليسرى على اليسرى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والتجافي حال السجود على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والتجنّح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بمعنى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باعد بين عضديه عن جنبيه ويديه عن بدنه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يصلّي على النبيّ وآله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يقوم رافعاً ركبتيه قبل يديه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يقول بين السجدتين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اللهمّ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غفر لي وارحمني وأجِرْني وادفع عني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إنّي لِمَا أنزلتَ إليَّ من خير فقير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تبارك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لله ربّ 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وأن يقول عند النهوض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بحول الله وقوته أقوم وأقعد وأركع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أسجد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بحولك وقوتك أقوم وأقعد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اللهمّ بحولك وقوتك أقوم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أقعد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ويضمّ إليه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وأركع و</w:t>
      </w:r>
      <w:r w:rsidRPr="00FB204C">
        <w:rPr>
          <w:rFonts w:cs="MbSadr (1)" w:hint="cs"/>
          <w:sz w:val="32"/>
          <w:szCs w:val="32"/>
          <w:rtl/>
        </w:rPr>
        <w:t>أسجد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يبسط يديه على الأرض معتمداً عليها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لنهوض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يطيل السجود ويكثر فيه من الذكر والتسبيح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ويباشر الأرض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(269)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كفّيه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وزيادة تمكين الجبهة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يستحبّ للمرأة وضع اليدين بعد الركبتين عند الهوي للسجود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وعدم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جافيهما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تفرش ذراعيها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وتلصق بطنها بالأرض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وتضمّ أعضاءها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ترفع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جيزتها حال النهوض للقيام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تنهض معتدلة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يكره الإقعاء في الجلوس بين السجدتين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بعدهما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</w:t>
      </w:r>
      <w:r w:rsidRPr="00FB204C">
        <w:rPr>
          <w:rFonts w:cs="MbSadr (1)" w:hint="cs"/>
          <w:sz w:val="32"/>
          <w:szCs w:val="32"/>
          <w:rtl/>
        </w:rPr>
        <w:t xml:space="preserve"> :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عتمد بصدر قدميه على الأرض ويجلس على عقبيه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ويكر</w:t>
      </w:r>
      <w:r w:rsidRPr="00FB204C">
        <w:rPr>
          <w:rFonts w:cs="MbSadr (1)" w:hint="cs"/>
          <w:sz w:val="32"/>
          <w:szCs w:val="32"/>
          <w:rtl/>
        </w:rPr>
        <w:t xml:space="preserve">ه أيضاً نفخ موضع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 إذا لم يتولّد منه حرفان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لم يجزْ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لا يرفع بيديه عن الأرض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يقرأ القرآن في 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وجوباً الإتيان بجلسة الاستراحة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وهي الجلوس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السجدة الثانية في الركعة الاُولى والثالثة ممّا لا تشهّد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ت</w:t>
      </w:r>
      <w:r w:rsidRPr="00FB204C">
        <w:rPr>
          <w:rFonts w:cs="MbSadr (1)" w:hint="cs"/>
          <w:sz w:val="32"/>
          <w:szCs w:val="32"/>
          <w:rtl/>
        </w:rPr>
        <w:t xml:space="preserve">تميم </w:t>
      </w:r>
      <w:r w:rsidRPr="00FB204C">
        <w:rPr>
          <w:sz w:val="32"/>
          <w:szCs w:val="32"/>
        </w:rPr>
        <w:t>]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آيات السجدة </w:t>
      </w:r>
      <w:r w:rsidRPr="00FB204C">
        <w:rPr>
          <w:sz w:val="32"/>
          <w:szCs w:val="32"/>
        </w:rPr>
        <w:t>[</w:t>
      </w:r>
      <w:r w:rsidRPr="00FB204C">
        <w:rPr>
          <w:rFonts w:cs="MbSadr (1)"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السجود عند قراءة آياته الأربع في السور الأربع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 w:hint="cs"/>
          <w:color w:val="FF0000"/>
          <w:sz w:val="32"/>
          <w:szCs w:val="32"/>
          <w:rtl/>
        </w:rPr>
        <w:t>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 xml:space="preserve">الم </w:t>
      </w:r>
      <w:r w:rsidRPr="00256BAD">
        <w:rPr>
          <w:rFonts w:cs="MbSadr (1)"/>
          <w:color w:val="FF0000"/>
          <w:sz w:val="32"/>
          <w:szCs w:val="32"/>
          <w:rtl/>
        </w:rPr>
        <w:t>ت</w:t>
      </w:r>
      <w:r w:rsidRPr="00256BAD">
        <w:rPr>
          <w:rFonts w:cs="MbSadr (1)" w:hint="cs"/>
          <w:color w:val="FF0000"/>
          <w:sz w:val="32"/>
          <w:szCs w:val="32"/>
          <w:rtl/>
        </w:rPr>
        <w:t>نزيل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»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عند قوله تعالى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ولا يستكبرون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 </w:t>
      </w:r>
      <w:r w:rsidRPr="00256BAD">
        <w:rPr>
          <w:rFonts w:cs="MbSadr (1)" w:hint="cs"/>
          <w:color w:val="FF0000"/>
          <w:sz w:val="32"/>
          <w:szCs w:val="32"/>
          <w:rtl/>
        </w:rPr>
        <w:t>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حم فصّلت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»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عند قوله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تعبدون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 </w:t>
      </w:r>
      <w:r w:rsidRPr="00256BAD">
        <w:rPr>
          <w:rFonts w:cs="MbSadr (1)" w:hint="cs"/>
          <w:color w:val="FF0000"/>
          <w:sz w:val="32"/>
          <w:szCs w:val="32"/>
          <w:rtl/>
        </w:rPr>
        <w:t>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النجم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»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 xml:space="preserve"> </w:t>
      </w:r>
      <w:r w:rsidRPr="00256BAD">
        <w:rPr>
          <w:rFonts w:cs="MbSadr (1)" w:hint="cs"/>
          <w:color w:val="FF0000"/>
          <w:sz w:val="32"/>
          <w:szCs w:val="32"/>
          <w:rtl/>
        </w:rPr>
        <w:t>«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العلق</w:t>
      </w:r>
      <w:r w:rsidRPr="00256BAD">
        <w:rPr>
          <w:rFonts w:hint="cs"/>
          <w:color w:val="FF0000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FF0000"/>
          <w:sz w:val="32"/>
          <w:szCs w:val="32"/>
          <w:rtl/>
        </w:rPr>
        <w:t>»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في آخرهما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وكذا يجب على المستمع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لسامع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على الأحوط وجوباً إذا لم يكن في حال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كان في حال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أومأَ إذا كان منتصباً ولا شيء عليه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256BAD" w:rsidRDefault="00A61DE3" w:rsidP="00A61DE3">
      <w:pPr>
        <w:pStyle w:val="a"/>
        <w:adjustRightInd w:val="0"/>
        <w:spacing w:line="495" w:lineRule="atLeast"/>
        <w:jc w:val="lowKashida"/>
        <w:rPr>
          <w:color w:val="FF0000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يستحبّ في أحد عشر موضعاً : في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الأعراف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عند قوله تعالى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وله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الظاهر عدم الوجوب بالسماع المجرَّد عن الاستماع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ولكن مرَّ منه ما ينافي ذلك في مسألة (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33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) من أحكام القراءة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أنّ تقييد الإيماء بحال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لانتصاب بلا موجب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(270)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256BAD">
        <w:rPr>
          <w:rFonts w:cs="MbSadr (1)"/>
          <w:color w:val="FF0000"/>
          <w:sz w:val="32"/>
          <w:szCs w:val="32"/>
          <w:rtl/>
        </w:rPr>
        <w:t>ي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سجدون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وفي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الرعد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عند قوله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وظِلالُهم بالغُدُوِّ والآصال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وفي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النحل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عند قوله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ويفعلون ما يؤمَرون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وفي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بني إسرائيل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عند قوله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ويزيدهم خشوعاً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وفي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مريم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عند قوله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وخرّوا سُجَّداً وبُكيّاً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 سورة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الحجّ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في موضعين</w:t>
      </w:r>
      <w:r w:rsidRPr="00FB204C">
        <w:rPr>
          <w:rFonts w:cs="MbSadr (1)" w:hint="cs"/>
          <w:sz w:val="32"/>
          <w:szCs w:val="32"/>
          <w:rtl/>
        </w:rPr>
        <w:t xml:space="preserve"> : عند قوله :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إنّ الله يفعلُ ما يشاء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وعند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وله :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لعلَّكم تُفلِحون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وفي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الفرقان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عند قوله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وزادَهم نُفُوراً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وفي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النحل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عند قوله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رب العرش العظيم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وفي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عند قوله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خَرَّ راكعاً </w:t>
      </w:r>
      <w:r w:rsidRPr="00256BAD">
        <w:rPr>
          <w:rFonts w:cs="MbSadr (1)"/>
          <w:color w:val="FF0000"/>
          <w:sz w:val="32"/>
          <w:szCs w:val="32"/>
          <w:rtl/>
        </w:rPr>
        <w:t>و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أنابَ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وفي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الانشقاق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عند قوله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 </w:t>
      </w:r>
      <w:r w:rsidRPr="00256BAD">
        <w:rPr>
          <w:rFonts w:cs="MbSadr (1)"/>
          <w:color w:val="FF0000"/>
          <w:sz w:val="32"/>
          <w:szCs w:val="32"/>
          <w:rtl/>
        </w:rPr>
        <w:t xml:space="preserve">( </w:t>
      </w:r>
      <w:r w:rsidRPr="00256BAD">
        <w:rPr>
          <w:rFonts w:cs="MbSadr (1)" w:hint="cs"/>
          <w:color w:val="FF0000"/>
          <w:sz w:val="32"/>
          <w:szCs w:val="32"/>
          <w:rtl/>
        </w:rPr>
        <w:t xml:space="preserve">لا يسجدون </w:t>
      </w:r>
      <w:r w:rsidRPr="00256BAD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الأولى السجود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ند كلِّ آية فيها أمر بالسجود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ليس في هذا السجود تكبيرة افتتاح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تشهّد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سليم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يستحبّ التكبير للرفع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استحباباً عدم تركه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شترط فيه الطهارة من الحدث ولا الخبث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الاستقبال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طهارة محلِّ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الستر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صفات الساتر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يصحّ حتّى في</w:t>
      </w:r>
      <w:r w:rsidRPr="00FB204C">
        <w:rPr>
          <w:rFonts w:cs="MbSadr (1)" w:hint="cs"/>
          <w:sz w:val="32"/>
          <w:szCs w:val="32"/>
          <w:rtl/>
        </w:rPr>
        <w:t xml:space="preserve"> المغصوب إذا لم يكن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 تصرّفاً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فيه السجود على الأعضاء السبعة ووضع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لجبهة على الأرض أو ما في حكمها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وعدم اختلاف المسجد عن الموقف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لعلوِّ والانخفاض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ولابدّ فيه من 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وإباحة المكان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ويستحبّ فيه الذكر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لواجب في سجود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يتكرّر السجود بتكرّر السبب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شكّ بين الأقلّ والأكثر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از الاقتصار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ويكفي في التعدّد رفع الجبهة ثمّ وضعها من دون رفع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قية المساجد أو الجلوس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السجود شكراً لله تعالى عند تجدّد كلِّ نعمة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ودفع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أي مسجد الجبهة على الأحوط كما في الصلاة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(271)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لِّ نقمة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وعند تذكّر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والتوفيق لأداء كلّ فريضة ونافلة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كلّ فعل خير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 إصلاح ذات البين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ويكفي سجدة واح</w:t>
      </w:r>
      <w:r w:rsidRPr="00FB204C">
        <w:rPr>
          <w:rFonts w:cs="MbSadr (1)" w:hint="cs"/>
          <w:sz w:val="32"/>
          <w:szCs w:val="32"/>
          <w:rtl/>
        </w:rPr>
        <w:t>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والأفضل سجدتان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فيفصل بينهما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تعفير الخدّين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الجبينين أو الجميع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مقدِّماً الأيمن على الأيسر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وضع الجبهة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انياً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ويستحبّ فيه افتراش الذراعين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وإلصاق الصدر والبطن بالأرض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مسح موضع سجوده بيده ثمّ يُمِرّها على وجهه ومقاديم بدنه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يق</w:t>
      </w:r>
      <w:r w:rsidRPr="00FB204C">
        <w:rPr>
          <w:rFonts w:cs="MbSadr (1)" w:hint="cs"/>
          <w:sz w:val="32"/>
          <w:szCs w:val="32"/>
          <w:rtl/>
        </w:rPr>
        <w:t xml:space="preserve">ول فيه :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كراً لله شكراً 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مئة مرّة شكراً شكراً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مئة مرّة عفواً عفواً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مئة مرّة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لحمد لله شكراً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وكلّما قاله عشر مرّات قال</w:t>
      </w:r>
      <w:r w:rsidRPr="00FB204C">
        <w:rPr>
          <w:rFonts w:cs="MbSadr (1)" w:hint="cs"/>
          <w:sz w:val="32"/>
          <w:szCs w:val="32"/>
          <w:rtl/>
        </w:rPr>
        <w:t xml:space="preserve"> : شكراً للمجيب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يقول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يا</w:t>
      </w:r>
      <w:r w:rsidRPr="00FB204C">
        <w:rPr>
          <w:rFonts w:cs="MbSadr (1)"/>
          <w:sz w:val="32"/>
          <w:szCs w:val="32"/>
          <w:rtl/>
        </w:rPr>
        <w:t xml:space="preserve"> ذ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لمنّ الذي لا ينقطع أبداً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يحصيه غيره عدداً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ويا ذا المعروف الذي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نفذ أبداً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يا كريم يا كريم يا كريم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يدعو ويتضرّع ويذكر حاجته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وقد ورد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بعض الروايات 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فيه السجود على ما يصحّ السجود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السجود على المساجد السبعة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السجود بقصد التذلّل 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هو من أعظم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لعبادات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وقد </w:t>
      </w:r>
      <w:r w:rsidRPr="00FB204C">
        <w:rPr>
          <w:rFonts w:cs="MbSadr (1)" w:hint="cs"/>
          <w:sz w:val="32"/>
          <w:szCs w:val="32"/>
          <w:rtl/>
        </w:rPr>
        <w:t xml:space="preserve">ورد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256BAD">
        <w:rPr>
          <w:rFonts w:cs="MbSadr (1)" w:hint="cs"/>
          <w:color w:val="0000FF"/>
          <w:sz w:val="32"/>
          <w:szCs w:val="32"/>
          <w:rtl/>
        </w:rPr>
        <w:t>«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>أقرب ما يكون العبد إلى الله تعالى وهو ساجد</w:t>
      </w:r>
      <w:r w:rsidRPr="00256BAD">
        <w:rPr>
          <w:rFonts w:hint="cs"/>
          <w:color w:val="0000FF"/>
          <w:sz w:val="32"/>
          <w:szCs w:val="32"/>
          <w:rtl/>
        </w:rPr>
        <w:t> </w:t>
      </w:r>
      <w:r w:rsidRPr="00256BAD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يستحبّ إطالته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يحرم السجود لغير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من دون فرق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لمعصومين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وغيرهم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وما يفعله الشيعة في مشاهد الأئمّة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لابدّ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كون لله تعالى شكراً على توفيقهم لزيارتهم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والحضور في مشاهدهم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معنا الله تعالى وإيّاهم في الدنيا والآخرة إنّه أرحم الراحمين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السابع في التشهّد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هو واجب في الثنائية مرّةً بعد رفع الرأس من السجدة الأخيرة من الركعة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الثلاثية والرباعية مرّتين</w:t>
      </w:r>
      <w:r w:rsidRPr="00FB204C">
        <w:rPr>
          <w:rFonts w:cs="MbSadr (1)" w:hint="cs"/>
          <w:sz w:val="32"/>
          <w:szCs w:val="32"/>
          <w:rtl/>
        </w:rPr>
        <w:t xml:space="preserve"> : الاُولى كما 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والثانية بعد رفع الرأس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(272)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السجدة الأخيرة من الركعة الأخيرة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وهو واجب غير ركن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تركه عمداً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طلت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تركه سهواً أتى به ما لم يركع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قضاه بعد الصلاة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وكيفيته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الأحوط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أشهد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أن لا إله إلاّ الله وحده لا شريك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وأشهد أنّ محمداً عبده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رسوله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اللهمّ صلِّ على محمد وآل محمد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فيه الجلوس والطمأنينة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كون على النهج العربيّ مع الموالاة بين فقراته وكلماته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والعاجز عن التعلّم إذا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جد من يلقِّنه يجزيه الترجمة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عجز عنها أتى بسائر الأذكار بقدره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يكره الإقعاء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يستحبّ فيه الجلوس متورِّكاً كما تقدّم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ما بين السجدتين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وأن يقول قبل الشروع في الذكر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الحمد 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أو يقول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بسم الله وبالله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</w:t>
      </w:r>
      <w:r w:rsidRPr="00FB204C">
        <w:rPr>
          <w:rFonts w:cs="MbSadr (1)" w:hint="cs"/>
          <w:sz w:val="32"/>
          <w:szCs w:val="32"/>
          <w:rtl/>
        </w:rPr>
        <w:t>حمد 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وخير الأسماء 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الاسماء الحسنى كلّها 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أن يجعل يديه على فخذيه منضمَّة الأصابع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 نظره إلى حجره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قول بعد الصلاة على النبيِّ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وتقبَّل شفاعته وارفع درجته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في التشهد الأول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يل : وفي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</w:t>
      </w:r>
      <w:r w:rsidRPr="00FB204C">
        <w:rPr>
          <w:rFonts w:cs="MbSadr (1)" w:hint="cs"/>
          <w:sz w:val="32"/>
          <w:szCs w:val="32"/>
          <w:rtl/>
        </w:rPr>
        <w:t xml:space="preserve"> يقول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سبحان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سبعاً بعد التشهّد الأول ثمّ يقوم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قول حال النهوض عنه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بحول الله وقوّته أقوم وأقعد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تضمَّ المرأة فخذيها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نفسها وترفع ركبتيها عن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8" w:after="122" w:line="491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الثامن في التسليم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واجب في كلّ صلاة وآخر أجزائها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وبه يخرج عنها وتح</w:t>
      </w:r>
      <w:r w:rsidRPr="00FB204C">
        <w:rPr>
          <w:rFonts w:cs="MbSadr (1)" w:hint="cs"/>
          <w:sz w:val="32"/>
          <w:szCs w:val="32"/>
          <w:rtl/>
        </w:rPr>
        <w:t xml:space="preserve">لّ له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نافياتها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وله صيغتان</w:t>
      </w:r>
      <w:r w:rsidRPr="00FB204C">
        <w:rPr>
          <w:rFonts w:cs="MbSadr (1)" w:hint="cs"/>
          <w:sz w:val="32"/>
          <w:szCs w:val="32"/>
          <w:rtl/>
        </w:rPr>
        <w:t xml:space="preserve"> : الاُولى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السلام علينا وعلى عباد الله الصالحين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على الأحوط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إذا لم يتمكّن من الإتيان بما يصدق عليه الشهادة باللغة العربية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وإلاّ تعيّن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(273)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الثانية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السلام عليكم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بإضافة ورحمة الله وبركاته على الأحوط وإن كان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لأظهر عدم وجوبها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فبأيّهما أتى فقد خرج عن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بدأ بالاُولى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ستحبّت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ه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بخلاف 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وأمّا قول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السلام عليك أيّها النبيّ ورحمة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لله وبركاته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فليس من صيغ السلام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يخرج به عن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هو مستحبّ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الإتيان بالتسليم على النهج العربيّ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يجب فيه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لجلوس والطمأنينة حاله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والعاجز عنه كالعاجز عن التشهّد في الحكم المتقدّم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أحدث قبل التسليم بطلت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فعل غيره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لمنافيات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نسي التسليم حتّى وقع منه المنافي فالظاهر البطلان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لوقوع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لمنافي في أثناء الصلاة لعدم تحقّق الخروج عنها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نسي السجدتين حتّى سلّم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عاد الصلاة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يستحبّ فيه التورّك في الجلوس حاله ووضع اليدين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لفخذين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ويكره الإقعاء كما سبق في التشهّد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57" w:after="119" w:line="476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التاسع في الترتيب :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الترتيب بين أفعال الصلاة على نحو ما عرفت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عكس الترتيب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قدَّم مؤخّراً فإن كان عمداً بطلت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سهواً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فإن قدّم ركناً على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بل هو الأحوط فيما إذا كان المنافي من قبيل الحدث الذي ثبت أنّ الصلاة تبطل بوقوعه </w:t>
      </w:r>
      <w:r w:rsidRPr="00D6387D">
        <w:rPr>
          <w:rFonts w:cs="MbSadr (1)"/>
          <w:color w:val="008000"/>
          <w:sz w:val="26"/>
          <w:szCs w:val="26"/>
          <w:rtl/>
        </w:rPr>
        <w:t>ف</w:t>
      </w:r>
      <w:r w:rsidRPr="00D6387D">
        <w:rPr>
          <w:rFonts w:cs="MbSadr (1)" w:hint="cs"/>
          <w:color w:val="008000"/>
          <w:sz w:val="26"/>
          <w:szCs w:val="26"/>
          <w:rtl/>
        </w:rPr>
        <w:t>ي أثنائها كيفما وجد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ممّا لا تبطل الصلاة به إلاّ عمداً فالظاهر الصحّة ولزوم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لتسليم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بل يتداركهما وتصحّ صلاته إلاّ إذا كان قد صدر عنه ما تبطل به الصلاة عمداً وسهواً </w:t>
      </w:r>
      <w:r w:rsidRPr="00D6387D">
        <w:rPr>
          <w:rFonts w:cs="MbSadr (1)"/>
          <w:color w:val="008000"/>
          <w:sz w:val="26"/>
          <w:szCs w:val="26"/>
          <w:rtl/>
        </w:rPr>
        <w:t>ك</w:t>
      </w:r>
      <w:r w:rsidRPr="00D6387D">
        <w:rPr>
          <w:rFonts w:cs="MbSadr (1)" w:hint="cs"/>
          <w:color w:val="008000"/>
          <w:sz w:val="26"/>
          <w:szCs w:val="26"/>
          <w:rtl/>
        </w:rPr>
        <w:t>الحدث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أو جهلا قصورياً أو جهلا تقصيرياً مع عدم التردّد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(274)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كن بطلت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قدّم ركناً على غيره ـ</w:t>
      </w:r>
      <w:r w:rsidRPr="00FB204C">
        <w:rPr>
          <w:rFonts w:cs="MbSadr (1)" w:hint="cs"/>
          <w:sz w:val="32"/>
          <w:szCs w:val="32"/>
          <w:rtl/>
        </w:rPr>
        <w:t xml:space="preserve"> كما إذا ركع قبل القراءة ـ مضى وفات محلّ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ترك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قدّم غير الركن عليه تدارك ع</w:t>
      </w:r>
      <w:r w:rsidRPr="00FB204C">
        <w:rPr>
          <w:rFonts w:cs="MbSadr (1)" w:hint="cs"/>
          <w:sz w:val="32"/>
          <w:szCs w:val="32"/>
          <w:rtl/>
        </w:rPr>
        <w:t>لى وجه يحصل الترتيب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لو قدّم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الأركان بعضها على بعض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5" w:after="125" w:line="500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العاشر في الموالاة :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واجبة في أفعال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بمعنى عدم الفصل بينها على وجه يوجب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حو صورة الصلاة في نظر أهل الشرع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وهي بهذا المعنى تبطل الصلاة بفواتها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مداً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سهواً ففيه إشكال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ولا يضرّ فيه تطويل الركوع والسجود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وقراءة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لسور الطوال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بمعنى توالي الأجزاء وتتابعها وإن لم يكن دخيلا في حفظ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فهوم الصلاة فوجوبها محلّ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من دون فرق بين العمد والسهو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لأظهر عدم الوجوب مع السهو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5" w:after="125" w:line="500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الحادي عشر في القنوت :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و</w:t>
      </w:r>
      <w:r w:rsidRPr="00FB204C">
        <w:rPr>
          <w:rFonts w:cs="MbSadr (1)" w:hint="cs"/>
          <w:sz w:val="32"/>
          <w:szCs w:val="32"/>
          <w:rtl/>
        </w:rPr>
        <w:t>هو مستحبّ في جميع الصلوات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فريضةً كانت أو نافلةً على إشكال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لشفع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الإتيان به فيها برجاء المطلوبية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ويتأكّد استحبابه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لفرائض الجهرية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خصوصاً في الصبح والجمعة والمغرب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الوتر من النوافل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إلاّ أنّ الأحوط إن لم يكن أقرب البطلان مع الإخلال السهوي أيضاً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أظهره العدم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أظهره استحباب القنوت إذا أتى بها مفصولةً عن الوتر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أتى بها وبالوتر متّصلَتَين </w:t>
      </w:r>
      <w:r w:rsidRPr="00D6387D">
        <w:rPr>
          <w:rFonts w:cs="MbSadr (1)"/>
          <w:color w:val="008000"/>
          <w:sz w:val="26"/>
          <w:szCs w:val="26"/>
          <w:rtl/>
        </w:rPr>
        <w:t>ب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ناءً على ما هو الصحيح من جواز ذلك فالظاهر حينئذ عدم استحباب القنوت في الركعة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لثانية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 بل في الثالثة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(275)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المستحبّ منه مرّة بعد القراءة قبل الركوع في الركعة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في الجمعة ففيه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نوتان : قبل الركوع في الاُولى وبعده في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في العيدين ففيهما خمسة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نوتات في الاُولى وأربعة في الثانية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وإلاّ في الآيات ففيها قنوتان : قبل الركوع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من الاُولى وقبله في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خمسة قنوتات قبل كلّ ركوع زوج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 سيأتي إن شاء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وإلاّ في الوتر ففيها قنوتان قبل الركوع وبعده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على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 في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يستحب</w:t>
      </w:r>
      <w:r w:rsidRPr="00FB204C">
        <w:rPr>
          <w:rFonts w:cs="MbSadr (1)" w:hint="cs"/>
          <w:sz w:val="32"/>
          <w:szCs w:val="32"/>
          <w:rtl/>
        </w:rPr>
        <w:t xml:space="preserve">ّ بعده أن يدعو بما دعا به أبو الحسن موسى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هذا مقامُ مَن حسناتُه نعمةٌ منك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وشكرُه ضعيف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وذنبُه عظيم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وليس لذلك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رفقك ورحمتك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فإنّك قلت في كتابك المنزل على نبيك المرسل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CB10F6">
        <w:rPr>
          <w:rFonts w:cs="MbSadr (1)"/>
          <w:color w:val="FF0000"/>
          <w:sz w:val="32"/>
          <w:szCs w:val="32"/>
          <w:rtl/>
        </w:rPr>
        <w:t xml:space="preserve">( </w:t>
      </w:r>
      <w:r w:rsidRPr="00CB10F6">
        <w:rPr>
          <w:rFonts w:cs="MbSadr (1)" w:hint="cs"/>
          <w:color w:val="FF0000"/>
          <w:sz w:val="32"/>
          <w:szCs w:val="32"/>
          <w:rtl/>
        </w:rPr>
        <w:t xml:space="preserve">كانوا </w:t>
      </w:r>
      <w:r w:rsidRPr="00CB10F6">
        <w:rPr>
          <w:rFonts w:cs="MbSadr (1)"/>
          <w:color w:val="FF0000"/>
          <w:sz w:val="32"/>
          <w:szCs w:val="32"/>
          <w:rtl/>
        </w:rPr>
        <w:t>ق</w:t>
      </w:r>
      <w:r w:rsidRPr="00CB10F6">
        <w:rPr>
          <w:rFonts w:cs="MbSadr (1)" w:hint="cs"/>
          <w:color w:val="FF0000"/>
          <w:sz w:val="32"/>
          <w:szCs w:val="32"/>
          <w:rtl/>
        </w:rPr>
        <w:t xml:space="preserve">ليلا من الليل ما يهجعون * وبالأسحار هم يستغفرون </w:t>
      </w:r>
      <w:r w:rsidRPr="00CB10F6">
        <w:rPr>
          <w:rFonts w:cs="MbSadr (1)"/>
          <w:color w:val="FF0000"/>
          <w:sz w:val="32"/>
          <w:szCs w:val="32"/>
          <w:rtl/>
        </w:rPr>
        <w:t>)</w:t>
      </w:r>
      <w:r w:rsidRPr="00CB10F6">
        <w:rPr>
          <w:rFonts w:hint="cs"/>
          <w:color w:val="FF0000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طال والله هجوعي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قلّ قيامي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وهذا السحر وأنا أستغفرك لذنوبي استغفار من لا يملك لنفسه ضرّاً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فعاً ولا موتاً ولا حياةً ولا نشوراً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 يستحب أن يدعو في القنوت قبل الركوع في الوتر بدعاء الفرج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لا إله إلاّ الله الحلي</w:t>
      </w:r>
      <w:r w:rsidRPr="00FB204C">
        <w:rPr>
          <w:rFonts w:cs="MbSadr (1)" w:hint="cs"/>
          <w:sz w:val="32"/>
          <w:szCs w:val="32"/>
          <w:rtl/>
        </w:rPr>
        <w:t>م الكريم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إله إلاّ الله العلي العظيم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سبحان اللهِ ربِّ السماواتِ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لسبعِ وربِّ الأرضين السبع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وما فيهنّ وما بينهنّ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وربِّ العرش العظيم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والحمد لله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بِّ 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وأن يستغفر لأربعين مؤمناً أمواتاً وأحياءً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يقول سبعين مرّةً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أستغفر الله ربّ</w:t>
      </w:r>
      <w:r w:rsidRPr="00FB204C">
        <w:rPr>
          <w:rFonts w:cs="MbSadr (1)" w:hint="cs"/>
          <w:sz w:val="32"/>
          <w:szCs w:val="32"/>
          <w:rtl/>
        </w:rPr>
        <w:t>ي وأتوب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يقول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أستغفر الله الذي لا إله إلاّ هو الحيّ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لقيوم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ذو الجلال والإكرام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لجميع ظلمي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وجرمي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وإسرافي على نفسي وأتوب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سبع مرّات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وسبع مرّات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هذا مقامُ العائذ بك من النار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ثمّ يقول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رب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الأحوط أن يؤتى بالقنوت الخامس في الاُولى والرابع في الثانية بقصد القربة المطلقة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لم تثبت مشروعية هذا القنوت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الظاهر عدم مشروعية القنوت بعد الركوع في ركعة الوتر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(276)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سأتُ وظلمتُ نفسي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وبئس ما صنعتُ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وهذي يدي جزاء بما كسبت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وهذي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قبتي خاضعة لِمَا أتيت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وها أنا ذا بين يديك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فخذ لنفسك من نفسيَ الرضا حتّى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رضى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 العتبي لا أعود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ثمّ يقول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العفو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ثلاثمئة مرّة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ويقول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ربِّ اغفر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ي وارحمني وتُب عليَّ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إنّك أنت التوّاب </w:t>
      </w:r>
      <w:r w:rsidRPr="00FB204C">
        <w:rPr>
          <w:rFonts w:cs="MbSadr (1)" w:hint="cs"/>
          <w:sz w:val="32"/>
          <w:szCs w:val="32"/>
          <w:rtl/>
        </w:rPr>
        <w:t>الرحيم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يشترط في القنوت قول مخصوص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يكفي فيه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تيسّر من ذكر أو دعاء أو حمد أو ثناء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ويجزي سبحان الله خمساً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رّةً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والأولى قراءة المأثور عن المعصومين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التكبير قبل القنوت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ورفع</w:t>
      </w:r>
      <w:r w:rsidRPr="00FB204C">
        <w:rPr>
          <w:rFonts w:cs="MbSadr (1)" w:hint="cs"/>
          <w:sz w:val="32"/>
          <w:szCs w:val="32"/>
          <w:rtl/>
        </w:rPr>
        <w:t xml:space="preserve"> اليدين حال التكبير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وضعهما ثمّ رفعهما حيال الوجه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قيل</w:t>
      </w:r>
      <w:r w:rsidRPr="00FB204C">
        <w:rPr>
          <w:rFonts w:cs="MbSadr (1)" w:hint="cs"/>
          <w:sz w:val="32"/>
          <w:szCs w:val="32"/>
          <w:rtl/>
        </w:rPr>
        <w:t xml:space="preserve"> : وبسطهما جاعلا باطنهما نحو السماء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ظاهرهما نحو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يكونا منضمَّتين مضمومتَي الأصابع إلاّ الإبهامين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أن يكون نظره إلى كفّيه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الجهر بالقنوت للإمام والمنفرد والمأموم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 xml:space="preserve">ولكن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كره أن يسمع الإمام صوته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نسي القنوت وهوى : فإن ذكر قبل الوصول إلى حدِّ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لركوع رجع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بعد الوصول إليه قضاه حين الانتصاب بعد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كره بعد الدخول في السجود قضاه بعد الصلاة جالساً مستقبلا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ذلك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يما إذا ذكره بعد الهوي إلى السجود قبل وضع الجبهة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تركه عمداً في محلّه أو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ما ذكره بعد الركوع فلا قضاء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لا تؤدّى وظيفة القنوت بالدعاء الملحون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غير العربي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لا يقدح في صحّة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بل لا يبعد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ها تؤدّى بذلك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(277)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الثاني عشر في التعقيب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الاشتغال بعد الفراغ من الصلاة بالذكر والدعاء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ومنه</w:t>
      </w:r>
      <w:r w:rsidRPr="00FB204C">
        <w:rPr>
          <w:rFonts w:cs="MbSadr (1)" w:hint="cs"/>
          <w:sz w:val="32"/>
          <w:szCs w:val="32"/>
          <w:rtl/>
        </w:rPr>
        <w:t xml:space="preserve"> : أن يكبِّر ثلاثاً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التسليم رافعاً يديه على نحو ما سبق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ومنه ـ</w:t>
      </w:r>
      <w:r w:rsidRPr="00FB204C">
        <w:rPr>
          <w:rFonts w:cs="MbSadr (1)" w:hint="cs"/>
          <w:sz w:val="32"/>
          <w:szCs w:val="32"/>
          <w:rtl/>
        </w:rPr>
        <w:t xml:space="preserve"> وهو أفضله ـ : تسبيح الزهراء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عليها السلام)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وهو التكبير أربعاً وثلاثين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الحمد ثلاثاً وثلاثين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التسبيح ثلاثاً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ثلاثين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ومنه</w:t>
      </w:r>
      <w:r w:rsidRPr="00FB204C">
        <w:rPr>
          <w:rFonts w:cs="MbSadr (1)" w:hint="cs"/>
          <w:sz w:val="32"/>
          <w:szCs w:val="32"/>
          <w:rtl/>
        </w:rPr>
        <w:t xml:space="preserve"> : قراءة الحمد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وآية الكرسيّ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وآية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شهد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وآية الملك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ومنه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ذلك ممّا هو كثير مذكور في الكتب المعدَّة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(278)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لمبحث الثالث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مُنافيات الصلاة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اُمور :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الحدث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 أصغر أم أكبر فإنّه مبطل أينما وقع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في آخر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زء من السلام الواجب عمداً وسهواً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ويستثنى المسلوس والمبطون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والمستحاضة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الالتفات بكلّ البدن عن القبلة ولو سهواً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قهراً من ريح أو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والساهي إن لم يذكره إلاّ بعد خروج الوقت فالأحوط له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لأظهر عدمه في غير صورة الاستدبار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أمّا إذا ذكره في الوقت أعاد في الجميع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إذا كان لم يبلغ إحدى نقطتَي اليمين واليسار فلا إعادة حينئذ فضلا عن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تبطل الصلاة مع العمد فيه كما في ما قبله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أمّا الالتفات بالوجه خاصّةً مع بقاء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لبدن على استقباله فالأقوى البطلان به إذا كان إلى الخلف عمداً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ذلك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الفاحش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FB204C">
        <w:rPr>
          <w:rFonts w:cs="MbSadr (1)" w:hint="cs"/>
          <w:sz w:val="32"/>
          <w:szCs w:val="32"/>
          <w:rtl/>
        </w:rPr>
        <w:t>في غيره فلا بطلان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ولو كان عمداً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نعم هو مكروه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ما كان ماحياً لصورة الصلاة في نظر أهل الشرع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كالرقص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التصفيق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والاشتغال بمثل الخياطة والنساجة بالمقدار المعتدِّ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 البطلان به مع السهو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الأظهر العدم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ولا بأس بمثل حركة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مرّ أنّ البطلان احتياطيّ فيما إذا أحدث سهواً قبل السلام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تقدّم الحكم في مباحث القبلة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بل الظاهر البطلان إذا خرج بالالتفات عن كونه مستقبلا للقبلة بوجهه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بل الظاهر البطلان مع السهو أيضاً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(279)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والإشارة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والانحناء لتناول شيء من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والمشي إلى إحدى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لجهات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وقتل الحيّة والعقرب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وحمل الطفل وإرضاعه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ونحو ذلك ممّا لا يعدّ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نافياً للصلاة عندهم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أنّ الصلاة في أثناء الصلاة من الماحي للصورة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تبطل بها الفريضة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وتبطل هي مع العمد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وتصحّ مع السهو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الإبطال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والأظهر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وتبطل بها النافلة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مع العمد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تبطل هي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دخل صلاةً في اُخرى سهواً وتذكّر في الأثناء فالظاهر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يتخيّر</w:t>
      </w:r>
      <w:r w:rsidRPr="00FB204C">
        <w:rPr>
          <w:rFonts w:cs="MbSadr (1)" w:hint="cs"/>
          <w:sz w:val="32"/>
          <w:szCs w:val="32"/>
          <w:rtl/>
        </w:rPr>
        <w:t xml:space="preserve"> في إتمام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حداهما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إلاّ أن تكون إحداهما مضيّقةً فتتعيَّن هي ويمضي فيها وتبطل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أتى بفعل كثير أو سكوت طويل وشكّ في فوات الموالاة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محو الصورة بنى على البقاء وأتمّ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الكلام عمداً ولو كان مؤلَّفاً من حرفين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أمّا الحرف الواحد المفهم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ثل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قِ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فعل أمر الوقاية ففيه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الترك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الظاهر عدم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دح الحرف غير المفهم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 حروف المباني التي تتألّف منها الكلمة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حروف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 همزة الاستفهام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ولام الملك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إذا اشتملت على الركوع أو السجود على الأحوط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ولكن لا لكونها ماحيةً لصورة الصلاة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حيث يحرم قطع الصلاة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الأحوط البطلان إذا اشتملت على الركوع أو سجدتين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الظاهر عدم بطلان النافلة بذلك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إذا كانت الاُولى فريضةً وقد وقع في الثانية ركوع أو سجدتان فالأحوط بطلانها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ويتعيَّن </w:t>
      </w:r>
      <w:r w:rsidRPr="00D6387D">
        <w:rPr>
          <w:rFonts w:cs="MbSadr (1)"/>
          <w:color w:val="008000"/>
          <w:sz w:val="26"/>
          <w:szCs w:val="26"/>
          <w:rtl/>
        </w:rPr>
        <w:t>ح</w:t>
      </w:r>
      <w:r w:rsidRPr="00D6387D">
        <w:rPr>
          <w:rFonts w:cs="MbSadr (1)" w:hint="cs"/>
          <w:color w:val="008000"/>
          <w:sz w:val="26"/>
          <w:szCs w:val="26"/>
          <w:rtl/>
        </w:rPr>
        <w:t>ينئذ البناء على الثانية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بل ولو كان حرفاً واحداً على الأحوط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(280)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تبطل الصلاة بالتَنحنُح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والنفخ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والتأوُّه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FB204C">
        <w:rPr>
          <w:rFonts w:cs="MbSadr (1)" w:hint="cs"/>
          <w:sz w:val="32"/>
          <w:szCs w:val="32"/>
          <w:rtl/>
        </w:rPr>
        <w:t>قال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آه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أو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آه من ذنوبي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فإن كان شكايةً إليه تعالى لم تبطل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 بطلت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الكلام المبطل عمداً بين أن يكون مع مخاطب أوْ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وبين أن يكون مضطرّاً فيه أو مختاراً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بأس بالتكلّم سهواً ولو لاعتقاد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لفراغ من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بأس بالذكر والدعاء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وقراءة القرآن في جميع أحوال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الدعاء بالمحرَّم ففي تحريمه والبطلان به إشكال وإن كان 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يكن الدعاء مناجاةً له سبحانه بل كان المخاطب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إذا قال لشخص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غفر الله 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فالأحوط إن</w:t>
      </w:r>
      <w:r w:rsidRPr="00FB204C">
        <w:rPr>
          <w:rFonts w:cs="MbSadr (1)" w:hint="cs"/>
          <w:sz w:val="32"/>
          <w:szCs w:val="32"/>
          <w:rtl/>
        </w:rPr>
        <w:t xml:space="preserve"> لم يكن أقوى عدم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وازه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جواز تسميت العاطس في الصلاة إشكال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للمصلّي ابتداءً السلام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غيره من أنواع التحية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عم يجوز ردّ السلام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لم يردَّ ومضى في صلاته صحّت وإن أثم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أن يكون ردّ السلام في أثناء الصلاة بمثل ما سلّم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لو قال المسلِّم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سلام عليكم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يجب أن يكون جواب المصلّي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سلام عليكم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تقدّم منه في المسألة الثامنة من مسائل السجود الحكم بعدم جواز النفخ إذا تولّد منه </w:t>
      </w:r>
      <w:r w:rsidRPr="00D6387D">
        <w:rPr>
          <w:rFonts w:cs="MbSadr (1)"/>
          <w:color w:val="008000"/>
          <w:sz w:val="26"/>
          <w:szCs w:val="26"/>
          <w:rtl/>
        </w:rPr>
        <w:t>ح</w:t>
      </w:r>
      <w:r w:rsidRPr="00D6387D">
        <w:rPr>
          <w:rFonts w:cs="MbSadr (1)" w:hint="cs"/>
          <w:color w:val="008000"/>
          <w:sz w:val="26"/>
          <w:szCs w:val="26"/>
          <w:rtl/>
        </w:rPr>
        <w:t>رفان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وكذلك المناجاة مع الله بما يناسب مقام العبد بين يدي ربّه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من قبيل أن يحدِّثَ ربَّه بذنوبه </w:t>
      </w:r>
      <w:r w:rsidRPr="00D6387D">
        <w:rPr>
          <w:rFonts w:cs="MbSadr (1)"/>
          <w:color w:val="008000"/>
          <w:sz w:val="26"/>
          <w:szCs w:val="26"/>
          <w:rtl/>
        </w:rPr>
        <w:t>ف</w:t>
      </w:r>
      <w:r w:rsidRPr="00D6387D">
        <w:rPr>
          <w:rFonts w:cs="MbSadr (1)" w:hint="cs"/>
          <w:color w:val="008000"/>
          <w:sz w:val="26"/>
          <w:szCs w:val="26"/>
          <w:rtl/>
        </w:rPr>
        <w:t>ي مقام التذلّل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أظهره عدم الجواز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وتستثنى من ذلك الصورة التي تعرَّض لها في مسألة رقم (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20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) في ما يأتي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(281)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 الأحوط وجوباً المماثلة في التعريف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والتنكير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والإفراد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والجمع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حال الصلاة يستحبّ الردّ بالأحسن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فيقول في سلام عليكم</w:t>
      </w:r>
      <w:r w:rsidRPr="00FB204C">
        <w:rPr>
          <w:rFonts w:cs="MbSadr (1)" w:hint="cs"/>
          <w:sz w:val="32"/>
          <w:szCs w:val="32"/>
          <w:rtl/>
        </w:rPr>
        <w:t xml:space="preserve"> : عليكم السلام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بضميمة ورحمة الله وبركاته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سلَّم بالملحون وجب الجواب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كونه</w:t>
      </w:r>
      <w:r w:rsidRPr="00FB204C"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حيحاً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المسلِّم صبيّاً مميِّزاً أو امرأةً فالظاهر وجوب الردّ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إسماع ردّ السلام في حال الصلاة وغيرها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كون المسلِّم أصمَّ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 بعيداً ولو بسبب المشي سريعاً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فيكفي الجواب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كانت التحية بغير السلام مثل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صبَّحَكَ اللهُ بالخير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الردّ وإن كان 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أراد الردّ في الصلاة فالأحوط وجوباً الردّ بقصد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لدعاء على نحو يكون المخاطَب به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اللهمّ صبِّحهُ بالخير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يكره السلام على المصلِّي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سلَّم واحد على جماعة كفى ردّ واحد منهم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سلَّم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احد على جماعة منهم المصلِّي فردّ واحد منهم فالأحوط عدم ردِّه وإن كان الرادُّ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بيّاً مميِّزاً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شكّ المصلِّي في أنّ المسلِّم قَصَدَه مع الجماعة لم يجزْ له الردّ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سلَّم مرّات عديدةً كفى في الجواب مرّة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سلَّم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لجواب احتاج أيضاً إلى الجواب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من دون فرق بين المصلِّي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لا يجب في ردّ السلام أن لا يكون ملحوناً</w:t>
      </w:r>
      <w:r w:rsidRPr="00D6387D">
        <w:rPr>
          <w:rFonts w:hint="cs"/>
          <w:color w:val="008000"/>
          <w:sz w:val="26"/>
          <w:szCs w:val="26"/>
          <w:rtl/>
        </w:rPr>
        <w:t> ;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الحركات الإعرابية خارجة عن حقيقة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لسلام عرفاً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فيه إشكال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والأحوط للمصلِّي حينئذ إذا أجاب إعادة الصلاة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(282)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سلَّم على شخص مردَّد بين شخصين لم يجب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احد منهما الردّ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الصلاة لا يجوز الردّ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تقارن شخصان في السلام وجب على كلٍّ منهما الردّ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الآخر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سلّم سخريةً أو مزاحاً فالظاهر عدم وجوب الردّ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قال المسلِّم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عليكم السلام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فالأحوط في الصلاة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لجواب بـ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عليكم السلام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بقصد القرآنية ولو بالتلفيق من آيتين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قال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بدون عليكم فالأحوط في الصلاة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لجواب بذلك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المصلّي في أنّ السلام كان بأيِّ صيغة لم يبعد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 الاحتياط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فيستأنف الصلاة إذا لم يمكن قصد القرآنية في المحتملات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بالتلفيق من آيتين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تعيَّن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ردّ السلام فوراً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أخّر عصياناً أو نسياناً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خرج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صدق الجواب لم يجب الردّ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الصلاة لا يجوز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شكّ في الخروج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لصدق وجب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وإن كان في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فيها قصد القرآنية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هذا الحكم مبنيّ على الاحتياط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لا يبعد جواز الجواب بأيّ صيغة من الصيغ الأربع المتعارفة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الظاهر جواز الجواب بأيِّ واحدة من الصيغ الأربع المتعارفة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على الأحوط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rFonts w:hint="cs"/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هذا ليس احتياطاً في مثل المقام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فهناك فرق بين ما إذا ثبت جو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از الردّ وكان التردّد في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لصيغة وما إذا لم يثبت جواز الردّ أصلا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ففي الأول يكون قصد ردّ التحية بما هو قرآن </w:t>
      </w:r>
    </w:p>
    <w:p w:rsidR="00A61DE3" w:rsidRPr="00D6387D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(283)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لو اضطرّ المصلِّي إلى الكلام في الصلاة لدفع الضرر عن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لنفس أو غيره تكلّم وبطلت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ذكر الله تعالى في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دعا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قرأ القرآن على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وجه العبادة بل بقصد التنبيه على أمر من دون قصد القربة لم تبطل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نعم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و لم يقصد الذكر ولا الدعاء ولا القرآن وإنّما جرى على لسانه مجرّد التلفّظ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طلت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القهقهة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وهي الضحك المشتمل على الصوت </w:t>
      </w:r>
      <w:r w:rsidRPr="00FB204C">
        <w:rPr>
          <w:rFonts w:cs="MbSadr (1)" w:hint="cs"/>
          <w:sz w:val="32"/>
          <w:szCs w:val="32"/>
          <w:rtl/>
        </w:rPr>
        <w:t>والترجيع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مطلق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لصوت على الأحوط وجوباً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بأس بالتبسّم وبالقهقهة سهواً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امتلأ جوفه ضحكاً واحمرّ لكن حبس نفسه عن إظهار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لصوت ففي إلحاقه بالقهقهة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وجوباً الإتمام والإعادة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تعمّد البكاء المشتمل على الصوت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غير المشتمل عليه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لأحوط وجوباً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إذا كان لاُمور الدنيا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لذكر 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كان خوفاً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لله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شوقاً إلى رضوانه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تذلّلا له تعالى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 xml:space="preserve">ولو لقضاء حاجة دنيوية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حتياطاً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وفي الثاني لا يتحقّق بذلك الاحتياط</w:t>
      </w:r>
      <w:r w:rsidRPr="00D6387D">
        <w:rPr>
          <w:rFonts w:hint="cs"/>
          <w:color w:val="008000"/>
          <w:sz w:val="26"/>
          <w:szCs w:val="26"/>
          <w:rtl/>
        </w:rPr>
        <w:t> ;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القرآن حينما يقصد به في طول القرآنية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لردّ على تحية الآخر يكون كلاماً مبطلا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 فالأحوط ردّ السلا</w:t>
      </w:r>
      <w:r w:rsidRPr="00D6387D">
        <w:rPr>
          <w:rFonts w:cs="MbSadr (1)" w:hint="cs"/>
          <w:color w:val="008000"/>
          <w:sz w:val="26"/>
          <w:szCs w:val="26"/>
          <w:rtl/>
        </w:rPr>
        <w:t>م وإعادة الصلاة بعد إكمالها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لردّ وقطع الصلاة واستئنافها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أظهره عدم الإلحاق وصحّة الصلاة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على الأحوط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أو بأيِّ داع آخر من الدواعي الدينية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من قبيل البكاء على سيّد الشهداء </w:t>
      </w: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 w:hint="cs"/>
          <w:color w:val="008000"/>
          <w:sz w:val="26"/>
          <w:szCs w:val="26"/>
          <w:rtl/>
        </w:rPr>
        <w:t>عليه السلام)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، أو على </w:t>
      </w:r>
      <w:r w:rsidRPr="00D6387D">
        <w:rPr>
          <w:rFonts w:cs="MbSadr (1)"/>
          <w:color w:val="008000"/>
          <w:sz w:val="26"/>
          <w:szCs w:val="26"/>
          <w:rtl/>
        </w:rPr>
        <w:t>م</w:t>
      </w:r>
      <w:r w:rsidRPr="00D6387D">
        <w:rPr>
          <w:rFonts w:cs="MbSadr (1)" w:hint="cs"/>
          <w:color w:val="008000"/>
          <w:sz w:val="26"/>
          <w:szCs w:val="26"/>
          <w:rtl/>
        </w:rPr>
        <w:t>حنة من مِحَنِ الإسلام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ونحو ذلك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(284)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أس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ما كان منه على سيِّد الشهداء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راجعاً إلى الآخرة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 لا بأس به إذا كان سهواً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كان اضطراراً بأن غلبه البكاء فلم يملك نفسه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مبطل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لسابع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الأكل والشرب وإن كانا قليلَين إذا كانا ماحيَين للصورة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كونا كذلك ففي البطلان بهما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بأس بابتلاع السُكَّر المذاب في الفم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بقايا الطعام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أكلَ أو شربَ سهواً فإن بلغ حدَّ محوِ الصورة ففي البطلان به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كما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لم يبلغ ذلك فلا بأس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يستثنى من ذلك ما إذا كان عطشاناً مشغولا في دعاء الوتر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قد نوى أن يصوم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وكان الفجر قريباً يخشى مفاجأته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والماء أمامه أو قريباً منه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در خطوتين أو ثلاثاً فإنّه يجوز له التخطّي والارتواء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الرجوع إلى مكانه ويتمّ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فرق في الوتر بين المنذورة </w:t>
      </w:r>
      <w:r w:rsidRPr="00FB204C">
        <w:rPr>
          <w:rFonts w:cs="MbSadr (1)" w:hint="cs"/>
          <w:sz w:val="32"/>
          <w:szCs w:val="32"/>
          <w:rtl/>
        </w:rPr>
        <w:t>وغيرها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يبعد التعدِّي من الدعاء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سائر الأحوال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يجوز التعدِّي من الوتر إلى سائر النوافل فضلا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لفرائض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من الشرب إلى الأكل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لثامن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تعمّد التكفير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وضع إحدى اليدين على الاُخرى ـ كما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تعارف عند غيرنا ـ فإنّه مبطل للصلاة على الأحوط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وحرام حرمةً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شريعية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لا بأس به سهواً أو تقية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كان لغرض غير التأدّب من حكِّ جسده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لتاسع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تعمّد قول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آمين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بعد تمام الفاتحة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إماماً كان أو مأموماً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نفرداً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أخفت بها أو جهر فإنّه مبطل على الأحوط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وحرام حرمةً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شريعية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كان سهواً فلا بأس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كان تقيةً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قد يجب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</w:t>
      </w:r>
      <w:r w:rsidRPr="00FB204C">
        <w:rPr>
          <w:rFonts w:cs="MbSadr (1)" w:hint="cs"/>
          <w:sz w:val="32"/>
          <w:szCs w:val="32"/>
          <w:rtl/>
        </w:rPr>
        <w:t>ذا تركه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 w:hint="cs"/>
          <w:color w:val="008000"/>
          <w:sz w:val="26"/>
          <w:szCs w:val="26"/>
          <w:rtl/>
        </w:rPr>
        <w:t>) أظهره البطلان مع محو الصورة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كما تقدّم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الأحوط في المنذورة اجتناب ذلك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(285)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ينئذ ففي صحّة الصلاة إشكال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بعد السلام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أحدث في أثناء الصلاة أو فعل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يوجب بطلانها بنى على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نام اختياراً وشكّ في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أتمَّ الصلاة ثمّ نام أو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ام في أثنائها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: فإن علم أنّ نومه بعد بنائه على الفراغ بنى على صحّة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لم يحرز ذلك ففي البناء على الصحّة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إذا 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غلبه النوم قهراً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كان في أثناء الصلاة أو بعدها وجبت 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رأى نفسه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 xml:space="preserve">ائماً في السجود وشكّ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سجود الصلاة أو سجود</w:t>
      </w:r>
      <w:r w:rsidRPr="00FB204C">
        <w:rPr>
          <w:rFonts w:cs="MbSadr (1)" w:hint="cs"/>
          <w:sz w:val="32"/>
          <w:szCs w:val="32"/>
          <w:rtl/>
        </w:rPr>
        <w:t xml:space="preserve"> الشكر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قطع الفريضة اختياراً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ويجوز لضرورة دينية أو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نيوية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كحفظ المال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وأخذ العبد من الإباق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والغريم من الفِرار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والدابّة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لشِراد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لا يبعد جوازه لأيِّ غرض يهتمّ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دينياً كان أو دنيوياً وإن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 يلزم من فواته ضرر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صلّى في المسجد وفي الأثناء علم أنّ فيه نجاسةً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از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وجب القطع وإزالة النجاسة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ويجوز قطع النافلة مطلقاً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انت منذورة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لكنّ الأحوط استحباباً الترك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استحباباً ترك قطع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لنافلة في غير مورد جواز قطع الفريضة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أظهره الصحّة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إن كان يحتمل النوم في أثنائها غفلةً ونسياناً فالظاهر صحّة الصلاة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يحتمل </w:t>
      </w:r>
      <w:r w:rsidRPr="00D6387D">
        <w:rPr>
          <w:rFonts w:cs="MbSadr (1)"/>
          <w:color w:val="008000"/>
          <w:sz w:val="26"/>
          <w:szCs w:val="26"/>
          <w:rtl/>
        </w:rPr>
        <w:t>ص</w:t>
      </w:r>
      <w:r w:rsidRPr="00D6387D">
        <w:rPr>
          <w:rFonts w:cs="MbSadr (1)" w:hint="cs"/>
          <w:color w:val="008000"/>
          <w:sz w:val="26"/>
          <w:szCs w:val="26"/>
          <w:rtl/>
        </w:rPr>
        <w:t>دور النوم منه في أثنائها عمداً فلا يحكم بالصحّة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على الأحوط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لم يتقدّم منه </w:t>
      </w: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 w:hint="cs"/>
          <w:color w:val="008000"/>
          <w:sz w:val="26"/>
          <w:szCs w:val="26"/>
          <w:rtl/>
        </w:rPr>
        <w:t>قدس سره)</w:t>
      </w:r>
      <w:r w:rsidRPr="00D6387D">
        <w:rPr>
          <w:rFonts w:cs="MbSadr (1)"/>
          <w:color w:val="008000"/>
          <w:sz w:val="26"/>
          <w:szCs w:val="26"/>
          <w:rtl/>
        </w:rPr>
        <w:t xml:space="preserve"> </w:t>
      </w:r>
      <w:r w:rsidRPr="00D6387D">
        <w:rPr>
          <w:rFonts w:cs="MbSadr (1)" w:hint="cs"/>
          <w:color w:val="008000"/>
          <w:sz w:val="26"/>
          <w:szCs w:val="26"/>
          <w:rtl/>
        </w:rPr>
        <w:t>هذا الفرع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 والظاهر أنّ المصلّي مخيَّر في تلك الصورة بين القطع وا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لإزالة </w:t>
      </w:r>
      <w:r w:rsidRPr="00D6387D">
        <w:rPr>
          <w:rFonts w:cs="MbSadr (1)"/>
          <w:color w:val="008000"/>
          <w:sz w:val="26"/>
          <w:szCs w:val="26"/>
          <w:rtl/>
        </w:rPr>
        <w:t>و</w:t>
      </w:r>
      <w:r w:rsidRPr="00D6387D">
        <w:rPr>
          <w:rFonts w:cs="MbSadr (1)" w:hint="cs"/>
          <w:color w:val="008000"/>
          <w:sz w:val="26"/>
          <w:szCs w:val="26"/>
          <w:rtl/>
        </w:rPr>
        <w:t>بين تأجيلها إلى ما بعد الانتهاء عن الصلاة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(286)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وجب القطع فتركه واشتغل بالصلاة أثِم وصحّت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الأولى عند إرادة القطع في موضع الرخصة الإتيان بالسلام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لمحلِّل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يكره في الصلاة الالتفات بالوجه قليلا وبالعين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والعبث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اليد واللحية والرأس والأصابع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والقِران بين السورتين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ونفخ موضع 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البصاق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وفرقعة الأصابع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والتمطّي والتثاؤب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ومدافعة البول </w:t>
      </w:r>
      <w:r w:rsidRPr="00FB204C">
        <w:rPr>
          <w:rFonts w:cs="MbSadr (1)" w:hint="cs"/>
          <w:sz w:val="32"/>
          <w:szCs w:val="32"/>
          <w:rtl/>
        </w:rPr>
        <w:t>والغائط والريح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التكاسل والتناعس والتثاقل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والامتخاط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ووصل إحدى القدمين بالاُخرى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صل بينهما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وتشبيك الأصابع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ولبس الخفّ أو الجورب الضيّق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وحديث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لنفس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والنظر إلى نقش الخاتم والمصحف والكتاب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ووضع اليد على الوِرك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تعمّداً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وغير ذلك ممّا ذكر في </w:t>
      </w:r>
      <w:r w:rsidRPr="00FB204C">
        <w:rPr>
          <w:rFonts w:cs="MbSadr (1)" w:hint="cs"/>
          <w:sz w:val="32"/>
          <w:szCs w:val="32"/>
          <w:rtl/>
        </w:rPr>
        <w:t>المفصّلات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خ</w:t>
      </w:r>
      <w:r w:rsidRPr="009B0A39">
        <w:rPr>
          <w:rFonts w:cs="MbSadr (2)" w:hint="cs"/>
          <w:bCs/>
          <w:sz w:val="32"/>
          <w:szCs w:val="32"/>
          <w:rtl/>
        </w:rPr>
        <w:t>تام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 xml:space="preserve">ستحبّ الصلاة على النبيّ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لمن ذكره أو ذُكِر عنده ولو كان في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دون فرق بين ذكره باسمه الشريف أو لقبه أو كنيته أو بالضمير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ذكر اسمه مكرَّراً استحبّ تكرارها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في أثناء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لتشهّد لم يكتفَ بالصلاة التي هي جزء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كون الاستحباب على الفور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يعتبر فيها كيفيّة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اصّة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لابدّ من ضمِّ آله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إليه في الصلاة عليه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الحمد لله ربِّ 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(287)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السادس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D6387D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D6387D">
        <w:rPr>
          <w:rFonts w:cs="MbSadr (2)"/>
          <w:sz w:val="32"/>
          <w:szCs w:val="32"/>
          <w:rtl/>
        </w:rPr>
        <w:t>ف</w:t>
      </w:r>
      <w:r w:rsidRPr="00D6387D">
        <w:rPr>
          <w:rFonts w:cs="MbSadr (2)" w:hint="cs"/>
          <w:sz w:val="32"/>
          <w:szCs w:val="32"/>
          <w:rtl/>
        </w:rPr>
        <w:t>ي</w:t>
      </w:r>
    </w:p>
    <w:p w:rsidR="00A61DE3" w:rsidRPr="00D6387D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D6387D">
        <w:rPr>
          <w:rFonts w:cs="MbSadr (2)"/>
          <w:sz w:val="32"/>
          <w:szCs w:val="32"/>
          <w:rtl/>
        </w:rPr>
        <w:t>ص</w:t>
      </w:r>
      <w:r w:rsidRPr="00D6387D">
        <w:rPr>
          <w:rFonts w:cs="MbSadr (2)" w:hint="cs"/>
          <w:sz w:val="32"/>
          <w:szCs w:val="32"/>
          <w:rtl/>
        </w:rPr>
        <w:t>لاة الآيات</w:t>
      </w:r>
    </w:p>
    <w:p w:rsidR="00A61DE3" w:rsidRPr="00D6387D" w:rsidRDefault="00A61DE3" w:rsidP="00A61DE3">
      <w:pPr>
        <w:pStyle w:val="a"/>
        <w:adjustRightInd w:val="0"/>
        <w:spacing w:line="240" w:lineRule="auto"/>
        <w:jc w:val="left"/>
        <w:rPr>
          <w:rFonts w:cs="MbSadr (2)"/>
          <w:sz w:val="32"/>
          <w:szCs w:val="32"/>
          <w:rtl/>
        </w:rPr>
      </w:pPr>
      <w:r w:rsidRPr="00D6387D">
        <w:rPr>
          <w:rFonts w:cs="MbSadr (2)"/>
          <w:sz w:val="32"/>
          <w:szCs w:val="32"/>
          <w:rtl/>
        </w:rPr>
        <w:t>و</w:t>
      </w:r>
      <w:r w:rsidRPr="00D6387D">
        <w:rPr>
          <w:rFonts w:cs="MbSadr (2)" w:hint="cs"/>
          <w:sz w:val="32"/>
          <w:szCs w:val="32"/>
          <w:rtl/>
        </w:rPr>
        <w:t>فيه مباحث</w:t>
      </w:r>
    </w:p>
    <w:p w:rsidR="00A61DE3" w:rsidRPr="00D6387D" w:rsidRDefault="00A61DE3" w:rsidP="00A61DE3">
      <w:pPr>
        <w:pStyle w:val="a"/>
        <w:adjustRightInd w:val="0"/>
        <w:spacing w:line="240" w:lineRule="auto"/>
        <w:jc w:val="lowKashida"/>
        <w:rPr>
          <w:rFonts w:cs="MbSadr (2)"/>
          <w:sz w:val="32"/>
          <w:szCs w:val="32"/>
          <w:rtl/>
        </w:rPr>
      </w:pPr>
      <w:r w:rsidRPr="00D6387D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6387D">
        <w:rPr>
          <w:rFonts w:cs="MbSadr (2)"/>
          <w:sz w:val="32"/>
          <w:szCs w:val="32"/>
          <w:rtl/>
        </w:rPr>
        <w:t xml:space="preserve"> </w:t>
      </w:r>
      <w:r w:rsidRPr="00D6387D">
        <w:rPr>
          <w:rFonts w:cs="MbSadr (2)" w:hint="cs"/>
          <w:sz w:val="32"/>
          <w:szCs w:val="32"/>
          <w:rtl/>
        </w:rPr>
        <w:t>أسباب وجوب صلاة الآيات </w:t>
      </w:r>
      <w:r w:rsidRPr="00D6387D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D6387D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D6387D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6387D">
        <w:rPr>
          <w:rFonts w:cs="MbSadr (2)"/>
          <w:sz w:val="32"/>
          <w:szCs w:val="32"/>
          <w:rtl/>
        </w:rPr>
        <w:t xml:space="preserve"> </w:t>
      </w:r>
      <w:r w:rsidRPr="00D6387D">
        <w:rPr>
          <w:rFonts w:cs="MbSadr (2)" w:hint="cs"/>
          <w:sz w:val="32"/>
          <w:szCs w:val="32"/>
          <w:rtl/>
        </w:rPr>
        <w:t>وقت صلاة الآيات </w:t>
      </w:r>
      <w:r w:rsidRPr="00D6387D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D6387D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D6387D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6387D">
        <w:rPr>
          <w:rFonts w:cs="MbSadr (2)"/>
          <w:sz w:val="32"/>
          <w:szCs w:val="32"/>
          <w:rtl/>
        </w:rPr>
        <w:t xml:space="preserve"> </w:t>
      </w:r>
      <w:r w:rsidRPr="00D6387D">
        <w:rPr>
          <w:rFonts w:cs="MbSadr (2)" w:hint="cs"/>
          <w:sz w:val="32"/>
          <w:szCs w:val="32"/>
          <w:rtl/>
        </w:rPr>
        <w:t>كيفيّة صلاة الآيات </w:t>
      </w:r>
      <w:r w:rsidRPr="00D6387D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(288)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(289)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لمبحث الأول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أسباب وجوب صلاة الآيات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 xml:space="preserve">جب هذه الصلاة على كلِّ مكلَّف عدا الحائض والنفساء عند كسوف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وخسوف القمر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بعضهما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عند الزلزلة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وكلِّ مخوف سماويٍّ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أرضيّ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كالريح السوداء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والحمراء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والصفراء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والظلمة الشديدة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والصاعقة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الصيحة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والهَدَّة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والنار التي تظهر في السماء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والخَسف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وغير ذلك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لمخاوف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يعتبر الخوف في وجوب الصلاة للكسوف والخسوف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الزلزلة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ويعتبر في وجوبها للمخوف</w:t>
      </w:r>
      <w:r w:rsidRPr="00FB204C">
        <w:rPr>
          <w:rFonts w:cs="MbSadr (1)" w:hint="cs"/>
          <w:sz w:val="32"/>
          <w:szCs w:val="32"/>
          <w:rtl/>
        </w:rPr>
        <w:t xml:space="preserve"> حصول الخوف لغالب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عبرة بغير المخوف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بالمخوف النادر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لمبحث الثاني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وقت صلاة الآيات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قت صلاة الكسوف من حين الشروع في الانكساف إلى تمام الانجلاء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على الأحوط وجوباً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لا يبعد عدم الوجوب في المخوفات الأرضية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(290)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استحباباً إتيانها قبل الشروع في الانجلاء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ويدرك الفرض بإدراك ركعة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دونها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ولاسيّما إذا كان الوقت لا يسع الركعة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أمّا في غيرهما فثبوت الوقت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حلّ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فتجب</w:t>
      </w:r>
      <w:r w:rsidRPr="00FB204C">
        <w:rPr>
          <w:rFonts w:cs="MbSadr (1)" w:hint="cs"/>
          <w:sz w:val="32"/>
          <w:szCs w:val="32"/>
          <w:rtl/>
        </w:rPr>
        <w:t xml:space="preserve"> المبادرة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إلى الصلاة بمجرّد حصولها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عصى فبعده إلى </w:t>
      </w: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خر العمر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والأحوط مع سعة الوقت لها أو لركعة منها عدم التعرّض للأداء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القضاء إن أخَّرها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يعلم بالكسوف إلى تمام الانجلاء ولم يكن القرص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حترقاً كلّه لم يجب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ع</w:t>
      </w:r>
      <w:r w:rsidRPr="00FB204C">
        <w:rPr>
          <w:rFonts w:cs="MbSadr (1)" w:hint="cs"/>
          <w:sz w:val="32"/>
          <w:szCs w:val="32"/>
          <w:rtl/>
        </w:rPr>
        <w:t>الماً به وأهمل ولو نسياناً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كان القرص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حترقاً كلّه وجب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وكذا إذا صلّى صلاةً فاسدة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غير الكسوفين من الآيات إذا تعمّد تأخير الصلاة له عصى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وجب الإتيان بها ما دام العمر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إذا علم ونسي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لم يعلم حتّى مضى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 أو الزمان المتّصل بالآية فالأحوط إن لم يكن أقوى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 xml:space="preserve">الوجوب أيضاً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د</w:t>
      </w:r>
      <w:r w:rsidRPr="00FB204C">
        <w:rPr>
          <w:rFonts w:cs="MbSadr (1)" w:hint="cs"/>
          <w:sz w:val="32"/>
          <w:szCs w:val="32"/>
          <w:rtl/>
        </w:rPr>
        <w:t>ام العمر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يختصّ الوجوب بمن في بلد الآية وما يلحق به ممّا يشترك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عه في الخوف نوعاً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يضرّ الفصل بالنهر كدجلة والفرات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البلد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ظيماً جدّاً بنحو لا يحصل الخوف لطرف منه عند وقوع الآية في الطرف الآخر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على الأحوط فيه وفي ما بعده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وجوب المبادرة فيما إذا كان ظرف الآية موسّعاً مبنيّ على الاحتياط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يبعد عدم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لوجوب في هذه الحالة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بقاء وجوب الإتيان بها أداءً إلى آخر العمر لا يخلو عن إشكال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على الأحوط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الأقوائية ممنوعة وإن كان الاحتياط لا يترك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(291)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ختصّ الحكم بطرف الآية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حصل الكسوف في وقت فريضة يومية واتّسع وقتهما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خيّر في تقديم 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يّهما 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ضاق وقت إحداهما دون الاُخرى قدَّمها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ض</w:t>
      </w:r>
      <w:r w:rsidRPr="00FB204C">
        <w:rPr>
          <w:rFonts w:cs="MbSadr (1)" w:hint="cs"/>
          <w:sz w:val="32"/>
          <w:szCs w:val="32"/>
          <w:rtl/>
        </w:rPr>
        <w:t>اق وقتهما قدَّم اليومية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شرع في إحداهما فتبيَّن ضيق وقت الاُخرى على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جه يخاف فوتها على تقدير إتمامها قطعها وصلّى الاُخرى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لكن إذا كان قد شرع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ي صلاة الآية فتبيّن ضيق اليومية فبَعد القطع وأداء اليومية يعود إلى صلاة الآية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محلّ القطع إذا لم يقع منه مناف غير الفصل باليومية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قطع صلاة الآية وفعل اليومية إذا خاف فوت فضيلتها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مّ يعود إلى صلاة الآية من محلّ القطع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لمبحث الثالث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كيفيّة صلاة الآيات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لاة الآيات ركعتان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 كلّ واحدة خمسة ركوعات ينتصب بعد كلّ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احد منها وسجدتان بعد الانتصاب من الركوع الخامس ويتشهّد بعدهما ثمّ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سلِّم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وتفصيل ذلك</w:t>
      </w:r>
      <w:r w:rsidRPr="00FB204C">
        <w:rPr>
          <w:rFonts w:cs="MbSadr (1)" w:hint="cs"/>
          <w:sz w:val="32"/>
          <w:szCs w:val="32"/>
          <w:rtl/>
        </w:rPr>
        <w:t xml:space="preserve"> : أن يحرم مقارناً للنية كما في سائر الصلوات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يقرأ الحمد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سورة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 يركع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 يرفع رأسه منتصباً فيقرأ الحمد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وسورة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ير</w:t>
      </w:r>
      <w:r w:rsidRPr="00FB204C">
        <w:rPr>
          <w:rFonts w:cs="MbSadr (1)" w:hint="cs"/>
          <w:sz w:val="32"/>
          <w:szCs w:val="32"/>
          <w:rtl/>
        </w:rPr>
        <w:t>كع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وهكذا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تّى يتمَّ خمسة ركوعات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 ينتصب بعد الركوع الخامس ويهوي إلى السجود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يسجد سجدتين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يقوم ويصنع كما صنع أولا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يتشهّد ويسلِّم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أن يفرِّقَ سورةً واحدةً على الركوعات الخمسة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فيقرأ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عد الفاتحة في القيام الأول بعضاً من سورة آيةً كان أو أقلّ من آية أو أكثر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لبسملة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ثمّ يركع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 يرفع رأسه ويقرأ بعضاً آخر من حيث قطع أوّلا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استثناء البسملة في غير محلِّه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(292)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ركع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يرفع رأسه ويقرأ بعضاً آخر من حيث قطع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يركع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وهكذا يصنع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لقيام الرابع والخامس حتّى يتمَّ سورة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يسجد السجدتين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يقوم ويصنع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ص</w:t>
      </w:r>
      <w:r w:rsidRPr="00FB204C">
        <w:rPr>
          <w:rFonts w:cs="MbSadr (1)" w:hint="cs"/>
          <w:sz w:val="32"/>
          <w:szCs w:val="32"/>
          <w:rtl/>
        </w:rPr>
        <w:t>نع في الركعة الاُولى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فيكون قد قرأ في كلّ رَكعة فاتحةً واحدةً وسورةً تامّةً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وزَّعةً على الركوعات الخمسة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ويجوز أن يأتي بالركعة الاُولى على النحو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وبالثانية على النحو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يجوز تفريق السورة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أقلّ من خمسة ركوعات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 يجب عليه في القيام اللاحق لانتهاء السورة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لابتداء بالفاتحة وقراءة سورة تامّة أو بعض سورة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لم يتمَّ</w:t>
      </w:r>
      <w:r w:rsidRPr="00FB204C">
        <w:rPr>
          <w:rFonts w:cs="MbSadr (1)" w:hint="cs"/>
          <w:sz w:val="32"/>
          <w:szCs w:val="32"/>
          <w:rtl/>
        </w:rPr>
        <w:t xml:space="preserve"> السورة في القيام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لسابق لم تشرع له الفاتحة في اللاحق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يقتصر على القراءة من حيث قطع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الأحوط لزوماً له إتمام السورة في القيام الخامس والعاشر فلا يركع فيهما عن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عض سورة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حكم هذه الصلاة حكم الثنائية في البطلان بالشكّ في عدد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لركعات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</w:t>
      </w:r>
      <w:r w:rsidRPr="00FB204C">
        <w:rPr>
          <w:rFonts w:cs="MbSadr (1)" w:hint="cs"/>
          <w:sz w:val="32"/>
          <w:szCs w:val="32"/>
          <w:rtl/>
        </w:rPr>
        <w:t xml:space="preserve"> شكّ في عدد الركوعات بني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يرجع إلى الشكّ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لركعات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شكّ في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الخامس أو السادس فتبطل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ركوعات هذه الصلاة أركان تبطل بزيادتها ونقصها عمداً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سهواً كاليومية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ويعتبر فيها ما يعتبر في الصلاة اليومية من أجزاء وشرائ</w:t>
      </w:r>
      <w:r w:rsidRPr="00FB204C">
        <w:rPr>
          <w:rFonts w:cs="MbSadr (1)" w:hint="cs"/>
          <w:sz w:val="32"/>
          <w:szCs w:val="32"/>
          <w:rtl/>
        </w:rPr>
        <w:t xml:space="preserve">ط وأذكار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اجبة ومندوبة وغير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يجري فيها أحكام السهو والشكّ في المحلّ وبعد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لتجاوز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يستحبّ فيها القنوت بعد القراءة قبل الركوع في كلّ قيام </w:t>
      </w:r>
      <w:r w:rsidRPr="00FB204C">
        <w:rPr>
          <w:rFonts w:cs="MbSadr (1)"/>
          <w:sz w:val="32"/>
          <w:szCs w:val="32"/>
          <w:rtl/>
        </w:rPr>
        <w:t>ز</w:t>
      </w:r>
      <w:r w:rsidRPr="00FB204C">
        <w:rPr>
          <w:rFonts w:cs="MbSadr (1)" w:hint="cs"/>
          <w:sz w:val="32"/>
          <w:szCs w:val="32"/>
          <w:rtl/>
        </w:rPr>
        <w:t>وج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الاقتصار على قنوتين في الخامس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والعاشر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ويجوز الاقتصار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الأخير منهما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ويستحب</w:t>
      </w:r>
      <w:r w:rsidRPr="00FB204C">
        <w:rPr>
          <w:rFonts w:cs="MbSadr (1)" w:hint="cs"/>
          <w:sz w:val="32"/>
          <w:szCs w:val="32"/>
          <w:rtl/>
        </w:rPr>
        <w:t xml:space="preserve">ّ التكبير عند الهوي إلى الركوع وعند الرفع عنه إلاّ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مرَّ في بحث القنوت الإشكال فيه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(293)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الخامس والعاشر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فيقول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سَمِعَ اللهُ لِمَنْ حَمِدَهُ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بعد ال</w:t>
      </w:r>
      <w:r w:rsidRPr="00FB204C">
        <w:rPr>
          <w:rFonts w:cs="MbSadr (1)" w:hint="cs"/>
          <w:sz w:val="32"/>
          <w:szCs w:val="32"/>
          <w:rtl/>
        </w:rPr>
        <w:t>رفع من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يستحبّ إتيانها بالجماعة أداءً كان أم قضاءً مع احتراق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لقرص وعدمه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ويتحمّل الإمام فيها القراءة لا غيرها كاليومية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وتُدرَك بإدراك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لإمام قبل الركوع الأول أو فيه من كلّ ركعة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أدركه في غيره ففيه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التطويل في صلاة الكسوف إلى إتمام الانجلاء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 فرغ قبله جلس في مصلاّهُ مشتغلا بالدعاء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يعيد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إماماً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شقّ على مَن خلفه التطويل خفَّف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ويستحبّ قراءة السور الطوال</w:t>
      </w:r>
      <w:r w:rsidRPr="00FB204C">
        <w:rPr>
          <w:rFonts w:cs="MbSadr (1)" w:hint="cs"/>
          <w:sz w:val="32"/>
          <w:szCs w:val="32"/>
          <w:rtl/>
        </w:rPr>
        <w:t xml:space="preserve"> : كـ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ياسين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النور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الكهف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</w:t>
      </w:r>
      <w:r w:rsidRPr="00FB204C">
        <w:rPr>
          <w:rFonts w:cs="MbSadr (1)" w:hint="cs"/>
          <w:sz w:val="32"/>
          <w:szCs w:val="32"/>
          <w:rtl/>
        </w:rPr>
        <w:t xml:space="preserve">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الحجر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وإكمال ال</w:t>
      </w:r>
      <w:r w:rsidRPr="00FB204C">
        <w:rPr>
          <w:rFonts w:cs="MbSadr (1)" w:hint="cs"/>
          <w:sz w:val="32"/>
          <w:szCs w:val="32"/>
          <w:rtl/>
        </w:rPr>
        <w:t>سورة في كلِّ 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يكون كلّ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الركوع والسجود بقدر القراءة في التطويل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والجهر بالقراءة ليلا أو نهاراً حتّى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كسوف الشمس على الأصحّ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وكونها تحت السماء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وكونها في المسجد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يثبت الكسوف وغيره من الآيات بالعلم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وبشهادة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لعَدلَين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يثبت بإخبار الرَصَديِّ إذا لم يوجب العلم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تعدّد السبب تعدّد الواجب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ويجب على 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لتعيين مع اختلاف السبب نوعاً كالكسوف والزلزلة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مع الاتّحاد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بمعنى يشمل الاطمئنان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لا يبعد ثبوته بخبر الثقة أيضاً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(294)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(295)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lastRenderedPageBreak/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السابع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D6387D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D6387D">
        <w:rPr>
          <w:rFonts w:cs="MbSadr (2)"/>
          <w:sz w:val="32"/>
          <w:szCs w:val="32"/>
          <w:rtl/>
        </w:rPr>
        <w:t>ف</w:t>
      </w:r>
      <w:r w:rsidRPr="00D6387D">
        <w:rPr>
          <w:rFonts w:cs="MbSadr (2)" w:hint="cs"/>
          <w:sz w:val="32"/>
          <w:szCs w:val="32"/>
          <w:rtl/>
        </w:rPr>
        <w:t>ي</w:t>
      </w:r>
    </w:p>
    <w:p w:rsidR="00A61DE3" w:rsidRPr="00D6387D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D6387D">
        <w:rPr>
          <w:rFonts w:cs="MbSadr (2)"/>
          <w:sz w:val="32"/>
          <w:szCs w:val="32"/>
          <w:rtl/>
        </w:rPr>
        <w:t>ص</w:t>
      </w:r>
      <w:r w:rsidRPr="00D6387D">
        <w:rPr>
          <w:rFonts w:cs="MbSadr (2)" w:hint="cs"/>
          <w:sz w:val="32"/>
          <w:szCs w:val="32"/>
          <w:rtl/>
        </w:rPr>
        <w:t>لاة القضاء</w:t>
      </w:r>
    </w:p>
    <w:p w:rsidR="00A61DE3" w:rsidRPr="00D6387D" w:rsidRDefault="00A61DE3" w:rsidP="00A61DE3">
      <w:pPr>
        <w:pStyle w:val="a"/>
        <w:adjustRightInd w:val="0"/>
        <w:spacing w:line="1985" w:lineRule="atLeast"/>
        <w:jc w:val="lowKashida"/>
        <w:rPr>
          <w:rFonts w:cs="MbSadr (2)"/>
          <w:sz w:val="32"/>
          <w:szCs w:val="32"/>
          <w:rtl/>
        </w:rPr>
      </w:pPr>
      <w:r w:rsidRPr="00D6387D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6387D">
        <w:rPr>
          <w:rFonts w:cs="MbSadr (2)"/>
          <w:sz w:val="32"/>
          <w:szCs w:val="32"/>
          <w:rtl/>
        </w:rPr>
        <w:t xml:space="preserve"> </w:t>
      </w:r>
      <w:r w:rsidRPr="00D6387D">
        <w:rPr>
          <w:rFonts w:cs="MbSadr (2)" w:hint="cs"/>
          <w:sz w:val="32"/>
          <w:szCs w:val="32"/>
          <w:rtl/>
        </w:rPr>
        <w:t>قضاء المكلّف عن نفسه </w:t>
      </w:r>
      <w:r w:rsidRPr="00D6387D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D6387D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D6387D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6387D">
        <w:rPr>
          <w:rFonts w:cs="MbSadr (2)"/>
          <w:sz w:val="32"/>
          <w:szCs w:val="32"/>
          <w:rtl/>
        </w:rPr>
        <w:t xml:space="preserve"> </w:t>
      </w:r>
      <w:r w:rsidRPr="00D6387D">
        <w:rPr>
          <w:rFonts w:cs="MbSadr (2)" w:hint="cs"/>
          <w:sz w:val="32"/>
          <w:szCs w:val="32"/>
          <w:rtl/>
        </w:rPr>
        <w:t>قضاء الولد عن أبيه </w:t>
      </w:r>
      <w:r w:rsidRPr="00D6387D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(296)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(297)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قضاء المكلّف عن نفسه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قضاء الصلاة اليومية التي فاتت في وقتها عمداً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سهواً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جهلا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لأجل النوم المستوعِب للوقت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أتى بها فاسدةً لفقد جزء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شرط يوجب فقده البطلان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ولا يجب قضاء ما تركه المجنون في حال جنونه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الصبيّ في حال صباه أو المُغمى عليه إذا لم يكن بفعله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الكافر الأصليّ في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ال كفره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وكذا ما تركته الحائض </w:t>
      </w:r>
      <w:r w:rsidRPr="00FB204C">
        <w:rPr>
          <w:rFonts w:cs="MbSadr (1)" w:hint="cs"/>
          <w:sz w:val="32"/>
          <w:szCs w:val="32"/>
          <w:rtl/>
        </w:rPr>
        <w:t>أو النُفَساء مع استيعاب المانع تمام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أمّا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لمرتدّ فيجب عليه قضاء ما فاته حال الارتداد بعد توبته وتصحّ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عن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طرة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القضاء على المُغمى عليه إذا كان بفعله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بلغ الصبيّ وأفاق المجنون والمغمى عليه في أثناء الوقت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عليهم الأداء إذا أدركوا مقدارَ رَكعة مع الشرائط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تركوا وجب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الحائض والنفساء إذا طهرتا في أثناء الوقت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على 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المناط إدراك ركعة ولو كانت اضطراريةً بلحاظ ذاتها وشرائطها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 كما إذا كانت مع الطهارة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لترابية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يكفي في لزوم الأداء في حقِّهما إدراك ركعة ولو اضطرارية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ففيما إذا ضاق الوقت عن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(298)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</w:t>
      </w:r>
      <w:r w:rsidRPr="00FB204C">
        <w:rPr>
          <w:rFonts w:cs="MbSadr (1)"/>
          <w:sz w:val="32"/>
          <w:szCs w:val="32"/>
          <w:rtl/>
        </w:rPr>
        <w:t xml:space="preserve"> ط</w:t>
      </w:r>
      <w:r w:rsidRPr="00FB204C">
        <w:rPr>
          <w:rFonts w:cs="MbSadr (1)" w:hint="cs"/>
          <w:sz w:val="32"/>
          <w:szCs w:val="32"/>
          <w:rtl/>
        </w:rPr>
        <w:t>رأ الجنون أو الإغماء أو الحيض أو النِفاس بعدما مضى من الوقت مقداراً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سع الصلاة بشرائطها الاختيارية وجب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 w:hint="cs"/>
          <w:sz w:val="32"/>
          <w:szCs w:val="32"/>
          <w:rtl/>
        </w:rPr>
        <w:t xml:space="preserve">الأحوط إن لم يكن أقوى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جوبه إذا كان المقدار يسع الصلاة فقط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الحكم إذا بلغ الصبيّ في أثناء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المخالف إذا استبصر يقضي ما فاته أيام خلافه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أتى به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خلاف مذهبنا ومذهبه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فليس عليه قضاؤه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الإعادة مع بقاء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فرق بين المخالف الأصليِّ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القضاء على السكران من دون فرق بين الاختياريِّ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غيره والحلال والحرام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لطهارة المائية وجب أداؤها مع الطهارة الترابية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 الحائض إذا ضاق وقتها عن الطهارة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لمائية ولم تصلِّ أداءً مع الطهارة الترابية حتّى خرج الوقت فلا يبعد عدم وجوب القضاء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6387D">
        <w:rPr>
          <w:rFonts w:cs="MbSadr (1)"/>
          <w:color w:val="008000"/>
          <w:sz w:val="26"/>
          <w:szCs w:val="26"/>
          <w:rtl/>
        </w:rPr>
        <w:t>ع</w:t>
      </w:r>
      <w:r w:rsidRPr="00D6387D">
        <w:rPr>
          <w:rFonts w:cs="MbSadr (1)" w:hint="cs"/>
          <w:color w:val="008000"/>
          <w:sz w:val="26"/>
          <w:szCs w:val="26"/>
          <w:rtl/>
        </w:rPr>
        <w:t>لى خلاف القاعدة للنصِّ الخاصّ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 w:rsidRPr="00D6387D">
        <w:rPr>
          <w:rFonts w:cs="MbSadr (1)"/>
          <w:color w:val="008000"/>
          <w:sz w:val="26"/>
          <w:szCs w:val="26"/>
          <w:rtl/>
        </w:rPr>
        <w:footnoteRef/>
      </w:r>
      <w:r w:rsidRPr="00D6387D">
        <w:rPr>
          <w:rFonts w:cs="MbSadr (1)" w:hint="cs"/>
          <w:color w:val="008000"/>
          <w:sz w:val="26"/>
          <w:szCs w:val="26"/>
          <w:rtl/>
        </w:rPr>
        <w:t>) بل فرق بين ما إذا ارتفع المانع في الأثناء أو حدث المانع في الأثناء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ففي الأوّل لابدّ من </w:t>
      </w:r>
      <w:r w:rsidRPr="00D6387D">
        <w:rPr>
          <w:rFonts w:cs="MbSadr (1)"/>
          <w:color w:val="008000"/>
          <w:sz w:val="26"/>
          <w:szCs w:val="26"/>
          <w:rtl/>
        </w:rPr>
        <w:t>إ</w:t>
      </w:r>
      <w:r w:rsidRPr="00D6387D">
        <w:rPr>
          <w:rFonts w:cs="MbSadr (1)" w:hint="cs"/>
          <w:color w:val="008000"/>
          <w:sz w:val="26"/>
          <w:szCs w:val="26"/>
          <w:rtl/>
        </w:rPr>
        <w:t>دراك ركعة اضطرارية بشرائطها المحتاجة إلى تحصيل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لم يدرك ركعةً من هذا القبيل </w:t>
      </w:r>
      <w:r w:rsidRPr="00D6387D">
        <w:rPr>
          <w:rFonts w:cs="MbSadr (1)"/>
          <w:color w:val="008000"/>
          <w:sz w:val="26"/>
          <w:szCs w:val="26"/>
          <w:rtl/>
        </w:rPr>
        <w:t>ب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أن كانت بعض الشرائط التي لا تصحّ الصلاة بدونها غير متحقّقة ولا يسع الوقت تحصيلها </w:t>
      </w:r>
      <w:r w:rsidRPr="00D6387D">
        <w:rPr>
          <w:rFonts w:cs="MbSadr (1)"/>
          <w:color w:val="008000"/>
          <w:sz w:val="26"/>
          <w:szCs w:val="26"/>
          <w:rtl/>
        </w:rPr>
        <w:t>ف</w:t>
      </w:r>
      <w:r w:rsidRPr="00D6387D">
        <w:rPr>
          <w:rFonts w:cs="MbSadr (1)" w:hint="cs"/>
          <w:color w:val="008000"/>
          <w:sz w:val="26"/>
          <w:szCs w:val="26"/>
          <w:rtl/>
        </w:rPr>
        <w:t>هذا يعني استناد الفوت إلى نفس المانع الذي ارتفع في الأثناء من جنون أو حيض أو نفاس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6387D">
        <w:rPr>
          <w:rFonts w:cs="MbSadr (1)"/>
          <w:color w:val="008000"/>
          <w:sz w:val="26"/>
          <w:szCs w:val="26"/>
          <w:rtl/>
        </w:rPr>
        <w:t>و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أمّا إذا أدرك ركعةً اضطراريةً بذلك المعنى لم يكن الفوت مستنداً إلى تلك الأشياء فيجب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لقضاء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، ويستثنى ما عرفت في التعليقة السابقة في الحائض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 وأمّا في الثاني (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أي حيث </w:t>
      </w:r>
      <w:r w:rsidRPr="00D6387D">
        <w:rPr>
          <w:rFonts w:cs="MbSadr (1)"/>
          <w:color w:val="008000"/>
          <w:sz w:val="26"/>
          <w:szCs w:val="26"/>
          <w:rtl/>
        </w:rPr>
        <w:t>ي</w:t>
      </w:r>
      <w:r w:rsidRPr="00D6387D">
        <w:rPr>
          <w:rFonts w:cs="MbSadr (1)" w:hint="cs"/>
          <w:color w:val="008000"/>
          <w:sz w:val="26"/>
          <w:szCs w:val="26"/>
          <w:rtl/>
        </w:rPr>
        <w:t>حدث المانع في الأثناء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) فيصدق الفوت من غير جهة المانع بمجرّد كون الوقت السابق على </w:t>
      </w:r>
      <w:r w:rsidRPr="00D6387D">
        <w:rPr>
          <w:rFonts w:cs="MbSadr (1)"/>
          <w:color w:val="008000"/>
          <w:sz w:val="26"/>
          <w:szCs w:val="26"/>
          <w:rtl/>
        </w:rPr>
        <w:t>ح</w:t>
      </w:r>
      <w:r w:rsidRPr="00D6387D">
        <w:rPr>
          <w:rFonts w:cs="MbSadr (1)" w:hint="cs"/>
          <w:color w:val="008000"/>
          <w:sz w:val="26"/>
          <w:szCs w:val="26"/>
          <w:rtl/>
        </w:rPr>
        <w:t xml:space="preserve">دوث المانع يسع صلاةً تامّةً ولو لم يسع تحصيل شرائطها إذا كانت ممكنةَ التحصيل قبل </w:t>
      </w:r>
      <w:r w:rsidRPr="00D6387D">
        <w:rPr>
          <w:rFonts w:cs="MbSadr (1)"/>
          <w:color w:val="008000"/>
          <w:sz w:val="26"/>
          <w:szCs w:val="26"/>
          <w:rtl/>
        </w:rPr>
        <w:t>ا</w:t>
      </w:r>
      <w:r w:rsidRPr="00D6387D">
        <w:rPr>
          <w:rFonts w:cs="MbSadr (1)" w:hint="cs"/>
          <w:color w:val="008000"/>
          <w:sz w:val="26"/>
          <w:szCs w:val="26"/>
          <w:rtl/>
        </w:rPr>
        <w:t>لوقت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D6387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6387D">
        <w:rPr>
          <w:rFonts w:cs="MbSadr (1)"/>
          <w:color w:val="008000"/>
          <w:sz w:val="26"/>
          <w:szCs w:val="26"/>
          <w:rtl/>
        </w:rPr>
        <w:t xml:space="preserve">) </w:t>
      </w:r>
      <w:r w:rsidRPr="00D6387D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D6387D">
        <w:rPr>
          <w:rFonts w:hint="cs"/>
          <w:color w:val="008000"/>
          <w:sz w:val="26"/>
          <w:szCs w:val="26"/>
          <w:rtl/>
        </w:rPr>
        <w:t> </w:t>
      </w:r>
      <w:r w:rsidRPr="00D6387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D6387D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(299)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قضاء غير اليومية من الفرائض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عدا العيدين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لنافلة المنذورة في وقت معيَّن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القضاء في كلّ وقت من الليل والنهار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الحضر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نعم يقضي ما فاته قصراً قصراً ولو في الحضر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وما فاته تماماً تماماً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>ي 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في بعض الوقت حاضراً وفي بعضه مسافراً قضى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جب في آخر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فاتته الصلاة في بعض أماكن التخيير قضى قصراً ولو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خرج من ذلك المكان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فضلا عمّا إذا خرج ورجع أو خرج ولم يرجع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لفائت ممّا يجب فيه الجمع بين القصر والتمام احتياطاً فالقضاء كذلك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قضاء النوافل الرواتب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ولا يتأكّد قضاء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فات منها حال المرض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عجز عن قضاء الرواتب استحبّ له الصدقة عن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لِّ ركعتين بمدٍّ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لم يتمكّن فمدّ لصلاة الليل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ومدّ لصلاة النهار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يعتبر الترتيب في قضاء الفوائت غير اليومية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بعضها مع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عض ولا بالنسبة إلى اليومية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الفوائت اليومية فيجب الترتيب بينها إذا كانت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ترتّبةً بالأصل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كالظهرين أو العشاءين من يوم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لم تكن كذلك فاعتبار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لترتيب بينها في القضاء على نحو الترتيب في الفوات فيقضي الأول فواتاً فالأول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حلّ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أحوط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من دون فرق بين العلم به والجهل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أنّ عليه إحدى الصلوات الخمس يكفيه صبح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مغرب ورباعية بقصد ما في الذمّة مردّدة بين الظهر والعصر والعشاء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rFonts w:cs="MbSadr (1)"/>
          <w:color w:val="008000"/>
          <w:sz w:val="26"/>
          <w:szCs w:val="26"/>
          <w:rtl/>
        </w:rPr>
        <w:t>(</w:t>
      </w:r>
      <w:r w:rsidRPr="003E2E96">
        <w:rPr>
          <w:rFonts w:cs="MbSadr (1)"/>
          <w:color w:val="008000"/>
          <w:sz w:val="26"/>
          <w:szCs w:val="26"/>
          <w:rtl/>
        </w:rPr>
        <w:footnoteRef/>
      </w:r>
      <w:r w:rsidRPr="003E2E96">
        <w:rPr>
          <w:rFonts w:cs="MbSadr (1)"/>
          <w:color w:val="008000"/>
          <w:sz w:val="26"/>
          <w:szCs w:val="26"/>
          <w:rtl/>
        </w:rPr>
        <w:t xml:space="preserve">) </w:t>
      </w:r>
      <w:r w:rsidRPr="003E2E96">
        <w:rPr>
          <w:rFonts w:cs="MbSadr (1)" w:hint="cs"/>
          <w:color w:val="008000"/>
          <w:sz w:val="26"/>
          <w:szCs w:val="26"/>
          <w:rtl/>
        </w:rPr>
        <w:t>تقدّم حكم صلاة الآيات من حيث القضاء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2E96">
        <w:rPr>
          <w:rFonts w:cs="MbSadr (1)"/>
          <w:color w:val="008000"/>
          <w:sz w:val="26"/>
          <w:szCs w:val="26"/>
          <w:rtl/>
        </w:rPr>
        <w:t xml:space="preserve">) </w:t>
      </w:r>
      <w:r w:rsidRPr="003E2E96">
        <w:rPr>
          <w:rFonts w:cs="MbSadr (1)" w:hint="cs"/>
          <w:color w:val="008000"/>
          <w:sz w:val="26"/>
          <w:szCs w:val="26"/>
          <w:rtl/>
        </w:rPr>
        <w:t>استحباباً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، ومنه يعلم حا</w:t>
      </w:r>
      <w:r w:rsidRPr="003E2E96">
        <w:rPr>
          <w:rFonts w:cs="MbSadr (1)" w:hint="cs"/>
          <w:color w:val="008000"/>
          <w:sz w:val="26"/>
          <w:szCs w:val="26"/>
          <w:rtl/>
        </w:rPr>
        <w:t>ل بعض الفروع الآتية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E2E96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(300)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سافراً يكفيه مغرب وثنائية بقصد ما في الذمّة مردّدة بين الأربع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مسافراً أو حاضراً يأتي بثنائية مردَّدة بين الأربع ورباعية مردّدة بين الثلاث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ويتخيَّر في المردَّدة في جميع الفروض بين الجهر والإخفات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أنّ عليه اثنتين من الخمس مردَّدتين في الخمس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يوم وجب عليه الإتيان بأربع صلوات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فيأتي بصبح إن كان أول يومه الصبح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مّ رباعية مردّدة بين الظهر والعصر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ر</w:t>
      </w:r>
      <w:r w:rsidRPr="00FB204C">
        <w:rPr>
          <w:rFonts w:cs="MbSadr (1)" w:hint="cs"/>
          <w:sz w:val="32"/>
          <w:szCs w:val="32"/>
          <w:rtl/>
        </w:rPr>
        <w:t xml:space="preserve">باعية مردَّدة بين العصر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وإن كان أول يومه الظهر أتى برباعية مردَّدة بين الظهر والعصر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برباعية مردَّدة بين العصر والعشاء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بصبح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كان مسافراً يكفيه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لاث صلوات ثنائية مردَّدة بين الصبح والظهر والعصر ومغرب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ثنائية مردَّد</w:t>
      </w:r>
      <w:r w:rsidRPr="00FB204C">
        <w:rPr>
          <w:rFonts w:cs="MbSadr (1)" w:hint="cs"/>
          <w:sz w:val="32"/>
          <w:szCs w:val="32"/>
          <w:rtl/>
        </w:rPr>
        <w:t xml:space="preserve">ة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الظهر والعصر والعشاء إن كان أول يومه الصبح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أوّله الظهر تكون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لثنائية الاُولى مردَّدةً بين الظهر والعصر والعشاء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والثنائية الأخيرة مردَّدة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لعصر والعشاء والصبح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لم يعلم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كان مسافراً أو حاضراً أتى بخمس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لوات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فيأتي في الفرض ال</w:t>
      </w:r>
      <w:r w:rsidRPr="00FB204C">
        <w:rPr>
          <w:rFonts w:cs="MbSadr (1)" w:hint="cs"/>
          <w:sz w:val="32"/>
          <w:szCs w:val="32"/>
          <w:rtl/>
        </w:rPr>
        <w:t>أول بثنائية مردَّدة بين الصبح والظهر والعصر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رباعية مردَّدة بين الظهر والعصر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بمغرب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بثنائية مردَّدة بين الظهر والعصر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برباعية مردَّدة بين العصر والعشاء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كان أوّل يومه الظهر أتى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ثنائية مردَّدة بين الظهر والعصر والعشاء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</w:t>
      </w:r>
      <w:r w:rsidRPr="00FB204C">
        <w:rPr>
          <w:rFonts w:cs="MbSadr (1)" w:hint="cs"/>
          <w:sz w:val="32"/>
          <w:szCs w:val="32"/>
          <w:rtl/>
        </w:rPr>
        <w:t>مّ برباعية مردَّدة بين الظهر والعصر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بثنائية مردَّدة بين العصر والعشاء والصبح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برباعية مردَّدة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لعصر والعشاء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أنّ عليه ثلاثاً من الخمس وجب عليه الإتيان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الخمس على الترتيب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الفوت في السفر يكفيه أربع</w:t>
      </w:r>
      <w:r w:rsidRPr="00FB204C">
        <w:rPr>
          <w:rFonts w:cs="MbSadr (1)" w:hint="cs"/>
          <w:sz w:val="32"/>
          <w:szCs w:val="32"/>
          <w:rtl/>
        </w:rPr>
        <w:t xml:space="preserve"> صلوات : ثنائية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ردَّدة بين الصبح والظهر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وثنائية اُخرى مردَّدة بين الظهر والعصر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نائية مردَّدة بين العصر والعشاء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علم بفوات أربع منها أتى بالخمس تماماً إذا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(301)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في الحضر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وقصراً إذا كان في 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ويعلم حال بقية الفروض ممّا ذكرنا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المدار في الجميع على حصول العلم بإتيان ما اشتغلت به الذمّة ولو على وجه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لترديد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فوات فريضة أو فرائض لم يجب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لم بالفوات وتردّد بين الأقلِّ والأكثر جاز له الاقتصار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استحباباً التكرار حتّى يحصل العلم بالفراغ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يجب الفور في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فيجوز التأخير ما لم يحصل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لتهاون في تفريغ الذمّة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يجب تقديم القضاء على الحاضرة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فيجوز الإتيان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الحاضرة لمن عليه القضاء ولو كان ليومه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يستحبّ ذلك إذا خاف فوت فضيلة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لحاضرة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استحبّ تقديم الفائتة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الأحوط تقديم الفائتة خصوصاً في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ائتة ذلك اليوم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يستحبّ العدول إليها من الحاضرة إذا غفل وشرع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لمن عليه القضاء الإتيان بالنوافل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الإتيان بالقضاء جماعةً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 الإمام قاضياً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يضاً أم مؤدِّياً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يستحبّ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اتّحاد صلاة الإمام والمأموم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لذوي الأعذار تأخير القضاء إلى زمان رفع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لعذر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إلاّ إذا علم بعدم ارتفاعه إلى آخر العمر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ظهر بعض أمارات الموت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كن إذا قضى ثمّ انكشف الخلاف فالأحوط 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عليه فوائت وأراد أن يقضيها في ورد واحد أذَّن 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rFonts w:cs="MbSadr (1)"/>
          <w:color w:val="008000"/>
          <w:sz w:val="26"/>
          <w:szCs w:val="26"/>
          <w:rtl/>
        </w:rPr>
        <w:t>(</w:t>
      </w:r>
      <w:r w:rsidRPr="003E2E96">
        <w:rPr>
          <w:rFonts w:cs="MbSadr (1)"/>
          <w:color w:val="008000"/>
          <w:sz w:val="26"/>
          <w:szCs w:val="26"/>
          <w:rtl/>
        </w:rPr>
        <w:footnoteRef/>
      </w:r>
      <w:r w:rsidRPr="003E2E96">
        <w:rPr>
          <w:rFonts w:cs="MbSadr (1)" w:hint="cs"/>
          <w:color w:val="008000"/>
          <w:sz w:val="26"/>
          <w:szCs w:val="26"/>
          <w:rtl/>
        </w:rPr>
        <w:t>) بل يجوز لهم تكليفاً القضاء مع احتمال استمرار العذر إلى آخر العمر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 انكشاف </w:t>
      </w:r>
      <w:r w:rsidRPr="003E2E96">
        <w:rPr>
          <w:rFonts w:cs="MbSadr (1)"/>
          <w:color w:val="008000"/>
          <w:sz w:val="26"/>
          <w:szCs w:val="26"/>
          <w:rtl/>
        </w:rPr>
        <w:t>ا</w:t>
      </w:r>
      <w:r w:rsidRPr="003E2E96">
        <w:rPr>
          <w:rFonts w:cs="MbSadr (1)" w:hint="cs"/>
          <w:color w:val="008000"/>
          <w:sz w:val="26"/>
          <w:szCs w:val="26"/>
          <w:rtl/>
        </w:rPr>
        <w:t>لخلاف يعيدون إذا كان الإخلال بجهة ركنيّة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(302)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أقام للاُولى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واقتصر على الإقامة في البواقي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والظاهر أنّ السقوط رخصة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يستحبّ تمرين الطفل على أداء الفرائض والنوافل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قضائها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على كلِّ عبادة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والأقوى مشروعية عباداته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بلغ في أثناء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 وقد صلّى أجزأت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صلّى على الميّت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أو ناب عنه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على الوليّ حفظ الطفل عن كلّ ما فيه ضرر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عن كلِّ ما علم من الشرع كراهة وجوده ولو من الصبي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كالزنا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واللواط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وشرب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والنميمة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والغناء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ومنه أكل النجاسات والمتنجِّسات وشربها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انت مضرّة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لم تكن كذلك ففيه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الأظهر الجواز ولاسيّما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المتنجِّسات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ولاسيّما مع كون النجاسة منهم أو من مساورة بعضهم لبعض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أمّا إلباسهم الحرير والذهب فالظاهر جوازه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قضاء الولد عن أبيه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على وليّ الميِّت ـ وهو الولد الذكر الأكبر حال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لموت ـ أن يقضي ما فات أباه من الفرائض اليومية وغيرها لعذر من مرض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تمكّن أبوه من قضائه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</w:t>
      </w:r>
      <w:r w:rsidRPr="00FB204C">
        <w:rPr>
          <w:rFonts w:cs="MbSadr (1)" w:hint="cs"/>
          <w:sz w:val="32"/>
          <w:szCs w:val="32"/>
          <w:rtl/>
        </w:rPr>
        <w:t xml:space="preserve">ط استحباباً إلحاق الأكبر الذكر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ج</w:t>
      </w:r>
      <w:r w:rsidRPr="00FB204C">
        <w:rPr>
          <w:rFonts w:cs="MbSadr (1)" w:hint="cs"/>
          <w:sz w:val="32"/>
          <w:szCs w:val="32"/>
          <w:rtl/>
        </w:rPr>
        <w:t>ميع طبقات المواريث على الترتيب في الإرث بالابن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احتياطاً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ترك إلحاق ما فاته عمداً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أتى به فاسداً بما فاته من عذر وإلحاق 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3E2E96">
        <w:rPr>
          <w:rFonts w:cs="MbSadr (1)"/>
          <w:color w:val="008000"/>
          <w:sz w:val="26"/>
          <w:szCs w:val="26"/>
          <w:rtl/>
        </w:rPr>
        <w:footnoteRef/>
      </w:r>
      <w:r w:rsidRPr="003E2E96">
        <w:rPr>
          <w:rFonts w:cs="MbSadr (1)"/>
          <w:color w:val="008000"/>
          <w:sz w:val="26"/>
          <w:szCs w:val="26"/>
          <w:rtl/>
        </w:rPr>
        <w:t xml:space="preserve">) </w:t>
      </w:r>
      <w:r w:rsidRPr="003E2E96">
        <w:rPr>
          <w:rFonts w:cs="MbSadr (1)" w:hint="cs"/>
          <w:color w:val="008000"/>
          <w:sz w:val="26"/>
          <w:szCs w:val="26"/>
          <w:rtl/>
        </w:rPr>
        <w:t>مشروعية عباداته لا تكفي للحكم بإجزاء صلاته على الميّت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تقدّم في بحث صلاة </w:t>
      </w:r>
      <w:r w:rsidRPr="003E2E96">
        <w:rPr>
          <w:rFonts w:cs="MbSadr (1)"/>
          <w:color w:val="008000"/>
          <w:sz w:val="26"/>
          <w:szCs w:val="26"/>
          <w:rtl/>
        </w:rPr>
        <w:t>ا</w:t>
      </w:r>
      <w:r w:rsidRPr="003E2E96">
        <w:rPr>
          <w:rFonts w:cs="MbSadr (1)" w:hint="cs"/>
          <w:color w:val="008000"/>
          <w:sz w:val="26"/>
          <w:szCs w:val="26"/>
          <w:rtl/>
        </w:rPr>
        <w:t>لميّت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2E96">
        <w:rPr>
          <w:rFonts w:cs="MbSadr (1)"/>
          <w:color w:val="008000"/>
          <w:sz w:val="26"/>
          <w:szCs w:val="26"/>
          <w:rtl/>
        </w:rPr>
        <w:t xml:space="preserve">) </w:t>
      </w:r>
      <w:r w:rsidRPr="003E2E96">
        <w:rPr>
          <w:rFonts w:cs="MbSadr (1)" w:hint="cs"/>
          <w:color w:val="008000"/>
          <w:sz w:val="26"/>
          <w:szCs w:val="26"/>
          <w:rtl/>
        </w:rPr>
        <w:t>الأحوط عدم مشروعية عباداته النيابية وإن كان لا يخلو عن وجه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2E96">
        <w:rPr>
          <w:rFonts w:cs="MbSadr (1)"/>
          <w:color w:val="008000"/>
          <w:sz w:val="26"/>
          <w:szCs w:val="26"/>
          <w:rtl/>
        </w:rPr>
        <w:t xml:space="preserve">) </w:t>
      </w:r>
      <w:r w:rsidRPr="003E2E96">
        <w:rPr>
          <w:rFonts w:cs="MbSadr (1)" w:hint="cs"/>
          <w:color w:val="008000"/>
          <w:sz w:val="26"/>
          <w:szCs w:val="26"/>
          <w:rtl/>
        </w:rPr>
        <w:t>الأحوط عدم إعطاء عين النجس أو المتنجِّس بعين النجس للأطفال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(303)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لاُمّ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الأب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الوليّ حال الموت صبيّاً أو مجنوناً وجب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لقضاء إذا بلغ أو عقل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تساوى الذَكَران في السنّ وجب عليهما على نحو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لوجوب الكفائيّ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بلا فرق بين إمكان التوزيع كما إذا تعدّد الفائت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،وعدمه كما إذا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تّحد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 وتراً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اشتبه الأكبر بين شخصين أو أشخاص فالأحوط 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كن أقوى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العمل ظاهراً على نحو الوجوب الكفائيّ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يجب على الوليّ قضاء ما فات الميّت ممّا وجب عليه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داؤه عن غيره بإجارة أو 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القضاء على الوليّ ولو كان ممنوعاً من الإرث بقتل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رقٍّ أو كفر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مات الأكبر بعد موت أبيه لا يجب القضاء على غيره من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خوته الأكبر فالأكبر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إخراجه من تركته وإن كان 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تبرّع شخص عن الميِّت سقط عن الوليّ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ستأجره الوليّ أو أوصى الميّت بالاستئجار من ماله وقد عمل الأجير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عمل لم يسقط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فوات شيء من الميّت لم يجب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كّ في مقداره جاز له الاقتصار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rFonts w:cs="MbSadr (1)"/>
          <w:color w:val="008000"/>
          <w:sz w:val="26"/>
          <w:szCs w:val="26"/>
          <w:rtl/>
        </w:rPr>
        <w:t>(</w:t>
      </w:r>
      <w:r w:rsidRPr="003E2E96">
        <w:rPr>
          <w:rFonts w:cs="MbSadr (1)"/>
          <w:color w:val="008000"/>
          <w:sz w:val="26"/>
          <w:szCs w:val="26"/>
          <w:rtl/>
        </w:rPr>
        <w:footnoteRef/>
      </w:r>
      <w:r w:rsidRPr="003E2E96">
        <w:rPr>
          <w:rFonts w:cs="MbSadr (1)"/>
          <w:color w:val="008000"/>
          <w:sz w:val="26"/>
          <w:szCs w:val="26"/>
          <w:rtl/>
        </w:rPr>
        <w:t xml:space="preserve">) </w:t>
      </w:r>
      <w:r w:rsidRPr="003E2E96">
        <w:rPr>
          <w:rFonts w:cs="MbSadr (1)" w:hint="cs"/>
          <w:color w:val="008000"/>
          <w:sz w:val="26"/>
          <w:szCs w:val="26"/>
          <w:rtl/>
        </w:rPr>
        <w:t>الظاهر عدم الوجوب وإن كان هو الأحوط الأولى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2E96">
        <w:rPr>
          <w:rFonts w:cs="MbSadr (1)"/>
          <w:color w:val="008000"/>
          <w:sz w:val="26"/>
          <w:szCs w:val="26"/>
          <w:rtl/>
        </w:rPr>
        <w:t xml:space="preserve">) </w:t>
      </w:r>
      <w:r w:rsidRPr="003E2E96">
        <w:rPr>
          <w:rFonts w:cs="MbSadr (1)" w:hint="cs"/>
          <w:color w:val="008000"/>
          <w:sz w:val="26"/>
          <w:szCs w:val="26"/>
          <w:rtl/>
        </w:rPr>
        <w:t>فيه إشكال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، والأقرب كون القضاء حينئذ على من يليه ممّن هو وليّ بالفعل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(304)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لم يكن للميّت وليّ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فاته ما لا يجب على الوليّ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 xml:space="preserve">ضاؤه فالأقوى عدم وجوب القضاء عنه من صلب المال وإن كان أحوطَ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المراد من الأكبر : من لا يوجد أكبر منه سنّاً وإن وجد من </w:t>
      </w:r>
      <w:r w:rsidRPr="00FB204C">
        <w:rPr>
          <w:rFonts w:cs="MbSadr (1)"/>
          <w:sz w:val="32"/>
          <w:szCs w:val="32"/>
          <w:rtl/>
        </w:rPr>
        <w:t>ه</w:t>
      </w:r>
      <w:r w:rsidRPr="00FB204C">
        <w:rPr>
          <w:rFonts w:cs="MbSadr (1)" w:hint="cs"/>
          <w:sz w:val="32"/>
          <w:szCs w:val="32"/>
          <w:rtl/>
        </w:rPr>
        <w:t>و أسبق منه بلوغاً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أسبق انعقاداً للنطفة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يجب الفور في القضاء عن الميّت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أنّ على الميّت فوائت ولكن لا يدري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فاتت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عذر من مرض أو 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أوْ لا لعذر فقد تقدّم أنّ الأحوط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أحكام الشكّ والسهو يراعي الوليّ تكليف نفسه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جتهاداً أو تقليداً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في أجزاء الصلاة وشرائطها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مات في أثناء الوقت بعد مضيِّ مقدار الصلاة بحسب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اله قبل أن يصلِّي وجب على الوليّ قضاؤها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rFonts w:cs="MbSadr (1)"/>
          <w:color w:val="008000"/>
          <w:sz w:val="26"/>
          <w:szCs w:val="26"/>
          <w:rtl/>
        </w:rPr>
        <w:t>(</w:t>
      </w:r>
      <w:r w:rsidRPr="003E2E96">
        <w:rPr>
          <w:rFonts w:cs="MbSadr (1)"/>
          <w:color w:val="008000"/>
          <w:sz w:val="26"/>
          <w:szCs w:val="26"/>
          <w:rtl/>
        </w:rPr>
        <w:footnoteRef/>
      </w:r>
      <w:r w:rsidRPr="003E2E96">
        <w:rPr>
          <w:rFonts w:cs="MbSadr (1)"/>
          <w:color w:val="008000"/>
          <w:sz w:val="26"/>
          <w:szCs w:val="26"/>
          <w:rtl/>
        </w:rPr>
        <w:t xml:space="preserve">) </w:t>
      </w:r>
      <w:r w:rsidRPr="003E2E96">
        <w:rPr>
          <w:rFonts w:cs="MbSadr (1)" w:hint="cs"/>
          <w:color w:val="008000"/>
          <w:sz w:val="26"/>
          <w:szCs w:val="26"/>
          <w:rtl/>
        </w:rPr>
        <w:t>على الأحوط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(305)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الثامن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3E2E96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3E2E96">
        <w:rPr>
          <w:rFonts w:cs="MbSadr (2)"/>
          <w:sz w:val="32"/>
          <w:szCs w:val="32"/>
          <w:rtl/>
        </w:rPr>
        <w:t>ف</w:t>
      </w:r>
      <w:r w:rsidRPr="003E2E96">
        <w:rPr>
          <w:rFonts w:cs="MbSadr (2)" w:hint="cs"/>
          <w:sz w:val="32"/>
          <w:szCs w:val="32"/>
          <w:rtl/>
        </w:rPr>
        <w:t>ي</w:t>
      </w:r>
    </w:p>
    <w:p w:rsidR="00A61DE3" w:rsidRPr="003E2E96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3E2E96">
        <w:rPr>
          <w:rFonts w:cs="MbSadr (2)"/>
          <w:sz w:val="32"/>
          <w:szCs w:val="32"/>
          <w:rtl/>
        </w:rPr>
        <w:t>ص</w:t>
      </w:r>
      <w:r w:rsidRPr="003E2E96">
        <w:rPr>
          <w:rFonts w:cs="MbSadr (2)" w:hint="cs"/>
          <w:sz w:val="32"/>
          <w:szCs w:val="32"/>
          <w:rtl/>
        </w:rPr>
        <w:t>لاة الاستئجار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(306)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(307)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يجوز التبرّع عن الأحياء في الواجبات ولو مع عجزهم عنها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لحجّ إذا كان مستطيعاً وكان عاجزاً عن المباشرة فيجب أن يستنيب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حجّ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التبرّع عنهم في المستحبّات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كما يجوز التبرّع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لأموات في الواجبات والمستحبّات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إهداء ثواب العمل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لأحياء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الأموات في الواجبات والمستحبّات فقد ورد في بعض الروايات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حكي فعله عن بعض أجلاّء أصحاب الأئمّة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لكنّ ثبوته كلّيةً محلّ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الاستئجار للصلاة ولسائر العبادات عن الأموات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تفرغ ذمّتهم بفعل الأجير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دون فرق بين كون المستأجر وصيّاً أو وليّاً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ارثاً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أجنبياً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يعتبر في الأجير العقل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والإيمان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البلوغ ع</w:t>
      </w:r>
      <w:r w:rsidRPr="00FB204C">
        <w:rPr>
          <w:rFonts w:cs="MbSadr (1)" w:hint="cs"/>
          <w:sz w:val="32"/>
          <w:szCs w:val="32"/>
          <w:rtl/>
        </w:rPr>
        <w:t xml:space="preserve">لى قول 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3E2E9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3E2E96">
        <w:rPr>
          <w:rFonts w:cs="MbSadr (1)"/>
          <w:color w:val="008000"/>
          <w:sz w:val="26"/>
          <w:szCs w:val="26"/>
          <w:rtl/>
        </w:rPr>
        <w:t>(</w:t>
      </w:r>
      <w:r w:rsidRPr="003E2E96">
        <w:rPr>
          <w:rFonts w:cs="MbSadr (1)"/>
          <w:color w:val="008000"/>
          <w:sz w:val="26"/>
          <w:szCs w:val="26"/>
          <w:rtl/>
        </w:rPr>
        <w:footnoteRef/>
      </w:r>
      <w:r w:rsidRPr="003E2E96">
        <w:rPr>
          <w:rFonts w:cs="MbSadr (1)"/>
          <w:color w:val="008000"/>
          <w:sz w:val="26"/>
          <w:szCs w:val="26"/>
          <w:rtl/>
        </w:rPr>
        <w:t xml:space="preserve">) </w:t>
      </w:r>
      <w:r w:rsidRPr="003E2E96">
        <w:rPr>
          <w:rFonts w:cs="MbSadr (1)" w:hint="cs"/>
          <w:color w:val="008000"/>
          <w:sz w:val="26"/>
          <w:szCs w:val="26"/>
          <w:rtl/>
        </w:rPr>
        <w:t xml:space="preserve">كزيارة قبور المعصومين </w:t>
      </w:r>
      <w:r w:rsidRPr="003E2E96">
        <w:rPr>
          <w:rFonts w:cs="MbSadr (1)"/>
          <w:color w:val="008000"/>
          <w:sz w:val="26"/>
          <w:szCs w:val="26"/>
          <w:rtl/>
        </w:rPr>
        <w:t>(</w:t>
      </w:r>
      <w:r w:rsidRPr="003E2E96">
        <w:rPr>
          <w:rFonts w:cs="MbSadr (1)" w:hint="cs"/>
          <w:color w:val="008000"/>
          <w:sz w:val="26"/>
          <w:szCs w:val="26"/>
          <w:rtl/>
        </w:rPr>
        <w:t>عليهم السلام)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cs="MbSadr (1)" w:hint="cs"/>
          <w:color w:val="008000"/>
          <w:sz w:val="26"/>
          <w:szCs w:val="26"/>
          <w:rtl/>
        </w:rPr>
        <w:t xml:space="preserve">، وفي بعض المستحبّات الاُخرى إذا اُتي بها نيابةً عن الحيِّ </w:t>
      </w:r>
      <w:r w:rsidRPr="003E2E96">
        <w:rPr>
          <w:rFonts w:cs="MbSadr (1)"/>
          <w:color w:val="008000"/>
          <w:sz w:val="26"/>
          <w:szCs w:val="26"/>
          <w:rtl/>
        </w:rPr>
        <w:t>ف</w:t>
      </w:r>
      <w:r w:rsidRPr="003E2E96">
        <w:rPr>
          <w:rFonts w:cs="MbSadr (1)" w:hint="cs"/>
          <w:color w:val="008000"/>
          <w:sz w:val="26"/>
          <w:szCs w:val="26"/>
          <w:rtl/>
        </w:rPr>
        <w:t>ليؤتَ بها رجاءً</w:t>
      </w:r>
      <w:r w:rsidRPr="003E2E96">
        <w:rPr>
          <w:rFonts w:hint="cs"/>
          <w:color w:val="008000"/>
          <w:sz w:val="26"/>
          <w:szCs w:val="26"/>
          <w:rtl/>
        </w:rPr>
        <w:t> </w:t>
      </w:r>
      <w:r w:rsidRPr="003E2E9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(308)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شهور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لكنّ الأقوى خلافه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ويعتبر أن يكون عارفاً بأحكام القضاء على وجه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صحّ منه الفعل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ويجب أن ينوي امتثال أمر المنوب عنه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فيكون فعله امتثالا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ذلك الأمر ومقرّباً للمنوب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لنفسه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ولذلك جاز له أخذ الاُجرة على عمله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إنّ أخذ الاُجرة إنّما ينافي تقرّب نفسه لا تقرّب المنوب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متبرّعاً كان </w:t>
      </w:r>
      <w:r w:rsidRPr="00FB204C">
        <w:rPr>
          <w:rFonts w:cs="MbSadr (1)"/>
          <w:sz w:val="32"/>
          <w:szCs w:val="32"/>
          <w:rtl/>
        </w:rPr>
        <w:t>ه</w:t>
      </w:r>
      <w:r w:rsidRPr="00FB204C">
        <w:rPr>
          <w:rFonts w:cs="MbSadr (1)" w:hint="cs"/>
          <w:sz w:val="32"/>
          <w:szCs w:val="32"/>
          <w:rtl/>
        </w:rPr>
        <w:t>و متقرّباً أيضاً كالمنوب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استئجار كلٍّ من الرجل والمرأة عن الرجل والمرأة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 الجهر والإخفات يراعى حال الأجير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فالرجل يجهر بالجهرية وإن كان نائباً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المرأة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والمرأة لا جهر عليها وإن نابت عن الرجل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استئجار ذوي الأعذار : كالعاجز عن 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لطهارة الخبثية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ذي الجبيرة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المسلوس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المتيمِّم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نحوهم من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 w:rsidRPr="00245E9E">
        <w:rPr>
          <w:rFonts w:cs="MbSadr (1)"/>
          <w:color w:val="008000"/>
          <w:sz w:val="26"/>
          <w:szCs w:val="26"/>
          <w:rtl/>
        </w:rPr>
        <w:footnoteRef/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هذا إذا بنينا على مشروعية عبادات الصبيّ النيابية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 الأحوط البناء على عدم </w:t>
      </w:r>
      <w:r w:rsidRPr="00245E9E">
        <w:rPr>
          <w:rFonts w:cs="MbSadr (1)"/>
          <w:color w:val="008000"/>
          <w:sz w:val="26"/>
          <w:szCs w:val="26"/>
          <w:rtl/>
        </w:rPr>
        <w:t>ذ</w:t>
      </w:r>
      <w:r w:rsidRPr="00245E9E">
        <w:rPr>
          <w:rFonts w:cs="MbSadr (1)" w:hint="cs"/>
          <w:color w:val="008000"/>
          <w:sz w:val="26"/>
          <w:szCs w:val="26"/>
          <w:rtl/>
        </w:rPr>
        <w:t>لك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 ومع هذا فبالنسبة إلى نفس من اشتغلت ذمّته يجوز له الاكتفاء بالإيصاء باستئجار </w:t>
      </w:r>
      <w:r w:rsidRPr="00245E9E">
        <w:rPr>
          <w:rFonts w:cs="MbSadr (1)"/>
          <w:color w:val="008000"/>
          <w:sz w:val="26"/>
          <w:szCs w:val="26"/>
          <w:rtl/>
        </w:rPr>
        <w:t>غ</w:t>
      </w:r>
      <w:r w:rsidRPr="00245E9E">
        <w:rPr>
          <w:rFonts w:cs="MbSadr (1)" w:hint="cs"/>
          <w:color w:val="008000"/>
          <w:sz w:val="26"/>
          <w:szCs w:val="26"/>
          <w:rtl/>
        </w:rPr>
        <w:t>ير البالغ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لو أوصى بالصلاة فإنّ على الوصيّ حينئذ اختيار البالغ في مقام تنفيذ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لوصية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الشرط في صحّة الإجارة من حيث هي قدرة الأجير على العمل الصحيح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والشرط في </w:t>
      </w:r>
      <w:r w:rsidRPr="00245E9E">
        <w:rPr>
          <w:rFonts w:cs="MbSadr (1)"/>
          <w:color w:val="008000"/>
          <w:sz w:val="26"/>
          <w:szCs w:val="26"/>
          <w:rtl/>
        </w:rPr>
        <w:t>خ</w:t>
      </w:r>
      <w:r w:rsidRPr="00245E9E">
        <w:rPr>
          <w:rFonts w:cs="MbSadr (1)" w:hint="cs"/>
          <w:color w:val="008000"/>
          <w:sz w:val="26"/>
          <w:szCs w:val="26"/>
          <w:rtl/>
        </w:rPr>
        <w:t>روج المستأجر عن العهدة لو كان وصيّاً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ونحو ذلك كون الأجير موثوقاً به ف</w:t>
      </w:r>
      <w:r w:rsidRPr="00245E9E">
        <w:rPr>
          <w:rFonts w:cs="MbSadr (1)" w:hint="cs"/>
          <w:color w:val="008000"/>
          <w:sz w:val="26"/>
          <w:szCs w:val="26"/>
          <w:rtl/>
        </w:rPr>
        <w:t>ي مقام الأداء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45E9E">
        <w:rPr>
          <w:rFonts w:cs="MbSadr (1)"/>
          <w:color w:val="008000"/>
          <w:sz w:val="26"/>
          <w:szCs w:val="26"/>
          <w:rtl/>
        </w:rPr>
        <w:t>و</w:t>
      </w:r>
      <w:r w:rsidRPr="00245E9E">
        <w:rPr>
          <w:rFonts w:cs="MbSadr (1)" w:hint="cs"/>
          <w:color w:val="008000"/>
          <w:sz w:val="26"/>
          <w:szCs w:val="26"/>
          <w:rtl/>
        </w:rPr>
        <w:t>لعلّ مراد الماتن ما ذكرناه أيضاً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لا نتصوّر لذلك معنىً معقولا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،والتقرّب إنّما يتحقّق بامتثال الأجير أمراً موجّهاً إلى نفسه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45E9E">
        <w:rPr>
          <w:rFonts w:cs="MbSadr (1)"/>
          <w:color w:val="008000"/>
          <w:sz w:val="26"/>
          <w:szCs w:val="26"/>
          <w:rtl/>
        </w:rPr>
        <w:t>و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كيفيته : أنّ بإمكان الأجير أن يتقرّب بالفعل إمّا على أساس الأمر الاستحبابي بالنيابة عن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لغير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أو على أساس ا</w:t>
      </w:r>
      <w:r w:rsidRPr="00245E9E">
        <w:rPr>
          <w:rFonts w:cs="MbSadr (1)" w:hint="cs"/>
          <w:color w:val="008000"/>
          <w:sz w:val="26"/>
          <w:szCs w:val="26"/>
          <w:rtl/>
        </w:rPr>
        <w:t>لأمر الوجوبي الناشئ عن الإجارة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بأن يأتي بالفعل استطراقاً إلى </w:t>
      </w:r>
      <w:r w:rsidRPr="00245E9E">
        <w:rPr>
          <w:rFonts w:cs="MbSadr (1)"/>
          <w:color w:val="008000"/>
          <w:sz w:val="26"/>
          <w:szCs w:val="26"/>
          <w:rtl/>
        </w:rPr>
        <w:t>ت</w:t>
      </w:r>
      <w:r w:rsidRPr="00245E9E">
        <w:rPr>
          <w:rFonts w:cs="MbSadr (1)" w:hint="cs"/>
          <w:color w:val="008000"/>
          <w:sz w:val="26"/>
          <w:szCs w:val="26"/>
          <w:rtl/>
        </w:rPr>
        <w:t>حليل الاُجرة شرعاً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أو تعجيز المستأجر عن تحريمها عليه بفسخ الإجارة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فكلّما تمّ </w:t>
      </w:r>
      <w:r w:rsidRPr="00245E9E">
        <w:rPr>
          <w:rFonts w:cs="MbSadr (1)"/>
          <w:color w:val="008000"/>
          <w:sz w:val="26"/>
          <w:szCs w:val="26"/>
          <w:rtl/>
        </w:rPr>
        <w:t>ل</w:t>
      </w:r>
      <w:r w:rsidRPr="00245E9E">
        <w:rPr>
          <w:rFonts w:cs="MbSadr (1)" w:hint="cs"/>
          <w:color w:val="008000"/>
          <w:sz w:val="26"/>
          <w:szCs w:val="26"/>
          <w:rtl/>
        </w:rPr>
        <w:t>لأجير التقرّب بأحد هذه الأنحاء صحّ العمل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وأمّا إذا لم يأتِ بالفعل إلاّ لمحضِ الاستطراق </w:t>
      </w:r>
      <w:r w:rsidRPr="00245E9E">
        <w:rPr>
          <w:rFonts w:cs="MbSadr (1)"/>
          <w:color w:val="008000"/>
          <w:sz w:val="26"/>
          <w:szCs w:val="26"/>
          <w:rtl/>
        </w:rPr>
        <w:t>ل</w:t>
      </w:r>
      <w:r w:rsidRPr="00245E9E">
        <w:rPr>
          <w:rFonts w:cs="MbSadr (1)" w:hint="cs"/>
          <w:color w:val="008000"/>
          <w:sz w:val="26"/>
          <w:szCs w:val="26"/>
          <w:rtl/>
        </w:rPr>
        <w:t>لحصول على الاُجرة خارجاً فهو باطل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(309)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لمضطرّين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إذا تعذّر غيرهم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الأظهر عدم صحّة تبرّعهم عن غيرهم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جدّد للأجير العجز انتظر زمان القدرة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ضاق الوقت انفسخت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لإجارة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حصل للأجير شكّ أو سهو يعمل بأحكامهما بمقتضى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قليده أو اجتهاده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يجب عليه إعادة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هذا مع إطلاق الإجارة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زم العمل على مقتضى الإجارة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استأجره على أن يعيد مع</w:t>
      </w:r>
      <w:r w:rsidRPr="00FB204C">
        <w:rPr>
          <w:rFonts w:cs="MbSadr (1)" w:hint="cs"/>
          <w:sz w:val="32"/>
          <w:szCs w:val="32"/>
          <w:rtl/>
        </w:rPr>
        <w:t xml:space="preserve"> الشكّ أو السهو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عيّن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الحكم في سائر أحكام الصلاة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فمع إطلاق الإجارة يعمل 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 w:rsidRPr="00245E9E">
        <w:rPr>
          <w:rFonts w:cs="MbSadr (1)"/>
          <w:color w:val="008000"/>
          <w:sz w:val="26"/>
          <w:szCs w:val="26"/>
          <w:rtl/>
        </w:rPr>
        <w:footnoteRef/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تارةً يفرض أنّ مورد الإجارة هو المنفعة الخارجية للأجير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واُخرى يكون موردها المنفعة </w:t>
      </w:r>
      <w:r w:rsidRPr="00245E9E">
        <w:rPr>
          <w:rFonts w:cs="MbSadr (1)"/>
          <w:color w:val="008000"/>
          <w:sz w:val="26"/>
          <w:szCs w:val="26"/>
          <w:rtl/>
        </w:rPr>
        <w:t>ف</w:t>
      </w:r>
      <w:r w:rsidRPr="00245E9E">
        <w:rPr>
          <w:rFonts w:cs="MbSadr (1)" w:hint="cs"/>
          <w:color w:val="008000"/>
          <w:sz w:val="26"/>
          <w:szCs w:val="26"/>
          <w:rtl/>
        </w:rPr>
        <w:t>ي ذمّة الأجير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أ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مّا على الأول : فإن لم يمضِ زمان يمكن إيقاع العمل فيه قبل تعذّره كشف تعذّره </w:t>
      </w:r>
      <w:r w:rsidRPr="00245E9E">
        <w:rPr>
          <w:rFonts w:cs="MbSadr (1)"/>
          <w:color w:val="008000"/>
          <w:sz w:val="26"/>
          <w:szCs w:val="26"/>
          <w:rtl/>
        </w:rPr>
        <w:t>ع</w:t>
      </w:r>
      <w:r w:rsidRPr="00245E9E">
        <w:rPr>
          <w:rFonts w:cs="MbSadr (1)" w:hint="cs"/>
          <w:color w:val="008000"/>
          <w:sz w:val="26"/>
          <w:szCs w:val="26"/>
          <w:rtl/>
        </w:rPr>
        <w:t>ن بطلان الإجارة من أول الأمر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لا الانفساخ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مضى زمان يمكن فيه ذلك ففيه </w:t>
      </w:r>
      <w:r w:rsidRPr="00245E9E">
        <w:rPr>
          <w:rFonts w:cs="MbSadr (1)"/>
          <w:color w:val="008000"/>
          <w:sz w:val="26"/>
          <w:szCs w:val="26"/>
          <w:rtl/>
        </w:rPr>
        <w:t>و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جهان : من انفساخ الإجارة أو ضمان الأجير لقيمة العمل ولا يبعد أنّ الأول أقرب كما هو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لمشهور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و</w:t>
      </w:r>
      <w:r w:rsidRPr="00245E9E">
        <w:rPr>
          <w:rFonts w:cs="MbSadr (1)" w:hint="cs"/>
          <w:color w:val="008000"/>
          <w:sz w:val="26"/>
          <w:szCs w:val="26"/>
          <w:rtl/>
        </w:rPr>
        <w:t>أمّا على الثاني : فتارةً تؤخذ المباشرة قيداً مخصّصاً لما في الذمّة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واُخرى تؤخذ </w:t>
      </w:r>
      <w:r w:rsidRPr="00245E9E">
        <w:rPr>
          <w:rFonts w:cs="MbSadr (1)"/>
          <w:color w:val="008000"/>
          <w:sz w:val="26"/>
          <w:szCs w:val="26"/>
          <w:rtl/>
        </w:rPr>
        <w:t>ش</w:t>
      </w:r>
      <w:r w:rsidRPr="00245E9E">
        <w:rPr>
          <w:rFonts w:cs="MbSadr (1)" w:hint="cs"/>
          <w:color w:val="008000"/>
          <w:sz w:val="26"/>
          <w:szCs w:val="26"/>
          <w:rtl/>
        </w:rPr>
        <w:t>رطاً في ضمن العقد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 فعلى الأول لا يبعد الانفساخ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وعلى الثاني يبقى العقد على حاله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45E9E">
        <w:rPr>
          <w:rFonts w:cs="MbSadr (1)"/>
          <w:color w:val="008000"/>
          <w:sz w:val="26"/>
          <w:szCs w:val="26"/>
          <w:rtl/>
        </w:rPr>
        <w:t>و</w:t>
      </w:r>
      <w:r w:rsidRPr="00245E9E">
        <w:rPr>
          <w:rFonts w:cs="MbSadr (1)" w:hint="cs"/>
          <w:color w:val="008000"/>
          <w:sz w:val="26"/>
          <w:szCs w:val="26"/>
          <w:rtl/>
        </w:rPr>
        <w:t>يكون للمستأجر الخيار بتعذّر العمل على الأجير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هذا إذا لم يكن اختلاف الأجير والطرف الآخر في تشخيص وظيفة السهو والشكّ </w:t>
      </w:r>
      <w:r w:rsidRPr="00245E9E">
        <w:rPr>
          <w:rFonts w:cs="MbSadr (1)"/>
          <w:color w:val="008000"/>
          <w:sz w:val="26"/>
          <w:szCs w:val="26"/>
          <w:rtl/>
        </w:rPr>
        <w:t>م</w:t>
      </w:r>
      <w:r w:rsidRPr="00245E9E">
        <w:rPr>
          <w:rFonts w:cs="MbSadr (1)" w:hint="cs"/>
          <w:color w:val="008000"/>
          <w:sz w:val="26"/>
          <w:szCs w:val="26"/>
          <w:rtl/>
        </w:rPr>
        <w:t>ؤثّراً في الصحّة والبطلان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وإلاّ كان حاله حال الاختلاف في سائر أحكام الصلاة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45E9E">
        <w:rPr>
          <w:rFonts w:cs="MbSadr (1)"/>
          <w:color w:val="008000"/>
          <w:sz w:val="26"/>
          <w:szCs w:val="26"/>
          <w:rtl/>
        </w:rPr>
        <w:t>و</w:t>
      </w:r>
      <w:r w:rsidRPr="00245E9E">
        <w:rPr>
          <w:rFonts w:cs="MbSadr (1)" w:hint="cs"/>
          <w:color w:val="008000"/>
          <w:sz w:val="26"/>
          <w:szCs w:val="26"/>
          <w:rtl/>
        </w:rPr>
        <w:t>سيأتي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إذا قامت قرينة على ملاحظة نظر الأجير أو غيره في الإجارة اتُّبِعت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يبعد قيام </w:t>
      </w:r>
      <w:r w:rsidRPr="00245E9E">
        <w:rPr>
          <w:rFonts w:cs="MbSadr (1)"/>
          <w:color w:val="008000"/>
          <w:sz w:val="26"/>
          <w:szCs w:val="26"/>
          <w:rtl/>
        </w:rPr>
        <w:t>ه</w:t>
      </w:r>
      <w:r w:rsidRPr="00245E9E">
        <w:rPr>
          <w:rFonts w:cs="MbSadr (1)" w:hint="cs"/>
          <w:color w:val="008000"/>
          <w:sz w:val="26"/>
          <w:szCs w:val="26"/>
          <w:rtl/>
        </w:rPr>
        <w:t>ذه القرينة العامّة في موارد إيصاء الميّت على أنّ المتّبع نظره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وكذلك في سائر </w:t>
      </w:r>
      <w:r w:rsidRPr="00245E9E">
        <w:rPr>
          <w:rFonts w:cs="MbSadr (1)"/>
          <w:color w:val="008000"/>
          <w:sz w:val="26"/>
          <w:szCs w:val="26"/>
          <w:rtl/>
        </w:rPr>
        <w:t>م</w:t>
      </w:r>
      <w:r w:rsidRPr="00245E9E">
        <w:rPr>
          <w:rFonts w:cs="MbSadr (1)" w:hint="cs"/>
          <w:color w:val="008000"/>
          <w:sz w:val="26"/>
          <w:szCs w:val="26"/>
          <w:rtl/>
        </w:rPr>
        <w:t>وارد صدور الإيجار عن شخص يكون لإتيان العمل بوجه صحيح عنده أثر بالنسبة إليه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45E9E">
        <w:rPr>
          <w:rFonts w:cs="MbSadr (1)"/>
          <w:color w:val="008000"/>
          <w:sz w:val="26"/>
          <w:szCs w:val="26"/>
          <w:rtl/>
        </w:rPr>
        <w:t>ك</w:t>
      </w:r>
      <w:r w:rsidRPr="00245E9E">
        <w:rPr>
          <w:rFonts w:cs="MbSadr (1)" w:hint="cs"/>
          <w:color w:val="008000"/>
          <w:sz w:val="26"/>
          <w:szCs w:val="26"/>
          <w:rtl/>
        </w:rPr>
        <w:t>ما إذا استأجر الوليّ المكلف بالقضاء للقضاء عن الميّت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وحيث لا قرينة يكون الظاهر </w:t>
      </w:r>
      <w:r w:rsidRPr="00245E9E">
        <w:rPr>
          <w:rFonts w:cs="MbSadr (1)"/>
          <w:color w:val="008000"/>
          <w:sz w:val="26"/>
          <w:szCs w:val="26"/>
          <w:rtl/>
        </w:rPr>
        <w:t>و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قوع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(310)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لأجير على مقتضى اجتهاده أو تقليده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ومع تقييد الإجارة يعمل على ما يقتضي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لتقييد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كانت الإجارة على نحو المباشرة لا يجوز للأجير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ستأجر غيره للعمل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لغيره أن يتبرّع عنه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كانت مطلقةً جاز له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ستأجر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ولكن لا يجوز أن يستأجره بأقلَّ من الاُجرة إلاّ إذا أتى ببعض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لعمل أو بغير جنس الاُجرة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عيّن المستأجر للأجير مدّةً معيّنةً فلم يأتِ بالعمل كلّه أو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عضه فيها لم يجزْ الإتيان به بعدها إلاّ بإذن من المستأجر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أتى به بعدها بدون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ذنه لم يستحقَّ الاُجرة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وإن برأت ذمّة المنوب عنه بذلك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Default="00A61DE3" w:rsidP="00A61DE3">
      <w:pPr>
        <w:pStyle w:val="a"/>
        <w:adjustRightInd w:val="0"/>
        <w:spacing w:line="505" w:lineRule="atLeast"/>
        <w:jc w:val="lowKashida"/>
        <w:rPr>
          <w:rFonts w:ascii="MbSadr (1)" w:hAnsi="MbSadr (1)" w:cs="MbSadr (1)" w:hint="cs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تبيّن بطلان الإجارة بعد العمل استحقّ الأجير اُجرة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لمثل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فسخت لغبن أو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تعيَّن كيفية العمل من حيث الاشتمال على المستحبّات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الإتيان به على النحو المتعارف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نسي الأجير بعض المستحبّات نقص من الاُجرة 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 w:hint="cs"/>
          <w:color w:val="008000"/>
          <w:sz w:val="26"/>
          <w:szCs w:val="26"/>
          <w:rtl/>
        </w:rPr>
        <w:t>الإجارة على الصلاة الواقعية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أو التفريغ الواقعي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ويكون نظر الأجير طريقاً إليه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45E9E">
        <w:rPr>
          <w:rFonts w:cs="MbSadr (1)"/>
          <w:color w:val="008000"/>
          <w:sz w:val="26"/>
          <w:szCs w:val="26"/>
          <w:rtl/>
        </w:rPr>
        <w:t>ف</w:t>
      </w:r>
      <w:r w:rsidRPr="00245E9E">
        <w:rPr>
          <w:rFonts w:cs="MbSadr (1)" w:hint="cs"/>
          <w:color w:val="008000"/>
          <w:sz w:val="26"/>
          <w:szCs w:val="26"/>
          <w:rtl/>
        </w:rPr>
        <w:t>إن أتى بما هي صلاة واقعية في نظره كفاه ذلك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كانت الصلاة الواقعية مردَّدةً بين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لأقلِّ والأكثر وكان الزائد منفيّاً بالأصل كفاه ذلك أيضاً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من دون فرق بين أن يكون </w:t>
      </w:r>
      <w:r w:rsidRPr="00245E9E">
        <w:rPr>
          <w:rFonts w:cs="MbSadr (1)"/>
          <w:color w:val="008000"/>
          <w:sz w:val="26"/>
          <w:szCs w:val="26"/>
          <w:rtl/>
        </w:rPr>
        <w:t>م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ورد الإجارة نفس العمل أو عنواناً منتزَعاً عنه ـ كتفريغ ذمّة الميّت ـ لرجوع الثاني إلى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لأول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 w:rsidRPr="00245E9E">
        <w:rPr>
          <w:rFonts w:cs="MbSadr (1)"/>
          <w:color w:val="008000"/>
          <w:sz w:val="26"/>
          <w:szCs w:val="26"/>
          <w:rtl/>
        </w:rPr>
        <w:footnoteRef/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هذا إذا كان تعيين الوقت بنحو التحصيص لمورد الإجارة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بنحو الاشتراط </w:t>
      </w:r>
      <w:r w:rsidRPr="00245E9E">
        <w:rPr>
          <w:rFonts w:cs="MbSadr (1)"/>
          <w:color w:val="008000"/>
          <w:sz w:val="26"/>
          <w:szCs w:val="26"/>
          <w:rtl/>
        </w:rPr>
        <w:t>ف</w:t>
      </w:r>
      <w:r w:rsidRPr="00245E9E">
        <w:rPr>
          <w:rFonts w:cs="MbSadr (1)" w:hint="cs"/>
          <w:color w:val="008000"/>
          <w:sz w:val="26"/>
          <w:szCs w:val="26"/>
          <w:rtl/>
        </w:rPr>
        <w:t>يستحقّ الاُجرة المسمّاة ما لم يفسخ المستأجر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(311)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نسبته</w:t>
      </w:r>
      <w:r w:rsidRPr="00FB204C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1</w:t>
      </w:r>
      <w:r w:rsidRPr="00FB204C">
        <w:rPr>
          <w:rFonts w:cs="MbSadr (1)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تردَّد العمل المستأجَر عليه بين الأقلِّ والأكثر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از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لاقتصار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تردَّد بين متباينين وجب الاحتياط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الجمع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لمَّا كان الأحوط الترتيب في القضاء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فالأحوط في قضاء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لأجير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استأجر جماعةً رتَّبهم في أوقات مترتّبة ليحصل الترتيب بين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لواتهم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وعيَّن لكلِّ واحد منهم أول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اليوم الذي يبتدى</w:t>
      </w:r>
      <w:r w:rsidRPr="00FB204C">
        <w:rPr>
          <w:rFonts w:cs="MbSadr (1)" w:hint="cs"/>
          <w:sz w:val="32"/>
          <w:szCs w:val="32"/>
          <w:rtl/>
        </w:rPr>
        <w:t xml:space="preserve"> بقضائه كالظهر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فإذا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تمكّن من إتمام يومه في الوقت المعيّن ـ كما إذا صلى الظهرين ـ وانتهى الوقت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عتدَّ بهما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وعليه استئنافهما في نوبته اللاحقة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Default="00A61DE3" w:rsidP="00A61DE3">
      <w:pPr>
        <w:pStyle w:val="a"/>
        <w:adjustRightInd w:val="0"/>
        <w:spacing w:line="505" w:lineRule="atLeast"/>
        <w:jc w:val="lowKashida"/>
        <w:rPr>
          <w:rFonts w:ascii="MbSadr (1)" w:hAnsi="MbSadr (1)" w:cs="MbSadr (1)" w:hint="cs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تعيين المنوب عنه ولو إجمالا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مثل أن ينوي مَن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صده المستأجر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صاحب المال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تبرّع عن الميّت متبرّع ففرغت ذمّته انفسخت الإجارة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ن كانت على تفريغ ذمّته</w:t>
      </w:r>
      <w:r w:rsidRPr="00FB204C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3</w:t>
      </w:r>
      <w:r w:rsidRPr="00FB204C">
        <w:rPr>
          <w:rFonts w:cs="MbSadr (1)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أمّا إذا كانت على نفس العمل عنه وإن لم يكن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Default="00A61DE3" w:rsidP="00A61DE3">
      <w:pPr>
        <w:spacing w:before="136" w:line="100" w:lineRule="atLeast"/>
        <w:jc w:val="lowKashida"/>
        <w:rPr>
          <w:rFonts w:ascii="MbSadr (1)" w:hAnsi="MbSadr (1)" w:cs="MbSadr (1)" w:hint="cs"/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1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المنسيّ ـ سواء كان مستحباً أم واجباً غير ركني ـ إن كان قد لوحظ في متعلّق الإجارة </w:t>
      </w:r>
      <w:r w:rsidRPr="00245E9E">
        <w:rPr>
          <w:rFonts w:cs="MbSadr (1)"/>
          <w:color w:val="008000"/>
          <w:sz w:val="26"/>
          <w:szCs w:val="26"/>
          <w:rtl/>
        </w:rPr>
        <w:t>ب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نحو يكون دخيلا فيه حتّى في مورد النسيان فالحكم هو التقسيط ـ كما ذكر ـ ويكون </w:t>
      </w:r>
      <w:r w:rsidRPr="00245E9E">
        <w:rPr>
          <w:rFonts w:cs="MbSadr (1)"/>
          <w:color w:val="008000"/>
          <w:sz w:val="26"/>
          <w:szCs w:val="26"/>
          <w:rtl/>
        </w:rPr>
        <w:t>ل</w:t>
      </w:r>
      <w:r w:rsidRPr="00245E9E">
        <w:rPr>
          <w:rFonts w:cs="MbSadr (1)" w:hint="cs"/>
          <w:color w:val="008000"/>
          <w:sz w:val="26"/>
          <w:szCs w:val="26"/>
          <w:rtl/>
        </w:rPr>
        <w:t>لمستأجر خيار الفسخ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وإذا فسخ فللأجير اُجرة المثل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وإذا كان قد لوحظ بنحو الشرطية لم </w:t>
      </w:r>
      <w:r w:rsidRPr="00245E9E">
        <w:rPr>
          <w:rFonts w:cs="MbSadr (1)"/>
          <w:color w:val="008000"/>
          <w:sz w:val="26"/>
          <w:szCs w:val="26"/>
          <w:rtl/>
        </w:rPr>
        <w:t>ي</w:t>
      </w:r>
      <w:r w:rsidRPr="00245E9E">
        <w:rPr>
          <w:rFonts w:cs="MbSadr (1)" w:hint="cs"/>
          <w:color w:val="008000"/>
          <w:sz w:val="26"/>
          <w:szCs w:val="26"/>
          <w:rtl/>
        </w:rPr>
        <w:t>ثبت التقسيط وثبت الخيار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وإذا لم يلحظ دخل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ه بنحو يشمل صورة النسيان ـ كما هو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لغالب ـ فلا موجب للتقسيط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 xml:space="preserve"> 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مرّ أنّ هذا الاحتياط ليس بواجب في غير المترتّبتين بالأصالة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تقدّم بيان ما هي </w:t>
      </w:r>
      <w:r w:rsidRPr="00245E9E">
        <w:rPr>
          <w:rFonts w:cs="MbSadr (1)"/>
          <w:color w:val="008000"/>
          <w:sz w:val="26"/>
          <w:szCs w:val="26"/>
          <w:rtl/>
        </w:rPr>
        <w:t>و</w:t>
      </w:r>
      <w:r w:rsidRPr="00245E9E">
        <w:rPr>
          <w:rFonts w:cs="MbSadr (1)" w:hint="cs"/>
          <w:color w:val="008000"/>
          <w:sz w:val="26"/>
          <w:szCs w:val="26"/>
          <w:rtl/>
        </w:rPr>
        <w:t>ظيفة الأجير من حيث اتّباع نظره أو نظر الميّت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إذا كان المستأجَر عليه لا يشمل الإتيان بالعمل برجاء أن يكون عن الميّت انفسخت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(312)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شغول الذمّة به فلا تنفسخ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الإتيان بصلاة الاستئجار جماعةً إماماً كان الأجير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 مأموماً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لكن لا يجوز ترتيب آثار الجماعة من كلٍّ منهما إلاّ إذا علم اشتغال ذمّة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لمنوب عنه بالصلاة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كانت احتياطيةً كما هو مقتضى قاعدة الشكّ</w:t>
      </w:r>
      <w:r w:rsidRPr="00FB204C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1</w:t>
      </w:r>
      <w:r w:rsidRPr="00FB204C">
        <w:rPr>
          <w:rFonts w:cs="MbSadr (1)"/>
          <w:sz w:val="32"/>
          <w:szCs w:val="32"/>
          <w:rtl/>
        </w:rPr>
        <w:t xml:space="preserve">) </w:t>
      </w:r>
      <w:r w:rsidRPr="00FB204C">
        <w:rPr>
          <w:rFonts w:cs="MbSadr (1)" w:hint="cs"/>
          <w:sz w:val="32"/>
          <w:szCs w:val="32"/>
          <w:rtl/>
        </w:rPr>
        <w:t xml:space="preserve">بعد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روج الوقت كانت الجماعة باطلة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مات الأجير قبل الإتيان بالعمل المستأجَر عليه فإن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شترطت المباشرة بطلت الإجارة</w:t>
      </w:r>
      <w:r w:rsidRPr="00FB204C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2</w:t>
      </w:r>
      <w:r w:rsidRPr="00FB204C">
        <w:rPr>
          <w:rFonts w:cs="MbSadr (1)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لم تشترط وجب على الوارث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لاستئجار من تركته كما في سائر الديون المالية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تكن له تركة لم يجب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ويبقى الميّت مشغول الذمّة بالعمل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على مَن عليه واجب من الصلاة والصيام أن يبادر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القضاء إذا ظهرت أمارات الموت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عجز وجب عليه الوصية به ويخرج من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لثه كسائر الوصايا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كان عليه دين ماليّ لل</w:t>
      </w:r>
      <w:r w:rsidRPr="00FB204C">
        <w:rPr>
          <w:rFonts w:cs="MbSadr (1)" w:hint="cs"/>
          <w:sz w:val="32"/>
          <w:szCs w:val="32"/>
          <w:rtl/>
        </w:rPr>
        <w:t xml:space="preserve">ناس ولو كان مثل الزكاة والخمس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ردّ المظالم والكفّارات المالية وفدية صوم شهر رمضان ونحو ذلك وجب عليه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lastRenderedPageBreak/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لإجارة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من دون فرق بين أخذ عنوان التفريغ أو عنوان الصلاة عن الميّت مورداً للإجارة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45E9E">
        <w:rPr>
          <w:rFonts w:cs="MbSadr (1)"/>
          <w:color w:val="008000"/>
          <w:sz w:val="26"/>
          <w:szCs w:val="26"/>
          <w:rtl/>
        </w:rPr>
        <w:t>و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إذا كان المستأجَر عليه يشمل العمل الرجائي المزبور فإن احتمل عدم صحّة عمل المتبرِّع </w:t>
      </w:r>
      <w:r w:rsidRPr="00245E9E">
        <w:rPr>
          <w:rFonts w:cs="MbSadr (1)"/>
          <w:color w:val="008000"/>
          <w:sz w:val="26"/>
          <w:szCs w:val="26"/>
          <w:rtl/>
        </w:rPr>
        <w:t>ف</w:t>
      </w:r>
      <w:r w:rsidRPr="00245E9E">
        <w:rPr>
          <w:rFonts w:cs="MbSadr (1)" w:hint="cs"/>
          <w:color w:val="008000"/>
          <w:sz w:val="26"/>
          <w:szCs w:val="26"/>
          <w:rtl/>
        </w:rPr>
        <w:t>الإجارة صحيحة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وإن علمت صحّته فالإجارة منفسخة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 xml:space="preserve"> (</w:t>
      </w:r>
      <w:r>
        <w:rPr>
          <w:rFonts w:cs="MbSadr (1)" w:hint="cs"/>
          <w:color w:val="008000"/>
          <w:sz w:val="26"/>
          <w:szCs w:val="26"/>
          <w:rtl/>
        </w:rPr>
        <w:t>1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أو قاعدة البراءة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إذا كان الشرط بنحو التحصيص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أمّا إذا كان شرطاً في ضمن العقد وكان مورد الإجارة </w:t>
      </w:r>
      <w:r w:rsidRPr="00245E9E">
        <w:rPr>
          <w:rFonts w:cs="MbSadr (1)"/>
          <w:color w:val="008000"/>
          <w:sz w:val="26"/>
          <w:szCs w:val="26"/>
          <w:rtl/>
        </w:rPr>
        <w:t>ط</w:t>
      </w:r>
      <w:r w:rsidRPr="00245E9E">
        <w:rPr>
          <w:rFonts w:cs="MbSadr (1)" w:hint="cs"/>
          <w:color w:val="008000"/>
          <w:sz w:val="26"/>
          <w:szCs w:val="26"/>
          <w:rtl/>
        </w:rPr>
        <w:t>بيعيّ العمل في ذمّة الأجير فموته يوجب خيار الفسخ للمستأجر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موجب لانفساخ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لإجارة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يعتبر </w:t>
      </w:r>
      <w:r w:rsidRPr="00245E9E">
        <w:rPr>
          <w:rFonts w:cs="MbSadr (1)" w:hint="cs"/>
          <w:color w:val="008000"/>
          <w:sz w:val="26"/>
          <w:szCs w:val="26"/>
          <w:rtl/>
        </w:rPr>
        <w:t>العمل ديناً على الأجير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لم يفسخ المستأجر وجب الاستئجار من </w:t>
      </w:r>
      <w:r w:rsidRPr="00245E9E">
        <w:rPr>
          <w:rFonts w:cs="MbSadr (1)"/>
          <w:color w:val="008000"/>
          <w:sz w:val="26"/>
          <w:szCs w:val="26"/>
          <w:rtl/>
        </w:rPr>
        <w:t>ت</w:t>
      </w:r>
      <w:r w:rsidRPr="00245E9E">
        <w:rPr>
          <w:rFonts w:cs="MbSadr (1)" w:hint="cs"/>
          <w:color w:val="008000"/>
          <w:sz w:val="26"/>
          <w:szCs w:val="26"/>
          <w:rtl/>
        </w:rPr>
        <w:t>ركته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(313)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لمبادرة إلى وفائه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يجوز التأخير وإن علم ببقائه حياً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عجز عن الوفاء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كانت له تركة وجب عليه الوصيّة بها إلى ثقة مأمون ليؤدِّيها بعد موته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وهذه</w:t>
      </w:r>
      <w:r w:rsidRPr="00FB204C"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خرج من أصل المال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كما عرفت وإن لم يوصِ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آجر نفسه لصلاة شهر ـ مثلا ـ فشكّ في أنّ المستأجَر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ليه صلاة السفر أو الحضر ولم يمكن الاستعلام من المؤجِر وجب الاحتياط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الجمع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لو آجر نفسه لصلاة وشكّ في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الصبح أو الظهر ـ</w:t>
      </w:r>
      <w:r w:rsidRPr="00FB204C">
        <w:rPr>
          <w:rFonts w:cs="MbSadr (1)" w:hint="cs"/>
          <w:sz w:val="32"/>
          <w:szCs w:val="32"/>
          <w:rtl/>
        </w:rPr>
        <w:t xml:space="preserve"> مثلا ـ وجب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لإتيان بهما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أنّ على الميّت فوائت ولم يعلم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أتى بها قبل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وته أوْلا استؤجِر عنه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Default="00A61DE3" w:rsidP="00A61DE3">
      <w:pPr>
        <w:pStyle w:val="a"/>
        <w:adjustRightInd w:val="0"/>
        <w:spacing w:line="505" w:lineRule="atLeast"/>
        <w:jc w:val="lowKashida"/>
        <w:rPr>
          <w:rFonts w:ascii="MbSadr (1)" w:hAnsi="MbSadr (1)" w:cs="MbSadr (1)" w:hint="cs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آجر نفسه لصلاة أربع ركعات من الزوال في يوم معيَّن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لى الغروب فأخَّر حتّى بقي من الوقت أربع ركعات ولم يصلِّ عصر ذلك اليوم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نفسخت الإجارة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ووجب الإتيان بصلاة العصر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اعتبار عدالة الأجير حال الإخبار ب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دّى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ستؤجِر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يكفي الوثوق بصدقه</w:t>
      </w:r>
      <w:r w:rsidRPr="00FB204C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5</w:t>
      </w:r>
      <w:r w:rsidRPr="00FB204C">
        <w:rPr>
          <w:rFonts w:cs="MbSadr (1)"/>
          <w:sz w:val="32"/>
          <w:szCs w:val="32"/>
          <w:rtl/>
        </w:rPr>
        <w:t xml:space="preserve">) </w:t>
      </w:r>
      <w:r w:rsidRPr="00FB204C">
        <w:rPr>
          <w:rFonts w:cs="MbSadr (1)" w:hint="cs"/>
          <w:sz w:val="32"/>
          <w:szCs w:val="32"/>
          <w:rtl/>
        </w:rPr>
        <w:t>إذا أخبر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 w:rsidRPr="00245E9E">
        <w:rPr>
          <w:rFonts w:cs="MbSadr (1)"/>
          <w:color w:val="008000"/>
          <w:sz w:val="26"/>
          <w:szCs w:val="26"/>
          <w:rtl/>
        </w:rPr>
        <w:footnoteRef/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فيما إذا كان ديناً مع عدم إذن الدائن في التأخير لا مثل الكفّارة والفدية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وسيأتي منه في </w:t>
      </w:r>
      <w:r w:rsidRPr="00245E9E">
        <w:rPr>
          <w:rFonts w:cs="MbSadr (1)"/>
          <w:color w:val="008000"/>
          <w:sz w:val="26"/>
          <w:szCs w:val="26"/>
          <w:rtl/>
        </w:rPr>
        <w:t>ك</w:t>
      </w:r>
      <w:r w:rsidRPr="00245E9E">
        <w:rPr>
          <w:rFonts w:cs="MbSadr (1)" w:hint="cs"/>
          <w:color w:val="008000"/>
          <w:sz w:val="26"/>
          <w:szCs w:val="26"/>
          <w:rtl/>
        </w:rPr>
        <w:t>تاب الصوم الاحتياط بالمبادرة بدلا عن الفتوى في الكفّارة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لا يبعد عدم خروج الكفّارة والفدية من أصل المال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بمعنى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ه رتّب على ذلك أثرَ العلم بعدم الإتيان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نعم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أنّ انفساخ الإجارة لا يتحقّق إلاّ بترك الإتيان بالعمل المستأجَر عليه في تمام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لمدة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فلو أتى به وترك صلاة العصر ولو عصياناً فلا موجب للانفساخ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بل كونه ثقةً وإن لم يحصل الاطمئنان الفعليّ بصدقه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هذا في إثبات أصل التأدية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</w:t>
      </w:r>
    </w:p>
    <w:p w:rsidR="00A61DE3" w:rsidRPr="00245E9E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(314)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التأدية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Default="00A61DE3" w:rsidP="00A61DE3">
      <w:pPr>
        <w:spacing w:before="136" w:line="100" w:lineRule="atLeast"/>
        <w:jc w:val="lowKashida"/>
        <w:rPr>
          <w:rFonts w:cs="MbSadr (1)" w:hint="cs"/>
          <w:color w:val="008000"/>
          <w:sz w:val="26"/>
          <w:szCs w:val="26"/>
          <w:rtl/>
        </w:rPr>
      </w:pPr>
    </w:p>
    <w:p w:rsidR="00A61DE3" w:rsidRDefault="00A61DE3" w:rsidP="00A61DE3">
      <w:pPr>
        <w:spacing w:before="136" w:line="100" w:lineRule="atLeast"/>
        <w:jc w:val="lowKashida"/>
        <w:rPr>
          <w:rFonts w:cs="MbSadr (1)" w:hint="cs"/>
          <w:color w:val="008000"/>
          <w:sz w:val="26"/>
          <w:szCs w:val="26"/>
          <w:rtl/>
        </w:rPr>
      </w:pP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Default="00A61DE3" w:rsidP="00A61DE3">
      <w:pPr>
        <w:spacing w:before="136" w:line="100" w:lineRule="atLeast"/>
        <w:jc w:val="lowKashida"/>
        <w:rPr>
          <w:rFonts w:ascii="MbSadr (1)" w:hAnsi="MbSadr (1)" w:cs="MbSadr (1)" w:hint="cs"/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إ</w:t>
      </w:r>
      <w:r w:rsidRPr="00245E9E">
        <w:rPr>
          <w:rFonts w:cs="MbSadr (1)" w:hint="cs"/>
          <w:color w:val="008000"/>
          <w:sz w:val="26"/>
          <w:szCs w:val="26"/>
          <w:rtl/>
        </w:rPr>
        <w:t>ثبات صحّة العمل بعد العلم بصدوره من الأجير فتكفي أصالة الصحّة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(315)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التاسع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245E9E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245E9E">
        <w:rPr>
          <w:rFonts w:cs="MbSadr (2)"/>
          <w:sz w:val="32"/>
          <w:szCs w:val="32"/>
          <w:rtl/>
        </w:rPr>
        <w:t>ف</w:t>
      </w:r>
      <w:r w:rsidRPr="00245E9E">
        <w:rPr>
          <w:rFonts w:cs="MbSadr (2)" w:hint="cs"/>
          <w:sz w:val="32"/>
          <w:szCs w:val="32"/>
          <w:rtl/>
        </w:rPr>
        <w:t>ي الجماعة</w:t>
      </w:r>
    </w:p>
    <w:p w:rsidR="00A61DE3" w:rsidRPr="00245E9E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245E9E">
        <w:rPr>
          <w:rFonts w:cs="MbSadr (2)"/>
          <w:sz w:val="32"/>
          <w:szCs w:val="32"/>
          <w:rtl/>
        </w:rPr>
        <w:t>و</w:t>
      </w:r>
      <w:r w:rsidRPr="00245E9E">
        <w:rPr>
          <w:rFonts w:cs="MbSadr (2)" w:hint="cs"/>
          <w:sz w:val="32"/>
          <w:szCs w:val="32"/>
          <w:rtl/>
        </w:rPr>
        <w:t>فيه فصول</w:t>
      </w:r>
    </w:p>
    <w:p w:rsidR="00A61DE3" w:rsidRPr="00245E9E" w:rsidRDefault="00A61DE3" w:rsidP="00A61DE3">
      <w:pPr>
        <w:pStyle w:val="a"/>
        <w:adjustRightInd w:val="0"/>
        <w:spacing w:line="1418" w:lineRule="atLeast"/>
        <w:jc w:val="lowKashida"/>
        <w:rPr>
          <w:rFonts w:cs="MbSadr (2)"/>
          <w:sz w:val="32"/>
          <w:szCs w:val="32"/>
          <w:rtl/>
        </w:rPr>
      </w:pPr>
      <w:r w:rsidRPr="00245E9E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245E9E">
        <w:rPr>
          <w:rFonts w:cs="MbSadr (2)"/>
          <w:sz w:val="32"/>
          <w:szCs w:val="32"/>
          <w:rtl/>
        </w:rPr>
        <w:t xml:space="preserve"> </w:t>
      </w:r>
      <w:r w:rsidRPr="00245E9E">
        <w:rPr>
          <w:rFonts w:cs="MbSadr (2)" w:hint="cs"/>
          <w:sz w:val="32"/>
          <w:szCs w:val="32"/>
          <w:rtl/>
        </w:rPr>
        <w:t>حدود مشروعيّة الجماعة وبعض أحكام الاقتداء </w:t>
      </w:r>
      <w:r w:rsidRPr="00245E9E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245E9E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245E9E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245E9E">
        <w:rPr>
          <w:rFonts w:cs="MbSadr (2)"/>
          <w:sz w:val="32"/>
          <w:szCs w:val="32"/>
          <w:rtl/>
        </w:rPr>
        <w:t xml:space="preserve"> </w:t>
      </w:r>
      <w:r w:rsidRPr="00245E9E">
        <w:rPr>
          <w:rFonts w:cs="MbSadr (2)" w:hint="cs"/>
          <w:sz w:val="32"/>
          <w:szCs w:val="32"/>
          <w:rtl/>
        </w:rPr>
        <w:t>شرائط انعقاد الجماعة </w:t>
      </w:r>
      <w:r w:rsidRPr="00245E9E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245E9E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245E9E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245E9E">
        <w:rPr>
          <w:rFonts w:cs="MbSadr (2)"/>
          <w:sz w:val="32"/>
          <w:szCs w:val="32"/>
          <w:rtl/>
        </w:rPr>
        <w:t xml:space="preserve"> </w:t>
      </w:r>
      <w:r w:rsidRPr="00245E9E">
        <w:rPr>
          <w:rFonts w:cs="MbSadr (2)" w:hint="cs"/>
          <w:sz w:val="32"/>
          <w:szCs w:val="32"/>
          <w:rtl/>
        </w:rPr>
        <w:t>شرائط إمام الجماعة </w:t>
      </w:r>
      <w:r w:rsidRPr="00245E9E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245E9E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245E9E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245E9E">
        <w:rPr>
          <w:rFonts w:cs="MbSadr (2)"/>
          <w:sz w:val="32"/>
          <w:szCs w:val="32"/>
          <w:rtl/>
        </w:rPr>
        <w:t xml:space="preserve"> </w:t>
      </w:r>
      <w:r w:rsidRPr="00245E9E">
        <w:rPr>
          <w:rFonts w:cs="MbSadr (2)" w:hint="cs"/>
          <w:sz w:val="32"/>
          <w:szCs w:val="32"/>
          <w:rtl/>
        </w:rPr>
        <w:t>أحكام الجماعة </w:t>
      </w:r>
      <w:r w:rsidRPr="00245E9E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(316)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(317)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before="368" w:after="122" w:line="491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الأول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حدود مشرعيّة الجماعة وبعض أحكام الاقتداء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ستحبّ الجماعة في جميع الفرائض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وتتأكّد في اليومية خصوصاً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لأدائية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وخصوصاً في الصبح والعشاءين ولها ثواب عظيم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قد ورد في الحثِّ عليها والذمّ على تركها أخبار كثيرة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ومضامين عا</w:t>
      </w:r>
      <w:r w:rsidRPr="00FB204C">
        <w:rPr>
          <w:rFonts w:cs="MbSadr (1)" w:hint="cs"/>
          <w:sz w:val="32"/>
          <w:szCs w:val="32"/>
          <w:rtl/>
        </w:rPr>
        <w:t xml:space="preserve">لية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رد مثلها في أكثر المستحبّات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ففي الخبر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E05C98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رَكعة يصلِّيها المؤمن مع الإمام </w:t>
      </w:r>
      <w:r w:rsidRPr="00E05C98">
        <w:rPr>
          <w:rFonts w:cs="MbSadr (1)"/>
          <w:color w:val="0000FF"/>
          <w:sz w:val="32"/>
          <w:szCs w:val="32"/>
          <w:rtl/>
        </w:rPr>
        <w:t>خ</w:t>
      </w:r>
      <w:r w:rsidRPr="00E05C98">
        <w:rPr>
          <w:rFonts w:cs="MbSadr (1)" w:hint="cs"/>
          <w:color w:val="0000FF"/>
          <w:sz w:val="32"/>
          <w:szCs w:val="32"/>
          <w:rtl/>
        </w:rPr>
        <w:t>ير من مئة ألفِ دينار يتصدّق بها على المساكين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تجب الجماعة في الجمعة والعيدين مع اجتماع شرائط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 حينئذ شرط في صحّتها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تجب بالأصل في 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نعم قد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جب بالعرض لنذر أو 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لضيق الوقت عن إدراك ركعة إلاّ بالائتمام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عدم تعلّمه القراءة مع قدرته عليها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لغير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تشرع الجماعة لشيء من النوافل الأصلية وإن وجبت 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 w:rsidRPr="00245E9E">
        <w:rPr>
          <w:rFonts w:cs="MbSadr (1)"/>
          <w:color w:val="008000"/>
          <w:sz w:val="26"/>
          <w:szCs w:val="26"/>
          <w:rtl/>
        </w:rPr>
        <w:footnoteRef/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غير أنّ صلاة الطواف لم يثبت فيها هذا الاستحباب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تقدّم منه عدم الجزم بالوجوب في بحث القراءة وجعل تعيّن الائتمام احتياطياً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(318)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العارض لنذر أو 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حتّى صلاة الغدير على الأقوى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إلاّ في صلاة العيدين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 عدم اجتماع شرائط الوجوب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وصلاة الاستسقاء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اقتداء من يصلِّي إحدى الصلوات اليومية بمن يصلّي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اختلفا بالجهر والإخفات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والأداء والقضاء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والقصر والتمام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صلِّي الآية بمصلِّي الآية وإن اختلفت الآيتان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يجوز اقتداء م</w:t>
      </w:r>
      <w:r w:rsidRPr="00FB204C">
        <w:rPr>
          <w:rFonts w:cs="MbSadr (1)" w:hint="cs"/>
          <w:sz w:val="32"/>
          <w:szCs w:val="32"/>
          <w:rtl/>
        </w:rPr>
        <w:t xml:space="preserve">صلِّي اليومية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مصلِّي العيدين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الآيات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صلاة الأموات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صلاة الطواف على 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الحكم في 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لا يجوز الاقتداء في صلاة الاحتياط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في الصلوات الاحتياطية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كما في موارد العلم الإجمالي بوجوب القصر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لإتمام إلاّ إذا اتّحدت الجهة الموجِبة للاحتياط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كأن يعلم الشخصان إجمالا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وجوب القصر أو التمام فيصلّيان جماعةً قصراً أو تماماً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أقلّ عدد تنعقد به الجماعة في غير الجمعة والعيدين اثنان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حدهما الإمام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كان المأموم امرأةً أو صبيّاً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في ال</w:t>
      </w:r>
      <w:r w:rsidRPr="00FB204C">
        <w:rPr>
          <w:rFonts w:cs="MbSadr (1)" w:hint="cs"/>
          <w:sz w:val="32"/>
          <w:szCs w:val="32"/>
          <w:rtl/>
        </w:rPr>
        <w:t xml:space="preserve">جمعة 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 w:rsidRPr="00245E9E">
        <w:rPr>
          <w:rFonts w:cs="MbSadr (1)"/>
          <w:color w:val="008000"/>
          <w:sz w:val="26"/>
          <w:szCs w:val="26"/>
          <w:rtl/>
        </w:rPr>
        <w:footnoteRef/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بل لم تثبت مشروعيتها في نفسها فضلا عن مشروعية الجماعة فيها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فإذا كان الإمام يصلّي صلاة الاحتياط بطل اقتداء المأموم ولو كانت صلاته غير صلاة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لاحتياط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وإذا كان المأموم يصلّي صلاة الاحتياط بطل اقتداؤه ولو كان ا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لإمام يصلّي غير </w:t>
      </w:r>
      <w:r w:rsidRPr="00245E9E">
        <w:rPr>
          <w:rFonts w:cs="MbSadr (1)"/>
          <w:color w:val="008000"/>
          <w:sz w:val="26"/>
          <w:szCs w:val="26"/>
          <w:rtl/>
        </w:rPr>
        <w:t>ص</w:t>
      </w:r>
      <w:r w:rsidRPr="00245E9E">
        <w:rPr>
          <w:rFonts w:cs="MbSadr (1)" w:hint="cs"/>
          <w:color w:val="008000"/>
          <w:sz w:val="26"/>
          <w:szCs w:val="26"/>
          <w:rtl/>
        </w:rPr>
        <w:t>لاة الاحتياط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 وهناك صورة واحدة يكون الحكم بعدم الجواز فيها مبنيّاً على الاحتياط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45E9E">
        <w:rPr>
          <w:rFonts w:cs="MbSadr (1)"/>
          <w:color w:val="008000"/>
          <w:sz w:val="26"/>
          <w:szCs w:val="26"/>
          <w:rtl/>
        </w:rPr>
        <w:t>و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هي : ما إذا اقتدى شخص بآخر في صلاة يومية وشكّا في الركعات بنحو ترتّبت عليهما </w:t>
      </w:r>
      <w:r w:rsidRPr="00245E9E">
        <w:rPr>
          <w:rFonts w:cs="MbSadr (1)"/>
          <w:color w:val="008000"/>
          <w:sz w:val="26"/>
          <w:szCs w:val="26"/>
          <w:rtl/>
        </w:rPr>
        <w:t>ص</w:t>
      </w:r>
      <w:r w:rsidRPr="00245E9E">
        <w:rPr>
          <w:rFonts w:cs="MbSadr (1)" w:hint="cs"/>
          <w:color w:val="008000"/>
          <w:sz w:val="26"/>
          <w:szCs w:val="26"/>
          <w:rtl/>
        </w:rPr>
        <w:t>لاة الاحتياط فواصَلا الاقتداء بها أيضاً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فلا يجوز للشخص الاقتداء بمن يصلّي صلاةً احتياطيةً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سواء كانت صلاة المأموم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حتياطيةً أو جزميةً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ويجوز الاقتداء في الصلاة الاحتياطية بمن يصلّي صلاةً جزمية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أو كانت الجهة الموجِبة للاحتياط بالنسبة إلى الإمام أخصَّ من الجهة الموجِبة للاحتياط </w:t>
      </w:r>
      <w:r w:rsidRPr="00245E9E">
        <w:rPr>
          <w:rFonts w:cs="MbSadr (1)"/>
          <w:color w:val="008000"/>
          <w:sz w:val="26"/>
          <w:szCs w:val="26"/>
          <w:rtl/>
        </w:rPr>
        <w:t>ب</w:t>
      </w:r>
      <w:r w:rsidRPr="00245E9E">
        <w:rPr>
          <w:rFonts w:cs="MbSadr (1)" w:hint="cs"/>
          <w:color w:val="008000"/>
          <w:sz w:val="26"/>
          <w:szCs w:val="26"/>
          <w:rtl/>
        </w:rPr>
        <w:t>النسبة إلى المأموم بحيث لا يحتمل بطلانها وصحّة الجهة الموجبة لاحتياط المأموم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(319)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العيدين فلا تنعقد إلاّ بخمسة أحدهم الإمام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تنعقد الجماعة بنيّة المأموم للائتمام ولو كان الإمام جاهلا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ذلك غير ناو للإمامة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لم ينو</w:t>
      </w:r>
      <w:r w:rsidRPr="00FB204C">
        <w:rPr>
          <w:rFonts w:cs="MbSadr (1)" w:hint="cs"/>
          <w:sz w:val="32"/>
          <w:szCs w:val="32"/>
          <w:rtl/>
        </w:rPr>
        <w:t>ِ المأموم لم تنعقد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 صلاة الجمعة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العيدين لابدّ من نية الإمام للإمامة بأن ينوي الصلاة التي يجعله المأموم فيها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ماماً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كانت صلاة الإمام مُعادةً 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الاقتداء بالمأموم لإمام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بشخصين ولو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قترنا في الأقوال والأفعال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بأحد شخصين على الترديد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تنعقد الجماعة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ن فعل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ويكفي التعيين الإجمالي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مثل أن ينوي الائتمام بإمام هذه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بمن يسمع صوته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تردّد ذلك المعيَّن بين شخصين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نوى الائتمام أم لا بنى على العدم وأ</w:t>
      </w:r>
      <w:r w:rsidRPr="00FB204C">
        <w:rPr>
          <w:rFonts w:cs="MbSadr (1)" w:hint="cs"/>
          <w:sz w:val="32"/>
          <w:szCs w:val="32"/>
          <w:rtl/>
        </w:rPr>
        <w:t xml:space="preserve">تمّ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نفرداً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قام بنيَّة الدخول في الجماعة أو ظهر عليه أحوال الائتمام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لإنصات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نوى الاقتداء بشخص على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زيد فبان عَمراً</w:t>
      </w:r>
      <w:r w:rsidRPr="00FB204C">
        <w:rPr>
          <w:rFonts w:cs="MbSadr (1)" w:hint="cs"/>
          <w:sz w:val="32"/>
          <w:szCs w:val="32"/>
          <w:rtl/>
        </w:rPr>
        <w:t xml:space="preserve"> : فإن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كن عمرو عادلا بطلت جماعته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صلاته إذا وقع فيها ما يبطل الصلاة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مداً وسهواً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وإلاّ صحّت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كان عمرو عادلا فإن نوى الاقتداء بالحاضر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اعتقاد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زيد صحّت جماعته وصلاته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نوى الاقتداء بزيد وهو يعتقد </w:t>
      </w:r>
      <w:r>
        <w:rPr>
          <w:rFonts w:cs="MbSadr (1)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الحاضر بطلت جماعته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صلاته إذا وقع فيها ما يبطل الصلاة عمداً 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 w:rsidRPr="00245E9E">
        <w:rPr>
          <w:rFonts w:cs="MbSadr (1)"/>
          <w:color w:val="008000"/>
          <w:sz w:val="26"/>
          <w:szCs w:val="26"/>
          <w:rtl/>
        </w:rPr>
        <w:footnoteRef/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إذا كان قد نوى الاقتداء بالحاضر لاعتقاد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زيد فمرجع المسألة إلى الائتمام بشخص </w:t>
      </w:r>
      <w:r w:rsidRPr="00245E9E">
        <w:rPr>
          <w:rFonts w:cs="MbSadr (1)"/>
          <w:color w:val="008000"/>
          <w:sz w:val="26"/>
          <w:szCs w:val="26"/>
          <w:rtl/>
        </w:rPr>
        <w:t>ل</w:t>
      </w:r>
      <w:r w:rsidRPr="00245E9E">
        <w:rPr>
          <w:rFonts w:cs="MbSadr (1)" w:hint="cs"/>
          <w:color w:val="008000"/>
          <w:sz w:val="26"/>
          <w:szCs w:val="26"/>
          <w:rtl/>
        </w:rPr>
        <w:t>اعتقاد عدالته مع كونه فاسقاً في الواقع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وسوف يأتي مِنّا أنّ بطلان الجماعة في هذا الفرض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حتياطي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هذا الحكم مبنيّ على الاحتياط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(320)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سهواً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صحّت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صلّى اثنانِ وعُلِم بعد الفراغ نية كلٍّ منهما الإمامة للآخر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حّت صلاتهما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علم نية كلٍّ منهما الائتمام بالآخر استأنف كلّ منهما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إذا كانت مخالفةً لصلاة المنفرد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في الصورة الثانية يمكن أن يقال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بطلان صلاتهما وإن لم يخالفا صلاة المنفرد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شكّا فيما أضمراه ففيه صور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تفصيل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نقل نية الائتمام من إمام إلى آخر اختياراً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عرض للإمام ما يمنعه من إتمام صلاته من موت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جنون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إغماء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حدث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تذكّرِ حدث سابق على الصلاة فيجوز للمأمومين تقديم إمام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أن يكون منهم وإتمام صلاتهم معه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للمنفرد العدول إلى الائتمام في الأثناء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العدول عن الائتمام إلى الانفراد اختياراً في جميع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حوال الصلاة على الأقوى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كان ذلك من نيته في أول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نوى الانفراد بعد قراءة الإمام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قبل الركوع لا تجب 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 w:rsidRPr="00245E9E">
        <w:rPr>
          <w:rFonts w:cs="MbSadr (1)"/>
          <w:color w:val="008000"/>
          <w:sz w:val="26"/>
          <w:szCs w:val="26"/>
          <w:rtl/>
        </w:rPr>
        <w:footnoteRef/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إلاّ إذا كان قد ابتلي أحدهما بالشكّ في الركعات ونحوها ورجع إلى الآخر بتخيّل أنّ الآخر </w:t>
      </w:r>
      <w:r w:rsidRPr="00245E9E">
        <w:rPr>
          <w:rFonts w:cs="MbSadr (1)"/>
          <w:color w:val="008000"/>
          <w:sz w:val="26"/>
          <w:szCs w:val="26"/>
          <w:rtl/>
        </w:rPr>
        <w:t>م</w:t>
      </w:r>
      <w:r w:rsidRPr="00245E9E">
        <w:rPr>
          <w:rFonts w:cs="MbSadr (1)" w:hint="cs"/>
          <w:color w:val="008000"/>
          <w:sz w:val="26"/>
          <w:szCs w:val="26"/>
          <w:rtl/>
        </w:rPr>
        <w:t>أمومه وخالف في ذلك الوظيفة الأولية للشكّ فإنّ صلاته تبطل حينئذ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الحال فيمن </w:t>
      </w:r>
      <w:r w:rsidRPr="00245E9E">
        <w:rPr>
          <w:rFonts w:cs="MbSadr (1)"/>
          <w:color w:val="008000"/>
          <w:sz w:val="26"/>
          <w:szCs w:val="26"/>
          <w:rtl/>
        </w:rPr>
        <w:t>ت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خيّل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ه مأموم فرجع إلى الآخر وانكشف بطلان الائتمام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بل الظاهر صحّة صلاة كلٍّ منهما ما لم يخلَّ بما يوجب البطلان عمداً وسهواً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لا يخلو عن إشكال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غير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ه إذا عدل بعد فوات محلّ ال</w:t>
      </w:r>
      <w:r w:rsidRPr="00245E9E">
        <w:rPr>
          <w:rFonts w:cs="MbSadr (1)" w:hint="cs"/>
          <w:color w:val="008000"/>
          <w:sz w:val="26"/>
          <w:szCs w:val="26"/>
          <w:rtl/>
        </w:rPr>
        <w:t>تدارك للقراءة فصلاته صحيحة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45E9E">
        <w:rPr>
          <w:rFonts w:cs="MbSadr (1)"/>
          <w:color w:val="008000"/>
          <w:sz w:val="26"/>
          <w:szCs w:val="26"/>
          <w:rtl/>
        </w:rPr>
        <w:t>إ</w:t>
      </w:r>
      <w:r w:rsidRPr="00245E9E">
        <w:rPr>
          <w:rFonts w:cs="MbSadr (1)" w:hint="cs"/>
          <w:color w:val="008000"/>
          <w:sz w:val="26"/>
          <w:szCs w:val="26"/>
          <w:rtl/>
        </w:rPr>
        <w:t>لاّ إذا كان من نيته سابقاً أن يعدل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يعرف حكم هذه المسألة ممّا تقدّم في المسألة السابقة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وعلى تقدير جواز الانفراد يشكل </w:t>
      </w:r>
      <w:r w:rsidRPr="00245E9E">
        <w:rPr>
          <w:rFonts w:cs="MbSadr (1)"/>
          <w:color w:val="008000"/>
          <w:sz w:val="26"/>
          <w:szCs w:val="26"/>
          <w:rtl/>
        </w:rPr>
        <w:t>ا</w:t>
      </w:r>
      <w:r w:rsidRPr="00245E9E">
        <w:rPr>
          <w:rFonts w:cs="MbSadr (1)" w:hint="cs"/>
          <w:color w:val="008000"/>
          <w:sz w:val="26"/>
          <w:szCs w:val="26"/>
          <w:rtl/>
        </w:rPr>
        <w:t>لاجتزاء أيضاً في هذه الحالة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(321)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كان في أثناء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يجب عليه قراءة ما بقي وإن كان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استحباباً الاستئناف خصوصاً في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نوى الانفراد صار منفرداً ولا يجوز له الرجوع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لائتمام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تردّد في الانفراد وعدمه ثمّ عزم على عدمه بقي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لائتمام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عدل إلى الانفراد أو لا بنى على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يعتبر في الجماعة قصد القربة لا بالنسبة إلى الإمام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النسبة إلى المأموم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كان قصد الإمام أو المأموم غرضاً دنيوياً مباحاً مثل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لفرار من الشكّ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 w:hint="cs"/>
          <w:sz w:val="32"/>
          <w:szCs w:val="32"/>
          <w:rtl/>
        </w:rPr>
        <w:t>تعبَ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غير ذلك صحّت وترتّبت أحكام الجماعة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لكن لا يترتّب عليها ثواب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نوى الاقتداء بمن يصلّي صلاةً لا اقتداء فيها سهواً أو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هلا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كانت نافلةً فإن تذكّر قبل الإتيان بما ينافي صلاة المنفرد عدل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لإنفراد وصحّت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تصحّ إذا تذكّر بعد الفراغ ولم تخالف صلاة المنفرد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حصل منه ما يوجب بطلان صلاة المنفرد بطلت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تدرك الجماعة بالدخول في الصلاة من أول قيام الإمام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لركعة إلى منتهى ركوعه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دخل مع الإمام في حال قيامه قبل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ثنائها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بعدها قبل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 حال الركوع فقد أدرك الركعة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يتوقّف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دراكها على الاجتماع معه في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أدركه قبل الركوع وفاته الركوع معه 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 w:rsidRPr="00245E9E">
        <w:rPr>
          <w:rFonts w:cs="MbSadr (1)"/>
          <w:color w:val="008000"/>
          <w:sz w:val="26"/>
          <w:szCs w:val="26"/>
          <w:rtl/>
        </w:rPr>
        <w:footnoteRef/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لا يخلو عن إشكال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الظاهر عدم البطلان لمجرّد ترك القراءة بتخيّل صحّة الائتمام حين العمل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تبطل بما </w:t>
      </w:r>
      <w:r w:rsidRPr="00245E9E">
        <w:rPr>
          <w:rFonts w:cs="MbSadr (1)"/>
          <w:color w:val="008000"/>
          <w:sz w:val="26"/>
          <w:szCs w:val="26"/>
          <w:rtl/>
        </w:rPr>
        <w:t>ي</w:t>
      </w:r>
      <w:r w:rsidRPr="00245E9E">
        <w:rPr>
          <w:rFonts w:cs="MbSadr (1)" w:hint="cs"/>
          <w:color w:val="008000"/>
          <w:sz w:val="26"/>
          <w:szCs w:val="26"/>
          <w:rtl/>
        </w:rPr>
        <w:t>وجب الإبطال ولو سهواً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كالزيادة الركنية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ولعلّه مقصود الماتن أيضاً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(322)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ف</w:t>
      </w:r>
      <w:r w:rsidRPr="00FB204C">
        <w:rPr>
          <w:rFonts w:cs="MbSadr (1)" w:hint="cs"/>
          <w:sz w:val="32"/>
          <w:szCs w:val="32"/>
          <w:rtl/>
        </w:rPr>
        <w:t>قد أدرك الركعة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ووجبت عليه المتابعة في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ويعتبر في إدراكه في الركوع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يصل إلى حدّ الركوع قبل أن يرفع الإمام رأسه ولو كان بعد فراغه من الذكر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يبعد تحقّق الإدراك للركعة بوصوله إلى حدِّ الركوع والإمام لم يخرج عن حدِّه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هو مشغولا بالهوي والإمام مشغولا بالرفع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لكنّه لا يخلو من إشكال </w:t>
      </w:r>
      <w:r w:rsidRPr="00FB204C">
        <w:rPr>
          <w:rFonts w:cs="MbSadr (1)"/>
          <w:sz w:val="32"/>
          <w:szCs w:val="32"/>
          <w:rtl/>
        </w:rPr>
        <w:t>ض</w:t>
      </w:r>
      <w:r w:rsidRPr="00FB204C">
        <w:rPr>
          <w:rFonts w:cs="MbSadr (1)" w:hint="cs"/>
          <w:sz w:val="32"/>
          <w:szCs w:val="32"/>
          <w:rtl/>
        </w:rPr>
        <w:t>عيف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ركع بتخيّل إدراك الإمام راكعاً فتبيّن عدم إدراكه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حّت صلاته فرادى ولم تنعقد الجماعة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شكّ في ذلك لكن في البناء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عدم انعقاد الجماعة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فالأحوط له نية الانفراد على تقدير انعقادها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الجمع بين عمل المأموم والمنفرد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جواز الدخول في الركوع مع احتمال إدراك الإمام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اكعاً احتمالا معتدّاً به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فإن أدركه صحّت الجماعة والصلاة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صحّت الصلاة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ون الجماعة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نوى وكبَّر فرفع الإمام رأسه قبل أن يصل إلى الركوع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خيّر بين المضيّ منفرداً وانتظار الإمام قائماً إلى الركعة الاُخرى فيجعلها الاُولى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إشكال في الأخير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لكنّه ضعيف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 w:rsidRPr="00245E9E">
        <w:rPr>
          <w:rFonts w:cs="MbSadr (1)"/>
          <w:color w:val="008000"/>
          <w:sz w:val="26"/>
          <w:szCs w:val="26"/>
          <w:rtl/>
        </w:rPr>
        <w:footnoteRef/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الحكم بصحّة الائتمام حينئذ لا يخلو من إشكال من جهة الإخلال بالمتابعة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لا يترك معه الاحتياط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لا موجب لهذا الاحتياط على فرض الإشكال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، و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لكن لا يبعد البناء على انعقاد الجماعة </w:t>
      </w:r>
      <w:r w:rsidRPr="00245E9E">
        <w:rPr>
          <w:rFonts w:cs="MbSadr (1)"/>
          <w:color w:val="008000"/>
          <w:sz w:val="26"/>
          <w:szCs w:val="26"/>
          <w:rtl/>
        </w:rPr>
        <w:t>م</w:t>
      </w:r>
      <w:r w:rsidRPr="00245E9E">
        <w:rPr>
          <w:rFonts w:cs="MbSadr (1)" w:hint="cs"/>
          <w:color w:val="008000"/>
          <w:sz w:val="26"/>
          <w:szCs w:val="26"/>
          <w:rtl/>
        </w:rPr>
        <w:t>ع الشكّ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بمعنى الاحتمال الذي لا يكون في مقابله اطمئنان لكي يجري الاستصحاب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لا يترك معه الاحتياط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ويمكنه العدول إلى النافلة ثمّ الائتمام بعد إتمامها أو قطعها إذا بدا </w:t>
      </w:r>
      <w:r w:rsidRPr="00245E9E">
        <w:rPr>
          <w:rFonts w:cs="MbSadr (1)"/>
          <w:color w:val="008000"/>
          <w:sz w:val="26"/>
          <w:szCs w:val="26"/>
          <w:rtl/>
        </w:rPr>
        <w:t>ل</w:t>
      </w:r>
      <w:r w:rsidRPr="00245E9E">
        <w:rPr>
          <w:rFonts w:cs="MbSadr (1)" w:hint="cs"/>
          <w:color w:val="008000"/>
          <w:sz w:val="26"/>
          <w:szCs w:val="26"/>
          <w:rtl/>
        </w:rPr>
        <w:t>ه ذلك في الأثناء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245E9E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(323)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أدرك الإمام وهو في التشهّد الأخير يجوز له أن يكبِّر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لإحرام ويجلس معه ويتشهّد بنية القربة المطلقة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سلّم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لإمام قام لصلاته من غير حاجة إلى استئناف التكبير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ويحصل له بذل</w:t>
      </w:r>
      <w:r w:rsidRPr="00FB204C">
        <w:rPr>
          <w:rFonts w:cs="MbSadr (1)" w:hint="cs"/>
          <w:sz w:val="32"/>
          <w:szCs w:val="32"/>
          <w:rtl/>
        </w:rPr>
        <w:t xml:space="preserve">ك فضل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لجماعة وإن لم تحصل له ركعة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أدركه في السجدة الاُولى أو الثانية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لركعة الأخيرة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فإنّه يكبِّر للإحرام ويسجد معه السجدة أو السجدتين ويتشهّد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نية القربة المطلقة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يقوم بعد تسليم الإمام فيكبِّر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ردّداً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ين تكبيرة الإحرام والذكر المطلق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ويدرك بذلك فضل الجماعة وتصحّ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حضر المكان الذي فيه الجماعة فرأى الإمام راكعاً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خاف أنّ الإمام يرفع رأسه إن التحق بالصفّ كبَّر للإحرام في مكانه وركع ثمّ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شى في ركوعه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بَعدَه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 سجوده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بين السجدتين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</w:t>
      </w:r>
      <w:r w:rsidRPr="00FB204C">
        <w:rPr>
          <w:rFonts w:cs="MbSadr (1)" w:hint="cs"/>
          <w:sz w:val="32"/>
          <w:szCs w:val="32"/>
          <w:rtl/>
        </w:rPr>
        <w:t>و بعدهما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حال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لقيام للثانية والتحق بالصفّ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 المشي إلى الأمام أم إلى الخلف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أم إلى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 الجانبين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بشرط أن لا ينحرف عن القبلة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لا يكون مانع آخر غير البعد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حائل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استحباباً انتفاء البعد المانع من الاقتداء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يجب ترك الاشتغال بالقراءة وغيرها ممّا يعتبر فيه الطمأنينة حال المشي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الأولى جرّ الرجلين حاله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الثاني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شرائط انعقاد الجماعة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عتبر في انعقاد الجماعة اُمور :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245E9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245E9E">
        <w:rPr>
          <w:rFonts w:cs="MbSadr (1)"/>
          <w:color w:val="008000"/>
          <w:sz w:val="26"/>
          <w:szCs w:val="26"/>
          <w:rtl/>
        </w:rPr>
        <w:t>(</w:t>
      </w:r>
      <w:r w:rsidRPr="00245E9E">
        <w:rPr>
          <w:rFonts w:cs="MbSadr (1)"/>
          <w:color w:val="008000"/>
          <w:sz w:val="26"/>
          <w:szCs w:val="26"/>
          <w:rtl/>
        </w:rPr>
        <w:footnoteRef/>
      </w:r>
      <w:r w:rsidRPr="00245E9E">
        <w:rPr>
          <w:rFonts w:cs="MbSadr (1)"/>
          <w:color w:val="008000"/>
          <w:sz w:val="26"/>
          <w:szCs w:val="26"/>
          <w:rtl/>
        </w:rPr>
        <w:t xml:space="preserve">) </w:t>
      </w:r>
      <w:r w:rsidRPr="00245E9E">
        <w:rPr>
          <w:rFonts w:cs="MbSadr (1)" w:hint="cs"/>
          <w:color w:val="008000"/>
          <w:sz w:val="26"/>
          <w:szCs w:val="26"/>
          <w:rtl/>
        </w:rPr>
        <w:t>في هذا الفرض تبطل الجماعة</w:t>
      </w:r>
      <w:r w:rsidRPr="00245E9E">
        <w:rPr>
          <w:rFonts w:hint="cs"/>
          <w:color w:val="008000"/>
          <w:sz w:val="26"/>
          <w:szCs w:val="26"/>
          <w:rtl/>
        </w:rPr>
        <w:t> ;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لوجود مانع آخر غير</w:t>
      </w:r>
      <w:r w:rsidRPr="00245E9E">
        <w:rPr>
          <w:rFonts w:cs="MbSadr (1)" w:hint="cs"/>
          <w:color w:val="008000"/>
          <w:sz w:val="26"/>
          <w:szCs w:val="26"/>
          <w:rtl/>
        </w:rPr>
        <w:t xml:space="preserve"> البعد وهو التقدّم على الإمام</w:t>
      </w:r>
      <w:r w:rsidRPr="00245E9E">
        <w:rPr>
          <w:rFonts w:hint="cs"/>
          <w:color w:val="008000"/>
          <w:sz w:val="26"/>
          <w:szCs w:val="26"/>
          <w:rtl/>
        </w:rPr>
        <w:t> </w:t>
      </w:r>
      <w:r w:rsidRPr="00245E9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(324)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يكون بين الإمام والمأموم حائل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بين بعض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لمأمومين مع الآخر ممّن يكون واسطةً في الاتّصال بالإمام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فرق بين كون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لحائل سِتاراً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جد</w:t>
      </w:r>
      <w:r w:rsidRPr="00FB204C">
        <w:rPr>
          <w:rFonts w:cs="MbSadr (1)" w:hint="cs"/>
          <w:sz w:val="32"/>
          <w:szCs w:val="32"/>
          <w:rtl/>
        </w:rPr>
        <w:t>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شجرةً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كان شخص إنسان واقفاً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</w:t>
      </w:r>
      <w:r w:rsidRPr="00FB204C">
        <w:rPr>
          <w:rFonts w:cs="MbSadr (1)" w:hint="cs"/>
          <w:sz w:val="32"/>
          <w:szCs w:val="32"/>
          <w:rtl/>
        </w:rPr>
        <w:t>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بأس باليسير كمقدار شبر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هذا إذا كان المأموم رجلا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مرأةً فلا بأس بالحائل بينها وبين الإمام أو المأمومين إذا كان الإمام رجلا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الإمام امرأةً فالحكم كما في الرجل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إن لم يكن أقوى المنع في الحيلولة بمثل الشبابيك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الجدران المخرَّمة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الأظهر المنع في الزجاج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بأس بالنهر والطريق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لم يكن فيهما البعد المانع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سيأتي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بالظلمة والغبار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أن لا يكون موقف الإمام أعلى من موقف المأموم علوّاً دفعياً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الأبنية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تسريحياً قريباً من التسنيم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كسفح الجبل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أس بالتسريحيِّ الذي يصدق معه كون الأرض منبسطة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لا بأس بالدفعيِّ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ليسير إذا كان دون الشبر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بأس أيضاً بعلوِّ موقف المأموم على موقف الإ</w:t>
      </w:r>
      <w:r w:rsidRPr="00FB204C">
        <w:rPr>
          <w:rFonts w:cs="MbSadr (1)" w:hint="cs"/>
          <w:sz w:val="32"/>
          <w:szCs w:val="32"/>
          <w:rtl/>
        </w:rPr>
        <w:t xml:space="preserve">مام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كثيراً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 w:rsidRPr="005A11EA">
        <w:rPr>
          <w:rFonts w:cs="MbSadr (1)"/>
          <w:color w:val="008000"/>
          <w:sz w:val="26"/>
          <w:szCs w:val="26"/>
          <w:rtl/>
        </w:rPr>
        <w:footnoteRef/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إذا كان الحائل مانعاً عن الصدق العرفي للاجتماع على الصلاة من الإمام والمأموم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</w:t>
      </w:r>
      <w:r w:rsidRPr="005A11EA">
        <w:rPr>
          <w:rFonts w:cs="MbSadr (1)"/>
          <w:color w:val="008000"/>
          <w:sz w:val="26"/>
          <w:szCs w:val="26"/>
          <w:rtl/>
        </w:rPr>
        <w:t>ح</w:t>
      </w:r>
      <w:r w:rsidRPr="005A11EA">
        <w:rPr>
          <w:rFonts w:cs="MbSadr (1)" w:hint="cs"/>
          <w:color w:val="008000"/>
          <w:sz w:val="26"/>
          <w:szCs w:val="26"/>
          <w:rtl/>
        </w:rPr>
        <w:t xml:space="preserve">يث يكون الصدق العرفي محفوظاً فاعتبار عدم الحائل المانع عن المشاهدة أو المانع عن </w:t>
      </w:r>
      <w:r w:rsidRPr="005A11EA">
        <w:rPr>
          <w:rFonts w:cs="MbSadr (1)"/>
          <w:color w:val="008000"/>
          <w:sz w:val="26"/>
          <w:szCs w:val="26"/>
          <w:rtl/>
        </w:rPr>
        <w:t>ا</w:t>
      </w:r>
      <w:r w:rsidRPr="005A11EA">
        <w:rPr>
          <w:rFonts w:cs="MbSadr (1)" w:hint="cs"/>
          <w:color w:val="008000"/>
          <w:sz w:val="26"/>
          <w:szCs w:val="26"/>
          <w:rtl/>
        </w:rPr>
        <w:t>لتخطّي مبنيّ على الاحتياط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</w:t>
      </w:r>
      <w:r w:rsidRPr="005A11EA">
        <w:rPr>
          <w:rFonts w:cs="MbSadr (1)" w:hint="cs"/>
          <w:color w:val="008000"/>
          <w:sz w:val="26"/>
          <w:szCs w:val="26"/>
          <w:rtl/>
        </w:rPr>
        <w:t>يبعد جواز ترك هذا الاحتياط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كلّما شكّ في صدق </w:t>
      </w:r>
      <w:r w:rsidRPr="005A11EA">
        <w:rPr>
          <w:rFonts w:cs="MbSadr (1)"/>
          <w:color w:val="008000"/>
          <w:sz w:val="26"/>
          <w:szCs w:val="26"/>
          <w:rtl/>
        </w:rPr>
        <w:t>ا</w:t>
      </w:r>
      <w:r w:rsidRPr="005A11EA">
        <w:rPr>
          <w:rFonts w:cs="MbSadr (1)" w:hint="cs"/>
          <w:color w:val="008000"/>
          <w:sz w:val="26"/>
          <w:szCs w:val="26"/>
          <w:rtl/>
        </w:rPr>
        <w:t>لاجتماع بني على عدم انعقاد الجماعة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حيث إنّ حيلولته لا تمنع عن صدق الاجتماع على الصلاة فلا يضرّ ذلك بانعقاد الجماعة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مع صدق عنوان الاجتماع عرفاً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(325)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يتباعد المأموم عن الإمام أو عن بعض المأمومين بما يوجب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نقطاعه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تقديره بما لا يتخطّى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بأن لا يكون بين موقف الإمام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مسجد المأموم المقدار المذكور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بين موقف المتقدِّم ومسجد المتأخِّر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وبين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هل الصفّ الواحد بعضهم مع بعض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والأفضل بل الأحوط عدم الفصل بين موقف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لسابق ومسجد اللاحق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البعد المذكور إنّما يقدح في اقتداء المأموم البعيد دون غيره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المأمومين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أنّ بعد المأموم من جهة لا يقدح في جماعته إذا كان متّصلا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المأمومين من جهة 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</w:t>
      </w:r>
      <w:r w:rsidRPr="00FB204C">
        <w:rPr>
          <w:rFonts w:cs="MbSadr (1)" w:hint="cs"/>
          <w:sz w:val="32"/>
          <w:szCs w:val="32"/>
          <w:rtl/>
        </w:rPr>
        <w:t xml:space="preserve"> كان الصفّ الثاني أطول من الأول فطرفه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بعيداً عن الصفّ الأول لا يقدح ذلك في صحّة ائتمامه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لاتّصاله بمَن على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مينه أو على يساره من أهل صفِّه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تباعد أهل الصفّ الثاني بعضهم عن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عض لا يقدح ذلك في صحّة ائتمامهم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لاتّصال كلِّ واحد منهم بأهل ال</w:t>
      </w:r>
      <w:r w:rsidRPr="00FB204C">
        <w:rPr>
          <w:rFonts w:cs="MbSadr (1)" w:hint="cs"/>
          <w:sz w:val="32"/>
          <w:szCs w:val="32"/>
          <w:rtl/>
        </w:rPr>
        <w:t xml:space="preserve">صفِّ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يأتي ذلك في أهل الصفِّ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 البعيد منهم عن المأموم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لذي هو في جهة الإمام لمّا لم يتّصل من الجهة الاُخرى بواحد من المأمومين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بطل جماعته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يتقدّم المأموم على الإمام في الموقف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وجوباً أن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يساويه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وأن لا يتقدّم عليه في مكان سجوده وركوعه وجلوسه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الشروط المذكورة شروط في الابتداء والاستدامة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دث الحائل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البعد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علوّ الإمام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تقدّم المأموم في الأثناء بطلت 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 w:rsidRPr="005A11EA">
        <w:rPr>
          <w:rFonts w:cs="MbSadr (1)"/>
          <w:color w:val="008000"/>
          <w:sz w:val="26"/>
          <w:szCs w:val="26"/>
          <w:rtl/>
        </w:rPr>
        <w:footnoteRef/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بل الميزان أن لا يكون البعد بدرجة يختلّ معها صدق الاجتماع على الصلاة عرفاً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هذا الاحتياط واجب فيما إذا كان المأموم متعدّداً وكان الإمام رجلا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(326)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شكّ في حدوث واحد منها بعد العلم بعدمه بنى على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كّ مع عدم سبق العلم بالعدم لم يجز الدخول إلاّ مع إحراز العدم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إذا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دث شكّ بعد الدخول غفلةً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شكّ في ذلك بعد الفراغ من الصلاة فإن علم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وقوع ما يبطل الفرادى أعادها احتياطاً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شكّ في ذلك بنى على الصحّة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استحباباً الإعادة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تقدح حيلولة بعض المأمومين عن بعضهم وإن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دخلوا في الصلاة إذا كانوا متهيِّـئين للصلاة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انفرد بعض المأمومين أو انتهت صلاته ـ كما لو كانت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لاته قصراً ـ فقد انفرد من يتّصل به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إلاّ إذا عاد إلى الجماعة بلا فصل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بأس بالحائل غير المستقرِّ كمرور إنسان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اتّصلت المارّة بطلت الجماعة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 w:rsidRPr="005A11EA">
        <w:rPr>
          <w:rFonts w:cs="MbSadr (1)"/>
          <w:color w:val="008000"/>
          <w:sz w:val="26"/>
          <w:szCs w:val="26"/>
          <w:rtl/>
        </w:rPr>
        <w:footnoteRef/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 xml:space="preserve">كما لا يجوز الدخول إلاّ مع إحراز العدم في حالة عدم سبق العلم بالعدم كذلك لا يجوز </w:t>
      </w:r>
      <w:r w:rsidRPr="005A11EA">
        <w:rPr>
          <w:rFonts w:cs="MbSadr (1)"/>
          <w:color w:val="008000"/>
          <w:sz w:val="26"/>
          <w:szCs w:val="26"/>
          <w:rtl/>
        </w:rPr>
        <w:t>أ</w:t>
      </w:r>
      <w:r w:rsidRPr="005A11EA">
        <w:rPr>
          <w:rFonts w:cs="MbSadr (1)" w:hint="cs"/>
          <w:color w:val="008000"/>
          <w:sz w:val="26"/>
          <w:szCs w:val="26"/>
          <w:rtl/>
        </w:rPr>
        <w:t>يضاً في حالة سبق العلم بالعدم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والشكّ في حدوث بعض تلك الأشياء إذا كان الشيء </w:t>
      </w:r>
      <w:r w:rsidRPr="005A11EA">
        <w:rPr>
          <w:rFonts w:cs="MbSadr (1)"/>
          <w:color w:val="008000"/>
          <w:sz w:val="26"/>
          <w:szCs w:val="26"/>
          <w:rtl/>
        </w:rPr>
        <w:t>ا</w:t>
      </w:r>
      <w:r w:rsidRPr="005A11EA">
        <w:rPr>
          <w:rFonts w:cs="MbSadr (1)" w:hint="cs"/>
          <w:color w:val="008000"/>
          <w:sz w:val="26"/>
          <w:szCs w:val="26"/>
          <w:rtl/>
        </w:rPr>
        <w:t>لمشكوك ممّا يكون مانعاً عرفاً عن صدق عنوان الاجتماع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كانت مبطليّته للجماعة </w:t>
      </w:r>
      <w:r w:rsidRPr="005A11EA">
        <w:rPr>
          <w:rFonts w:cs="MbSadr (1)"/>
          <w:color w:val="008000"/>
          <w:sz w:val="26"/>
          <w:szCs w:val="26"/>
          <w:rtl/>
        </w:rPr>
        <w:t>ت</w:t>
      </w:r>
      <w:r w:rsidRPr="005A11EA">
        <w:rPr>
          <w:rFonts w:cs="MbSadr (1)" w:hint="cs"/>
          <w:color w:val="008000"/>
          <w:sz w:val="26"/>
          <w:szCs w:val="26"/>
          <w:rtl/>
        </w:rPr>
        <w:t>عبديةً صرفةً كارتفاع الإمام فلا بأس بالدخول تعويلا على الحالة السابقة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أثناء </w:t>
      </w:r>
      <w:r w:rsidRPr="005A11EA">
        <w:rPr>
          <w:rFonts w:cs="MbSadr (1)"/>
          <w:color w:val="008000"/>
          <w:sz w:val="26"/>
          <w:szCs w:val="26"/>
          <w:rtl/>
        </w:rPr>
        <w:t>ا</w:t>
      </w:r>
      <w:r w:rsidRPr="005A11EA">
        <w:rPr>
          <w:rFonts w:cs="MbSadr (1)" w:hint="cs"/>
          <w:color w:val="008000"/>
          <w:sz w:val="26"/>
          <w:szCs w:val="26"/>
          <w:rtl/>
        </w:rPr>
        <w:t>لصلاة فلا يعتنى باحتمال حدوث بعض تلك الأشياء مطلقاً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 xml:space="preserve">إن كان المفروض هو الدخول غفلةً فالحكم بالبطلان يختصّ بما إذا علم بصدور ما يبطل </w:t>
      </w:r>
      <w:r w:rsidRPr="005A11EA">
        <w:rPr>
          <w:rFonts w:cs="MbSadr (1)"/>
          <w:color w:val="008000"/>
          <w:sz w:val="26"/>
          <w:szCs w:val="26"/>
          <w:rtl/>
        </w:rPr>
        <w:t>ص</w:t>
      </w:r>
      <w:r w:rsidRPr="005A11EA">
        <w:rPr>
          <w:rFonts w:cs="MbSadr (1)" w:hint="cs"/>
          <w:color w:val="008000"/>
          <w:sz w:val="26"/>
          <w:szCs w:val="26"/>
          <w:rtl/>
        </w:rPr>
        <w:t>لاة المنفرد عمداً وسهواً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، كالزيادة الركنية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العلم بترك القراءة أو احتمال الزيادة </w:t>
      </w:r>
      <w:r w:rsidRPr="005A11EA">
        <w:rPr>
          <w:rFonts w:cs="MbSadr (1)"/>
          <w:color w:val="008000"/>
          <w:sz w:val="26"/>
          <w:szCs w:val="26"/>
          <w:rtl/>
        </w:rPr>
        <w:t>ا</w:t>
      </w:r>
      <w:r w:rsidRPr="005A11EA">
        <w:rPr>
          <w:rFonts w:cs="MbSadr (1)" w:hint="cs"/>
          <w:color w:val="008000"/>
          <w:sz w:val="26"/>
          <w:szCs w:val="26"/>
          <w:rtl/>
        </w:rPr>
        <w:t>لركنية فلا يوجب البطلان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، وأمّا إذا لم يجزم بأنّ دخوله كان م</w:t>
      </w:r>
      <w:r w:rsidRPr="005A11EA">
        <w:rPr>
          <w:rFonts w:cs="MbSadr (1)" w:hint="cs"/>
          <w:color w:val="008000"/>
          <w:sz w:val="26"/>
          <w:szCs w:val="26"/>
          <w:rtl/>
        </w:rPr>
        <w:t xml:space="preserve">ع الغفلة فلا إشكال في الصحّة </w:t>
      </w:r>
      <w:r w:rsidRPr="005A11EA">
        <w:rPr>
          <w:rFonts w:cs="MbSadr (1)"/>
          <w:color w:val="008000"/>
          <w:sz w:val="26"/>
          <w:szCs w:val="26"/>
          <w:rtl/>
        </w:rPr>
        <w:t>م</w:t>
      </w:r>
      <w:r w:rsidRPr="005A11EA">
        <w:rPr>
          <w:rFonts w:cs="MbSadr (1)" w:hint="cs"/>
          <w:color w:val="008000"/>
          <w:sz w:val="26"/>
          <w:szCs w:val="26"/>
          <w:rtl/>
        </w:rPr>
        <w:t>طلقاً إذا شك بعد الصلاة في وجود تلك الشرائط حينها واحتمل غفلته عن إحرازها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هذا الحكم احتياطي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، ولا يبعد بقاء الائتمام خصوصاً إذا أخذ موضع من كان يتّصل به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الظاهر عدم البطلان</w:t>
      </w:r>
      <w:r w:rsidRPr="005A11EA">
        <w:rPr>
          <w:rFonts w:hint="cs"/>
          <w:color w:val="008000"/>
          <w:sz w:val="26"/>
          <w:szCs w:val="26"/>
          <w:rtl/>
        </w:rPr>
        <w:t> ;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لصدق الاجتماع عرفاً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(327)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الحائل ممّا يتحقّق معه المشاهدة حال الركوع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ثقب في وسطه مثلا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حال القيام لثقب في أعلاه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حال الهوي إلى السجود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ثقب في أسفله فالأقوى عدم انعقاد الجماعة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يجوز الائتمام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دخل في الصلاة مع وجود الحائل وكان جاهلا به لعمىً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نحوه لم تصحّ الجماعة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التفت قبل أن يعمل ما ينافي صلاة المنفرد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</w:t>
      </w:r>
      <w:r w:rsidRPr="00FB204C">
        <w:rPr>
          <w:rFonts w:cs="MbSadr (1)"/>
          <w:sz w:val="32"/>
          <w:szCs w:val="32"/>
          <w:rtl/>
        </w:rPr>
        <w:t xml:space="preserve"> س</w:t>
      </w:r>
      <w:r w:rsidRPr="00FB204C">
        <w:rPr>
          <w:rFonts w:cs="MbSadr (1)" w:hint="cs"/>
          <w:sz w:val="32"/>
          <w:szCs w:val="32"/>
          <w:rtl/>
        </w:rPr>
        <w:t>هواً أتمّ منفرداً وصحّت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تصحّ لو كان قد فعل ما لا ينافيها إلاّ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مداً كترك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الثوب الرقيق الذي يُرى الشبح من ورائه حائل لا 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لاقتداء معه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لو تجدّد البعد في الأثناء بطلت الجماعة وصار منفرداً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إذا لم يلتفت إلى ذلك وبقي على نية الاقتداء فإن أتى بما ينافي صلاة المنفرد من </w:t>
      </w:r>
      <w:r w:rsidRPr="00FB204C">
        <w:rPr>
          <w:rFonts w:cs="MbSadr (1)"/>
          <w:sz w:val="32"/>
          <w:szCs w:val="32"/>
          <w:rtl/>
        </w:rPr>
        <w:t>ز</w:t>
      </w:r>
      <w:r w:rsidRPr="00FB204C">
        <w:rPr>
          <w:rFonts w:cs="MbSadr (1)" w:hint="cs"/>
          <w:sz w:val="32"/>
          <w:szCs w:val="32"/>
          <w:rtl/>
        </w:rPr>
        <w:t>يادة ركوع أو سجود ممّا تضرّ زيادته سهواً وعمداً بطلت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يأتِ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ذلك أو أتى بما لا ينافي إلاّ في صورة العمد 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تقدّم في مسألة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يضرّ الفصل بالصبيّ المميِّز إذا كان مأموماً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مع العلم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بطلان صلاته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الإمام في محراب داخل في جدار أو غيره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ائتمام من على يمينه ويساره لوجود الحائل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الصفّ الواقف خلفه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تصحّ صلاتهم جميعاً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الصفوف المتأخّرة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انتهى المأمومون إلى 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 w:rsidRPr="005A11EA">
        <w:rPr>
          <w:rFonts w:cs="MbSadr (1)"/>
          <w:color w:val="008000"/>
          <w:sz w:val="26"/>
          <w:szCs w:val="26"/>
          <w:rtl/>
        </w:rPr>
        <w:footnoteRef/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هذا الاستثناء مبنيّ على الاحتياط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(328)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اب فإنّه تصحّ صلاة تمام الصفّ الواقف خلف الباب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لاتّصالهم بمَن هو يصلّي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الأحوط استحباباً الاقتصار في الصحّة على مَن هو بحيال الباب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ون من على يمينه ويساره من أهل صفِّه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82" w:after="127" w:line="510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الثالث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شرائط إمام الجماعة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شترط في إمام الجماعة مضافاً إلى الإيمان والعقل وطهارة المولد اُمور :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الرجولة إذا كان المأموم رجلا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تصحّ إمامة المرأة إلاّ للمرأة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 صحّة إمامة الصبيّ ولو لمثله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العدالة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تجوز الصلاة خلف الفاسق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ولابدّ من</w:t>
      </w:r>
      <w:r w:rsidRPr="00FB204C">
        <w:rPr>
          <w:rFonts w:cs="MbSadr (1)" w:hint="cs"/>
          <w:sz w:val="32"/>
          <w:szCs w:val="32"/>
          <w:rtl/>
        </w:rPr>
        <w:t xml:space="preserve"> إحرازها ولو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الوثوق الحاصل من أيِّ سبب 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تجوز الصلاة خلف مجهول الحال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أن يكون صحيح القراءة إذا كان المأموم كذلك وكان الائتمام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لاُولَيَين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كان في الأخيرتين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كان المأموم كالإمام في عدم صحّة قراءته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 اتّحاد محلّ اللحن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فلا بأس بإمامته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مع اختلاف المحلّ إذا انفرد عند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صول الإمام إلى محلّ اللحن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فيقرأ هو لنفسه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بأس في أن يأتمّ الأفصح بالفصيح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والفصيح بغيره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يؤدّي القدر الواجب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1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تجوز إمامة القاعد للقائم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المضطجع للقا</w:t>
      </w:r>
      <w:r w:rsidRPr="00FB204C">
        <w:rPr>
          <w:rFonts w:cs="MbSadr (1)" w:hint="cs"/>
          <w:sz w:val="32"/>
          <w:szCs w:val="32"/>
          <w:rtl/>
        </w:rPr>
        <w:t>عد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 w:rsidRPr="005A11EA">
        <w:rPr>
          <w:rFonts w:cs="MbSadr (1)"/>
          <w:color w:val="008000"/>
          <w:sz w:val="26"/>
          <w:szCs w:val="26"/>
          <w:rtl/>
        </w:rPr>
        <w:footnoteRef/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لا يترك الاحتياط بعدم الاقتداء في هذه الصورة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مرَّ الكلام في جواز الانفراد في أثناء الصلاة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جواز الاكتفاء ببعض القراءة لو انفرد في </w:t>
      </w:r>
      <w:r w:rsidRPr="005A11EA">
        <w:rPr>
          <w:rFonts w:cs="MbSadr (1)"/>
          <w:color w:val="008000"/>
          <w:sz w:val="26"/>
          <w:szCs w:val="26"/>
          <w:rtl/>
        </w:rPr>
        <w:t>أ</w:t>
      </w:r>
      <w:r w:rsidRPr="005A11EA">
        <w:rPr>
          <w:rFonts w:cs="MbSadr (1)" w:hint="cs"/>
          <w:color w:val="008000"/>
          <w:sz w:val="26"/>
          <w:szCs w:val="26"/>
          <w:rtl/>
        </w:rPr>
        <w:t>ثناء قراءة الإمام على القول بجوازه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(329)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تجوز إمامتهما لمثلِهِما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كما تجوز إمامة القائم لهما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والقاعد للمضطجع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المتيمِّم للمتوضِّى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، وذو الجبيرة لغيره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والمسلوس والمبطون والمستحاضة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غيرهم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والمضطرّ إلى الصلاة في النجاسة لغيره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تبيَّن للمأموم بعد الفراغ من الصلاة أنَّ الإمام فاقد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بعض شرائط صحّة الصلاة أو الإمامة صحّت صلاته إذا لم يقع فيها ما يبطل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لفرادى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وإلاّ أعادها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تبيّن في الأثناء أتمّها في الفرض الأول وأعادها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اختلف المأموم والإمام في أجزاء الصلاة وشرائطها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جتهاداً أو تقليداً فإن علم المأموم بطلان صلاة الإمام واقعاً لم يجزْ له الائتمام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 جاز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وصحّت الجماعة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الاختلاف بينهما في الاُمور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لخارجية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بأن يعتقد الإمام طهارة ماء فتوضّأَ به والمأموم يعتقد نجاسته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يعتقد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لإمام طهارة الثوب فيصلّي به ويعتقد المأموم نجاسته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فإنّه لا يجوز الائتمام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لفرض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في الفرض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فرق فيما ذكرنا بين الابتداء 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 w:rsidRPr="005A11EA">
        <w:rPr>
          <w:rFonts w:cs="MbSadr (1)"/>
          <w:color w:val="008000"/>
          <w:sz w:val="26"/>
          <w:szCs w:val="26"/>
          <w:rtl/>
        </w:rPr>
        <w:footnoteRef/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إمامة المضطجع محلّ إشكال ولو كان المأموم مثلَه أيضاً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، بل لا يخلو ائتم</w:t>
      </w:r>
      <w:r w:rsidRPr="005A11EA">
        <w:rPr>
          <w:rFonts w:cs="MbSadr (1)" w:hint="cs"/>
          <w:color w:val="008000"/>
          <w:sz w:val="26"/>
          <w:szCs w:val="26"/>
          <w:rtl/>
        </w:rPr>
        <w:t xml:space="preserve">ام المضطجع ولو </w:t>
      </w:r>
      <w:r w:rsidRPr="005A11EA">
        <w:rPr>
          <w:rFonts w:cs="MbSadr (1)"/>
          <w:color w:val="008000"/>
          <w:sz w:val="26"/>
          <w:szCs w:val="26"/>
          <w:rtl/>
        </w:rPr>
        <w:t>ب</w:t>
      </w:r>
      <w:r w:rsidRPr="005A11EA">
        <w:rPr>
          <w:rFonts w:cs="MbSadr (1)" w:hint="cs"/>
          <w:color w:val="008000"/>
          <w:sz w:val="26"/>
          <w:szCs w:val="26"/>
          <w:rtl/>
        </w:rPr>
        <w:t>غيره من إشكال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بمطلق وجوده ولو سهواً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على الأحوط فيما إذا انكشف فسق الإمام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 xml:space="preserve">إذا كان الاختلاف بنحو يؤدِّي إلى أن يكون العمل الصحيح في نظر الإمام باطلا في نظر </w:t>
      </w:r>
      <w:r w:rsidRPr="005A11EA">
        <w:rPr>
          <w:rFonts w:cs="MbSadr (1)"/>
          <w:color w:val="008000"/>
          <w:sz w:val="26"/>
          <w:szCs w:val="26"/>
          <w:rtl/>
        </w:rPr>
        <w:t>ا</w:t>
      </w:r>
      <w:r w:rsidRPr="005A11EA">
        <w:rPr>
          <w:rFonts w:cs="MbSadr (1)" w:hint="cs"/>
          <w:color w:val="008000"/>
          <w:sz w:val="26"/>
          <w:szCs w:val="26"/>
          <w:rtl/>
        </w:rPr>
        <w:t xml:space="preserve">لمأموم ولو في حالة صدوره جهلا واحتمل المأموم أن يكون الإمام قد صلّى بهذا النحو </w:t>
      </w:r>
      <w:r w:rsidRPr="005A11EA">
        <w:rPr>
          <w:rFonts w:cs="MbSadr (1)"/>
          <w:color w:val="008000"/>
          <w:sz w:val="26"/>
          <w:szCs w:val="26"/>
          <w:rtl/>
        </w:rPr>
        <w:t>ف</w:t>
      </w:r>
      <w:r w:rsidRPr="005A11EA">
        <w:rPr>
          <w:rFonts w:cs="MbSadr (1)" w:hint="cs"/>
          <w:color w:val="008000"/>
          <w:sz w:val="26"/>
          <w:szCs w:val="26"/>
          <w:rtl/>
        </w:rPr>
        <w:t>جواز الاقتداء في غاية الإشكال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لو كان الاختلاف بهذا النحو غير محرز ولكنّه </w:t>
      </w:r>
      <w:r w:rsidRPr="005A11EA">
        <w:rPr>
          <w:rFonts w:cs="MbSadr (1)"/>
          <w:color w:val="008000"/>
          <w:sz w:val="26"/>
          <w:szCs w:val="26"/>
          <w:rtl/>
        </w:rPr>
        <w:t>م</w:t>
      </w:r>
      <w:r w:rsidRPr="005A11EA">
        <w:rPr>
          <w:rFonts w:cs="MbSadr (1)" w:hint="cs"/>
          <w:color w:val="008000"/>
          <w:sz w:val="26"/>
          <w:szCs w:val="26"/>
          <w:rtl/>
        </w:rPr>
        <w:t>حتمل فلا بأس بالاقتداء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يشكل الاقتداء بمَن لا يقرأ السورة اعتقاداً بعدم وجوبها </w:t>
      </w:r>
      <w:r w:rsidRPr="005A11EA">
        <w:rPr>
          <w:rFonts w:cs="MbSadr (1)"/>
          <w:color w:val="008000"/>
          <w:sz w:val="26"/>
          <w:szCs w:val="26"/>
          <w:rtl/>
        </w:rPr>
        <w:t>إ</w:t>
      </w:r>
      <w:r w:rsidRPr="005A11EA">
        <w:rPr>
          <w:rFonts w:cs="MbSadr (1)" w:hint="cs"/>
          <w:color w:val="008000"/>
          <w:sz w:val="26"/>
          <w:szCs w:val="26"/>
          <w:rtl/>
        </w:rPr>
        <w:t>ذا حصل الاقتداء قبل الركوع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(330)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الاستدامة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والمدار على علم المأموم بصحّة صلاة الإمام في حقِّ الإمام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الرابع في أحكام الجماعة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يتحمّل الإمام عن المأموم شيئاً من أفعال الصلاة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أقوالها غير القراءة في الاُولَيين إذا ائتمّ به فيهما فتجزيه قراءته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ويجب عليه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تابعته في 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تجب عليه الطمأنينة حاله حتّى في حال قراءة الإمام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ترك القراءة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للمأموم في اُولَيَي الإخفاتية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الأفضل له أن يشتغل بالذكر والصلاة على النبيّ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وأمّا في الاُولَيَين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لجهرية فإن سمع صوت الإمام ولو همهمةً وجب عليه ترك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الإنصات لقراءته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لم يسمع حتّى الهمهمة جازت له القراءة بقصد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لقربة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وبقصد الجزئية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شكّ في أنّ ما يسمعه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وت الإمام أو غيره فالأقوى الجواز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</w:t>
      </w:r>
      <w:r w:rsidRPr="00FB204C">
        <w:rPr>
          <w:rFonts w:cs="MbSadr (1)" w:hint="cs"/>
          <w:sz w:val="32"/>
          <w:szCs w:val="32"/>
          <w:rtl/>
        </w:rPr>
        <w:t xml:space="preserve"> فرق في عدم السماع بين أسبابه من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مم أو بُعد أو غيرهما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أدركَ الإمامَ في الأخيرتين وجب عليه قراءة الحمد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السورة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لزم من قراءة السورة فوات المتابعة في الركوع اقتصر على الحمد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لزم ذلك من إتمام الحمد اقتصر على ما أتى به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والأحوط استحباباً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لانفراد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استحباباً له إذا لم يحرز التمكّن من إتمام الفاتحة قبل ركوع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لإمام عدم الدخول في الجماعة حتّى يركع الإمام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قراءة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 w:rsidRPr="005A11EA">
        <w:rPr>
          <w:rFonts w:cs="MbSadr (1)"/>
          <w:color w:val="008000"/>
          <w:sz w:val="26"/>
          <w:szCs w:val="26"/>
          <w:rtl/>
        </w:rPr>
        <w:footnoteRef/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بقصد الجزئية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بل هو الأحوط استحباباً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فيه إشكال لا يترك معه الاحتياط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(331)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على المأموم الإخفات في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أكانت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اجبةً ـ كما في المسبوق بركعة أو ركعتين ـ أم غير واجبة كما في غيره حيث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شرع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ه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جهر نسياناً أ</w:t>
      </w:r>
      <w:r w:rsidRPr="00FB204C">
        <w:rPr>
          <w:rFonts w:cs="MbSadr (1)" w:hint="cs"/>
          <w:sz w:val="32"/>
          <w:szCs w:val="32"/>
          <w:rtl/>
        </w:rPr>
        <w:t>و جهلا 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عمداً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طلت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على المأموم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متابعة الإمام في الأفعال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بمعنى أن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يتقدّم عليه ولا يتأخّر عنه تأخّراً فاحشاً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عدم المقارنة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</w:t>
      </w:r>
      <w:r w:rsidRPr="00FB204C">
        <w:rPr>
          <w:rFonts w:cs="MbSadr (1)" w:hint="cs"/>
          <w:sz w:val="32"/>
          <w:szCs w:val="32"/>
          <w:rtl/>
        </w:rPr>
        <w:t xml:space="preserve">أمّا الأقوال فالظاهر عدم وجوبها فيها فيجوز التقدّم فيها والمقارنة عدا تكبيرة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لإحرام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تقدّم فيها كانت الصلاة فرادى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استحباباً عدم المقارنة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أنّ الأحوط المتابعة في الأقوال خصوصاً مع السماع وفي التسليم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ترك المتابعة عمداً لم يقدح ذلك في صلاته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ولا في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ماعته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ولكنّه يأثم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ركع قبل الإمام في حال قراءة الإمام بطلت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لاته إذا لم يكن قرأ لنفسه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ركع أو سجد قبل الإمام عمداً فالأحوط له البقاء على 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 w:rsidRPr="005A11EA">
        <w:rPr>
          <w:rFonts w:cs="MbSadr (1)"/>
          <w:color w:val="008000"/>
          <w:sz w:val="26"/>
          <w:szCs w:val="26"/>
          <w:rtl/>
        </w:rPr>
        <w:footnoteRef/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حيث تجب القراءة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، وأمّا في موارد عدم وجوبها فالظاهر عدم البطل</w:t>
      </w:r>
      <w:r w:rsidRPr="005A11EA">
        <w:rPr>
          <w:rFonts w:cs="MbSadr (1)" w:hint="cs"/>
          <w:color w:val="008000"/>
          <w:sz w:val="26"/>
          <w:szCs w:val="26"/>
          <w:rtl/>
        </w:rPr>
        <w:t xml:space="preserve">ان في صورة عدم </w:t>
      </w:r>
      <w:r w:rsidRPr="005A11EA">
        <w:rPr>
          <w:rFonts w:cs="MbSadr (1)"/>
          <w:color w:val="008000"/>
          <w:sz w:val="26"/>
          <w:szCs w:val="26"/>
          <w:rtl/>
        </w:rPr>
        <w:t>ا</w:t>
      </w:r>
      <w:r w:rsidRPr="005A11EA">
        <w:rPr>
          <w:rFonts w:cs="MbSadr (1)" w:hint="cs"/>
          <w:color w:val="008000"/>
          <w:sz w:val="26"/>
          <w:szCs w:val="26"/>
          <w:rtl/>
        </w:rPr>
        <w:t>لإتيان بها بقصد الجزئية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وجوباً شرطياً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، بمعنى أنّ المتابعة من شرائط صحّة وقوع العمل جماعة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بل هو الأحوط استحباباً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تقدّم أنّ وجوب المتابعة شرطيّ وليس نفسياً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فمع ترك المتابعة في فعل من أفعال الصلاة </w:t>
      </w:r>
      <w:r w:rsidRPr="005A11EA">
        <w:rPr>
          <w:rFonts w:cs="MbSadr (1)"/>
          <w:color w:val="008000"/>
          <w:sz w:val="26"/>
          <w:szCs w:val="26"/>
          <w:rtl/>
        </w:rPr>
        <w:t>ي</w:t>
      </w:r>
      <w:r w:rsidRPr="005A11EA">
        <w:rPr>
          <w:rFonts w:cs="MbSadr (1)" w:hint="cs"/>
          <w:color w:val="008000"/>
          <w:sz w:val="26"/>
          <w:szCs w:val="26"/>
          <w:rtl/>
        </w:rPr>
        <w:t>بطل الائتمام بالنسبة إلى ذلك الفعل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والأحوط وجوباً إن لم يكن أقرب بطلان الائتمام </w:t>
      </w:r>
      <w:r w:rsidRPr="005A11EA">
        <w:rPr>
          <w:rFonts w:cs="MbSadr (1)"/>
          <w:color w:val="008000"/>
          <w:sz w:val="26"/>
          <w:szCs w:val="26"/>
          <w:rtl/>
        </w:rPr>
        <w:t>ب</w:t>
      </w:r>
      <w:r w:rsidRPr="005A11EA">
        <w:rPr>
          <w:rFonts w:cs="MbSadr (1)" w:hint="cs"/>
          <w:color w:val="008000"/>
          <w:sz w:val="26"/>
          <w:szCs w:val="26"/>
          <w:rtl/>
        </w:rPr>
        <w:t>النسبة إلى سائر أفعال الصلاة حتّى لو رجع إلى المتابعة فيها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A11EA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A11E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5A11EA">
        <w:rPr>
          <w:rFonts w:cs="MbSadr (1)"/>
          <w:color w:val="008000"/>
          <w:sz w:val="26"/>
          <w:szCs w:val="26"/>
          <w:rtl/>
        </w:rPr>
        <w:t xml:space="preserve">) </w:t>
      </w:r>
      <w:r w:rsidRPr="005A11EA">
        <w:rPr>
          <w:rFonts w:cs="MbSadr (1)" w:hint="cs"/>
          <w:color w:val="008000"/>
          <w:sz w:val="26"/>
          <w:szCs w:val="26"/>
          <w:rtl/>
        </w:rPr>
        <w:t>بل لا إثم</w:t>
      </w:r>
      <w:r w:rsidRPr="005A11EA">
        <w:rPr>
          <w:rFonts w:hint="cs"/>
          <w:color w:val="008000"/>
          <w:sz w:val="26"/>
          <w:szCs w:val="26"/>
          <w:rtl/>
        </w:rPr>
        <w:t> ;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لعدم الوجوب النفسي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إذا قصد امتثال الأمر بالجماعة بالفعل الخالي عن </w:t>
      </w:r>
      <w:r w:rsidRPr="005A11EA">
        <w:rPr>
          <w:rFonts w:cs="MbSadr (1)"/>
          <w:color w:val="008000"/>
          <w:sz w:val="26"/>
          <w:szCs w:val="26"/>
          <w:rtl/>
        </w:rPr>
        <w:t>ا</w:t>
      </w:r>
      <w:r w:rsidRPr="005A11EA">
        <w:rPr>
          <w:rFonts w:cs="MbSadr (1)" w:hint="cs"/>
          <w:color w:val="008000"/>
          <w:sz w:val="26"/>
          <w:szCs w:val="26"/>
          <w:rtl/>
        </w:rPr>
        <w:t>لمتابعة فإنّه يكون حينئذ تشريعاً محرَّماً وموجباً لبطلان الصلاة</w:t>
      </w:r>
      <w:r w:rsidRPr="005A11EA">
        <w:rPr>
          <w:rFonts w:hint="cs"/>
          <w:color w:val="008000"/>
          <w:sz w:val="26"/>
          <w:szCs w:val="26"/>
          <w:rtl/>
        </w:rPr>
        <w:t> </w:t>
      </w:r>
      <w:r w:rsidRPr="005A11E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(332)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اله إلى أن يلحقه الإمام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رجع إلى الإمام عمداً أو سهواً فالأحوط وجوباً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لإتمام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بمتابعة الإمام في الركوع ثانياً أو السجود ثمّ 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انفرد اجتزأ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ما وقع منه من الركوع والسجود وأتمّ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ركع أو سجد قبل الإمام سهواً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الأحوط له المتابعة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بالعودة إلى الإمام بعد الإتيان بالذكر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يلزمه الذكر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لركوع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عد ذلك مع الإمام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لم يتابع عمداً أو سهواً وبقي منتظراً صحّت صلاته.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رفع رأسه من الركوع أو السجود قبل الإمام عمداً فإن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قبل الذكر بطلت صلاته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بعده فالأحوط له البقاء على حاله إلى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لحقه الإمام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عاد عمداً فالأحوط وجوباً له الإتمام والإعادة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عاد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 xml:space="preserve">هواً لم تبطل صلاته إلاّ إذا لزم زيادة الركوع أو السجدتين في ركعة فإنّ 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له الإتمام والإعادة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رفع رأسه من الركوع أو السجود سهواً فالأحوط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له الرجوع إليهما</w:t>
      </w:r>
      <w:r w:rsidRPr="00FB204C">
        <w:rPr>
          <w:rFonts w:cs="MbSadr (1)"/>
          <w:sz w:val="32"/>
          <w:szCs w:val="32"/>
          <w:rtl/>
        </w:rPr>
        <w:t>(7)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لم يرجع عمداً أو سهواً صحّت صلاته</w:t>
      </w:r>
      <w:r w:rsidRPr="00FB204C">
        <w:rPr>
          <w:rFonts w:cs="MbSadr (1)"/>
          <w:sz w:val="32"/>
          <w:szCs w:val="32"/>
          <w:rtl/>
        </w:rPr>
        <w:t>(8)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 xml:space="preserve">جع فرفع الإمام رأسه قبل وصوله إلى حدِّ الركوع فالأحوط وجوباً الإتمام 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 w:rsidRPr="001942EF">
        <w:rPr>
          <w:rFonts w:cs="MbSadr (1)"/>
          <w:color w:val="008000"/>
          <w:sz w:val="26"/>
          <w:szCs w:val="26"/>
          <w:rtl/>
        </w:rPr>
        <w:footnoteRef/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الأحوط وجوباً بطلان الائتمام بالنسبة إليه فيعمل عمل المنفرد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إذا كان الرجوع عمدياً أو سهوياً مستلزماً للزيادة الركنية بطلت الصلاة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واصل صلاته </w:t>
      </w:r>
      <w:r w:rsidRPr="001942EF">
        <w:rPr>
          <w:rFonts w:cs="MbSadr (1)"/>
          <w:color w:val="008000"/>
          <w:sz w:val="26"/>
          <w:szCs w:val="26"/>
          <w:rtl/>
        </w:rPr>
        <w:t>م</w:t>
      </w:r>
      <w:r w:rsidRPr="001942EF">
        <w:rPr>
          <w:rFonts w:cs="MbSadr (1)" w:hint="cs"/>
          <w:color w:val="008000"/>
          <w:sz w:val="26"/>
          <w:szCs w:val="26"/>
          <w:rtl/>
        </w:rPr>
        <w:t>نفرداً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، كما تقدّم في التعليقة السابقة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بل جازت له المتابعة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لم </w:t>
      </w:r>
      <w:r w:rsidRPr="001942EF">
        <w:rPr>
          <w:rFonts w:cs="MbSadr (1)" w:hint="cs"/>
          <w:color w:val="008000"/>
          <w:sz w:val="26"/>
          <w:szCs w:val="26"/>
          <w:rtl/>
        </w:rPr>
        <w:t>يتابع صحّت صلاته وبطل ائتمامه على الأحوط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إذا كان متعمِّداً في ترك الذكر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، وإلاّ صحّت صلاته وبطلت جماعته على الأحوط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الأحوط وجوباً بطلان الائتمام بالنسبة إليه فيعمل عمل المنفرد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إذا عاد عمداً أو غير عامد مع استلزام الزيادة الركنية بطلت صلاته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عاد غير عامد مع </w:t>
      </w:r>
      <w:r w:rsidRPr="001942EF">
        <w:rPr>
          <w:rFonts w:cs="MbSadr (1)"/>
          <w:color w:val="008000"/>
          <w:sz w:val="26"/>
          <w:szCs w:val="26"/>
          <w:rtl/>
        </w:rPr>
        <w:t>ع</w:t>
      </w:r>
      <w:r w:rsidRPr="001942EF">
        <w:rPr>
          <w:rFonts w:cs="MbSadr (1)" w:hint="cs"/>
          <w:color w:val="008000"/>
          <w:sz w:val="26"/>
          <w:szCs w:val="26"/>
          <w:rtl/>
        </w:rPr>
        <w:t>دم استلزام الزيادة الركنية كانت صلاته صحيحةً ويعمل عمل المنفرد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7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بل جاز له الرجوع ومعه يبقى الائتمام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8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ولكنّ الأحوط وجوباً بطلان الائتمام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(333)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الإعادة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رفع رأسه من السجود فرأى الإمام ساجداً فتخيّل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ي الاُولى فعاد إليها بقصد المتابعة فتبيّن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الثانية اجتزأ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تخيّل الثانية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سجد اُخرى بقصد الثانية فتبيّن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الاُولى حسبت للمتابعة على إشكال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لصورتين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</w:t>
      </w:r>
      <w:r w:rsidRPr="00FB204C">
        <w:rPr>
          <w:rFonts w:cs="MbSadr (1)" w:hint="cs"/>
          <w:sz w:val="32"/>
          <w:szCs w:val="32"/>
          <w:rtl/>
        </w:rPr>
        <w:t>اً الإعادة فيهما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زاد الإمام سجدةً أو تشهّداً أو غيرهما ممّا لا تبطل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بزيادته سهواً لم تجب على المأموم متابعته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نقص شيئاً لا يقدح نقصه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هواً فَعَلَه المأموم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رجع الإمام لتداركه تابعه المأموم على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استحباباً نية الانفراد حينئذ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للمأموم أن يأتي بذكر الركوع والسجود أزيد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إذا ترك بعض الأذكار المستحبّة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مثل تكبير الركوع والسجود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أتي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ترك الإمام جلسة الاستراحة لعدم كونها واجبةً عنده لا يجوز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لمأموم المقلِّد لِمَن يقول بوجوبها أو بالاحتياط الوجوبي أن يتركها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قتصر في التسبيحات على مرّة مع كون المأموم مقلِّداً لِمَن يوجب الثلاث لا يجوز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 الاقتصار على المرّة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وهكذا الحكم في غير ما ذكر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 w:rsidRPr="001942EF">
        <w:rPr>
          <w:rFonts w:cs="MbSadr (1)"/>
          <w:color w:val="008000"/>
          <w:sz w:val="26"/>
          <w:szCs w:val="26"/>
          <w:rtl/>
        </w:rPr>
        <w:footnoteRef/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الظاهر بطلان الصلاة فتكفي الإعادة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والأحوط له حينئذ أن يبني على الانفراد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أنّ هذا الاحتياط ليس واجباً إذا بقي الإمام </w:t>
      </w:r>
      <w:r w:rsidRPr="001942EF">
        <w:rPr>
          <w:rFonts w:cs="MbSadr (1)"/>
          <w:color w:val="008000"/>
          <w:sz w:val="26"/>
          <w:szCs w:val="26"/>
          <w:rtl/>
        </w:rPr>
        <w:t>ع</w:t>
      </w:r>
      <w:r w:rsidRPr="001942EF">
        <w:rPr>
          <w:rFonts w:cs="MbSadr (1)" w:hint="cs"/>
          <w:color w:val="008000"/>
          <w:sz w:val="26"/>
          <w:szCs w:val="26"/>
          <w:rtl/>
        </w:rPr>
        <w:t>لى نسيانه ولم يتدارك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 لا يكون المنسيّ حينئذ من أجزاء صلاة الإمام ليؤدّي الإخلال </w:t>
      </w:r>
      <w:r w:rsidRPr="001942EF">
        <w:rPr>
          <w:rFonts w:cs="MbSadr (1)"/>
          <w:color w:val="008000"/>
          <w:sz w:val="26"/>
          <w:szCs w:val="26"/>
          <w:rtl/>
        </w:rPr>
        <w:t>ب</w:t>
      </w:r>
      <w:r w:rsidRPr="001942EF">
        <w:rPr>
          <w:rFonts w:cs="MbSadr (1)" w:hint="cs"/>
          <w:color w:val="008000"/>
          <w:sz w:val="26"/>
          <w:szCs w:val="26"/>
          <w:rtl/>
        </w:rPr>
        <w:t>المتابعة فيه إلى احتمال بطلان الائتمام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 وأمّا إذا تدارك الإمام فمت</w:t>
      </w:r>
      <w:r w:rsidRPr="001942EF">
        <w:rPr>
          <w:rFonts w:cs="MbSadr (1)" w:hint="cs"/>
          <w:color w:val="008000"/>
          <w:sz w:val="26"/>
          <w:szCs w:val="26"/>
          <w:rtl/>
        </w:rPr>
        <w:t xml:space="preserve">ابعة المأموم له بعد أن كان </w:t>
      </w:r>
      <w:r w:rsidRPr="001942EF">
        <w:rPr>
          <w:rFonts w:cs="MbSadr (1)"/>
          <w:color w:val="008000"/>
          <w:sz w:val="26"/>
          <w:szCs w:val="26"/>
          <w:rtl/>
        </w:rPr>
        <w:t>ق</w:t>
      </w:r>
      <w:r w:rsidRPr="001942EF">
        <w:rPr>
          <w:rFonts w:cs="MbSadr (1)" w:hint="cs"/>
          <w:color w:val="008000"/>
          <w:sz w:val="26"/>
          <w:szCs w:val="26"/>
          <w:rtl/>
        </w:rPr>
        <w:t>د أتى بالجزء لا موجب لها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، والأحوط حينئذ وجوباً أن يبني على الانفراد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نعم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 صحّة الاستمرار في الاقتداء في أمثال ذلك محلُّ إشكال إذا كانت القراءة التي </w:t>
      </w:r>
      <w:r w:rsidRPr="001942EF">
        <w:rPr>
          <w:rFonts w:cs="MbSadr (1)"/>
          <w:color w:val="008000"/>
          <w:sz w:val="26"/>
          <w:szCs w:val="26"/>
          <w:rtl/>
        </w:rPr>
        <w:t>ي</w:t>
      </w:r>
      <w:r w:rsidRPr="001942EF">
        <w:rPr>
          <w:rFonts w:cs="MbSadr (1)" w:hint="cs"/>
          <w:color w:val="008000"/>
          <w:sz w:val="26"/>
          <w:szCs w:val="26"/>
          <w:rtl/>
        </w:rPr>
        <w:t>تحمّلها بعد الإخلال بما يكون واجباً في نظر المأموم وقبل فوات محلّ التدارك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(334)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حضر المأموم الجماعة ولم يدرِ أنّ الإمام في الاُولَيَين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الأخيرتين جاز أن يقرأ الحمد والسورة بقصد القربة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تبيَّن كونه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لأخيرتين وقعت في محلّها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تب</w:t>
      </w:r>
      <w:r w:rsidRPr="00FB204C">
        <w:rPr>
          <w:rFonts w:cs="MbSadr (1)" w:hint="cs"/>
          <w:sz w:val="32"/>
          <w:szCs w:val="32"/>
          <w:rtl/>
        </w:rPr>
        <w:t>يّن كونه في الاُولَيَين لا يضرّه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أدرك المأموم ثانيةَ الإمام تحمّل عنه القراءة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كانت اُولى صلاته ويتابعه في القنوت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في الجلوس للتشهّد متجافياً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ويستحبّ له التشهّد وإن كان الأحوط استحباباً التسبيح عوضاً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كان في ثالثةِ الإمام تخلّف عنه في القيام فيجلس للتشهّد ثم يلحق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لإمام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في كلّ واجب عليه دون الإمام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ويجوز له أن يقوم بعد السجدة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لثانية من رابعةِ الإمام التي هي ثالثته وينفرد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والأفضل له أن يتابعه في الجلوس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التشهّد إلى أن يسلِّم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ثمّ يقوم إلى الرابعة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لمن صلّى منفرداً أن يعيد صلاته جماعةً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إماماً كان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 مأموماً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قد صلّى جماعةً إماماً أو مأموماً فإنّ له أن يعيدها في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ماعة اُخرى إماماً كان أم مأموماً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ظهر بعد الإعادة أنّ الصلاة الاُولى كانت باطلةً اجتزأ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المعادَة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تشرع الإعادة منفرداً إلاّ إذا احتمل وقوع خلل في 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 w:rsidRPr="001942EF">
        <w:rPr>
          <w:rFonts w:cs="MbSadr (1)"/>
          <w:color w:val="008000"/>
          <w:sz w:val="26"/>
          <w:szCs w:val="26"/>
          <w:rtl/>
        </w:rPr>
        <w:footnoteRef/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بل الأحوط استحباباً التشهّد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إذا أمكنه اللحاق به قبل الركوع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، وإلاّ فالأحوط الانفراد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بل هذا هو الأحوط استحباباً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 xml:space="preserve">ولكن يعتبر في الجماعة التي يعيد صلاته فيها إماماً أو مأموماً أن يكون فيها مأموم واحد </w:t>
      </w:r>
      <w:r w:rsidRPr="001942EF">
        <w:rPr>
          <w:rFonts w:cs="MbSadr (1)"/>
          <w:color w:val="008000"/>
          <w:sz w:val="26"/>
          <w:szCs w:val="26"/>
          <w:rtl/>
        </w:rPr>
        <w:t>ع</w:t>
      </w:r>
      <w:r w:rsidRPr="001942EF">
        <w:rPr>
          <w:rFonts w:cs="MbSadr (1)" w:hint="cs"/>
          <w:color w:val="008000"/>
          <w:sz w:val="26"/>
          <w:szCs w:val="26"/>
          <w:rtl/>
        </w:rPr>
        <w:t>لى الأقلِّ يؤدّي صلاةً أصليةً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 يشمل صورة ما إذا أراد المصلّي سابقاً الائتمام بشخص </w:t>
      </w:r>
      <w:r w:rsidRPr="001942EF">
        <w:rPr>
          <w:rFonts w:cs="MbSadr (1)"/>
          <w:color w:val="008000"/>
          <w:sz w:val="26"/>
          <w:szCs w:val="26"/>
          <w:rtl/>
        </w:rPr>
        <w:t>ي</w:t>
      </w:r>
      <w:r w:rsidRPr="001942EF">
        <w:rPr>
          <w:rFonts w:cs="MbSadr (1)" w:hint="cs"/>
          <w:color w:val="008000"/>
          <w:sz w:val="26"/>
          <w:szCs w:val="26"/>
          <w:rtl/>
        </w:rPr>
        <w:t>صلّي وحده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(335)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كانت صحيحةً ظاهراً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دخل الإمام في الصلاة باعتقاد دخول الوقت والمأموم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 يعتقد ذلك لا يجوز الدخول معه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إلاّ إذا دخل الوقت في أثناء صلاته فله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دخل حينئذ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في نافلة فاُقيمت الجماعة وخاف من إتمامها عدم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دراك الجماعة ولو بعدم إدراك التكبير مع الإمام استحبّ له قطعها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 يبعد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ستحبابه بمجرّد قول المقيم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قد قامت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في فريضة عدل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 إلى النافلة وأتمّها رَكعتين ثمّ دخل في الجماعة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هذا إذا لم يتجاوز محلّ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لعدول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>وإذا خاف بعد العدول من إتمامها ركعتين فوت الجماعة جاز له قطعها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خاف ذلك قبل العدول لم يجز العدول بنية القطع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يعدل بنية الإتمام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لكن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ذا بدا </w:t>
      </w:r>
      <w:r w:rsidRPr="00FB204C">
        <w:rPr>
          <w:rFonts w:cs="MbSadr (1)" w:hint="cs"/>
          <w:sz w:val="32"/>
          <w:szCs w:val="32"/>
          <w:rtl/>
        </w:rPr>
        <w:lastRenderedPageBreak/>
        <w:t>له أن يقطع قطع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لا يبعد جواز قطع الفريضة لذلك بلا حاجة إلى العدول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الأحوط استحباباً خلافه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يحرز الإمام من نفسه العدالة فجواز ترتيبه آثار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لجماعة لا يخلو من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الأقوى عدم الجواز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وفي كونه آثماً بذلك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المأموم بعد السجدة الثانية من الإمام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سجد معه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لسجدتين أو واحدةً يجب عليه الإتيان باُخرى إذا لم يتجاوز المحلّ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رأى الإمام يصلّي ولم يعلم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من اليومية أو من 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 w:rsidRPr="001942EF">
        <w:rPr>
          <w:rFonts w:cs="MbSadr (1)"/>
          <w:color w:val="008000"/>
          <w:sz w:val="26"/>
          <w:szCs w:val="26"/>
          <w:rtl/>
        </w:rPr>
        <w:footnoteRef/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هذا الحكم مبنيّ على الاحتياط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 xml:space="preserve">لا يبعد عدم الإثم إلاّ إذا كان تصدّيه للإمامة معرضاً لوقوع بعض المفاسد الدينية اللازمة </w:t>
      </w:r>
      <w:r w:rsidRPr="001942EF">
        <w:rPr>
          <w:rFonts w:cs="MbSadr (1)"/>
          <w:color w:val="008000"/>
          <w:sz w:val="26"/>
          <w:szCs w:val="26"/>
          <w:rtl/>
        </w:rPr>
        <w:t>ا</w:t>
      </w:r>
      <w:r w:rsidRPr="001942EF">
        <w:rPr>
          <w:rFonts w:cs="MbSadr (1)" w:hint="cs"/>
          <w:color w:val="008000"/>
          <w:sz w:val="26"/>
          <w:szCs w:val="26"/>
          <w:rtl/>
        </w:rPr>
        <w:t>لدفع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(336)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لنوافل لا يصحّ الاقتداء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احتمل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من الفرائض التي لا يصحّ اقتداء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ليومية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من اليومية لكن لم يدرِ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أيّة صلاة من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ضاء أو أداء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قصر أو تمام لا بأس بالاقتداء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الصلاة إماماً أفضل من الصلاة مأموماً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قد ذكروا :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يستحبّ للإمام أن يقف محاذياً لوسط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لصف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يصلّي بصلاة أضعف المأمومين فلا يطيل إلاّ مع رغبة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لمأمومين بذلك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وأن يُسمِع مَن خلفه القراءةَ والأذكار فيما لا يجب الإخفات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يطيل الركوع إذا أحسّ بداخل بمقدار مثلي ركوعه المعتاد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لا يقوم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مقامه إذا أتمّ صلاته حتّى يُتِمَّ مَن خلفه صلاتَه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يستحبّ للمأموم أن يقف عن يمين الإمام إن كان رجلا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احداً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وخلفه إن كان امرأة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رجل وامرأة وقف الرجل عن يمين الإمام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المرأة خلفه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كانوا أكثر اصطفّوا خلفه وتقدّم الرجال على النساء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ويقف أهل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لفضل في الصفّ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وأفضلهم في يمين الصف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وميامن الصفوف أفضل من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ياسرها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والأقرب إلى الإمام أفضل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وفي صلاة الأموات الصفّ الأخير أفضل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يستحبّ تسوية الصفوف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وسدّ الفُرَج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والمحاذاة بين المناكب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واتّصال مساجد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لصفّ اللاحق بمواقف السابق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والقيام عند قول المؤذِّن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قد قامت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ائلا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اللهمّ أقِمها وأدِمها واجعلني من خير صالِحي أهلها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 xml:space="preserve">وأن يقول عند فراغ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لإمام من الفاتحة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الحمد لله ربِّ 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يكره للمأموم الوقوف في صفٍّ وحده إذا وجد موضعاً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لصفوف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والتنفّل بعد الشروع في الإقامة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وتشتدّ الكراهة عند قول المقيم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قد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امت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والتكلّم بعدها إلاّ إذا كان ل</w:t>
      </w:r>
      <w:r w:rsidRPr="00FB204C">
        <w:rPr>
          <w:rFonts w:cs="MbSadr (1)" w:hint="cs"/>
          <w:sz w:val="32"/>
          <w:szCs w:val="32"/>
          <w:rtl/>
        </w:rPr>
        <w:t>إقامة الجماعة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كتقديم إمام ونحو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إسماع الإمام ما يقوله من أذكار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يأتمّ المُتِمُّ بالمقصِّر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(337)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العاشر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1942EF" w:rsidRDefault="00A61DE3" w:rsidP="00A61DE3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</w:p>
    <w:p w:rsidR="00A61DE3" w:rsidRPr="001942EF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1942EF">
        <w:rPr>
          <w:rFonts w:cs="MbSadr (2)"/>
          <w:sz w:val="32"/>
          <w:szCs w:val="32"/>
          <w:rtl/>
        </w:rPr>
        <w:t>ف</w:t>
      </w:r>
      <w:r w:rsidRPr="001942EF">
        <w:rPr>
          <w:rFonts w:cs="MbSadr (2)" w:hint="cs"/>
          <w:sz w:val="32"/>
          <w:szCs w:val="32"/>
          <w:rtl/>
        </w:rPr>
        <w:t>ي الخلل</w:t>
      </w:r>
    </w:p>
    <w:p w:rsidR="00A61DE3" w:rsidRPr="001942EF" w:rsidRDefault="00A61DE3" w:rsidP="00A61DE3">
      <w:pPr>
        <w:pStyle w:val="a"/>
        <w:adjustRightInd w:val="0"/>
        <w:spacing w:line="240" w:lineRule="auto"/>
        <w:jc w:val="lowKashida"/>
        <w:rPr>
          <w:rFonts w:cs="MbSadr (2)"/>
          <w:sz w:val="32"/>
          <w:szCs w:val="32"/>
          <w:rtl/>
        </w:rPr>
      </w:pPr>
      <w:r w:rsidRPr="001942E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1942EF">
        <w:rPr>
          <w:rFonts w:cs="MbSadr (2)"/>
          <w:sz w:val="32"/>
          <w:szCs w:val="32"/>
          <w:rtl/>
        </w:rPr>
        <w:t xml:space="preserve"> </w:t>
      </w:r>
      <w:r w:rsidRPr="001942EF">
        <w:rPr>
          <w:rFonts w:cs="MbSadr (2)" w:hint="cs"/>
          <w:sz w:val="32"/>
          <w:szCs w:val="32"/>
          <w:rtl/>
        </w:rPr>
        <w:t>الإخلال بالأجزاء والشرائط </w:t>
      </w:r>
      <w:r w:rsidRPr="001942E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1942EF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1942E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1942EF">
        <w:rPr>
          <w:rFonts w:cs="MbSadr (2)"/>
          <w:sz w:val="32"/>
          <w:szCs w:val="32"/>
          <w:rtl/>
        </w:rPr>
        <w:t xml:space="preserve"> </w:t>
      </w:r>
      <w:r w:rsidRPr="001942EF">
        <w:rPr>
          <w:rFonts w:cs="MbSadr (2)" w:hint="cs"/>
          <w:sz w:val="32"/>
          <w:szCs w:val="32"/>
          <w:rtl/>
        </w:rPr>
        <w:t>فصل في الشكّ </w:t>
      </w:r>
      <w:r w:rsidRPr="001942E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1942EF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1942E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1942EF">
        <w:rPr>
          <w:rFonts w:cs="MbSadr (2)"/>
          <w:sz w:val="32"/>
          <w:szCs w:val="32"/>
          <w:rtl/>
        </w:rPr>
        <w:t xml:space="preserve"> </w:t>
      </w:r>
      <w:r w:rsidRPr="001942EF">
        <w:rPr>
          <w:rFonts w:cs="MbSadr (2)" w:hint="cs"/>
          <w:sz w:val="32"/>
          <w:szCs w:val="32"/>
          <w:rtl/>
        </w:rPr>
        <w:t>فصل في قضاء الأجزاء المنسيّة </w:t>
      </w:r>
      <w:r w:rsidRPr="001942E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1942EF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1942E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1942EF">
        <w:rPr>
          <w:rFonts w:cs="MbSadr (2)"/>
          <w:sz w:val="32"/>
          <w:szCs w:val="32"/>
          <w:rtl/>
        </w:rPr>
        <w:t xml:space="preserve"> </w:t>
      </w:r>
      <w:r w:rsidRPr="001942EF">
        <w:rPr>
          <w:rFonts w:cs="MbSadr (2)" w:hint="cs"/>
          <w:sz w:val="32"/>
          <w:szCs w:val="32"/>
          <w:rtl/>
        </w:rPr>
        <w:t>فصل في سجود السهو </w:t>
      </w:r>
      <w:r w:rsidRPr="001942E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1942EF" w:rsidRDefault="00A61DE3" w:rsidP="00A61DE3">
      <w:pPr>
        <w:spacing w:before="136" w:line="500" w:lineRule="atLeast"/>
        <w:jc w:val="lowKashida"/>
        <w:rPr>
          <w:rFonts w:cs="MbSadr (2)"/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(338)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(339)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الإخلال بالأجزاء والشرائط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 أخلَّ بشيء من أجزاء الصلاة وشرائطها عمداً بطلت صلاته ولو كان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حرف أو حركة من القراءة أو الذكر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من زاد فيها جزءاً عمداً قولا أو فعلا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غير فرق في ذلك كلِّه بين الركن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بين كونه موافقاً لأجزاء الصلاة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خالفاً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بين أن يكون ن</w:t>
      </w:r>
      <w:r w:rsidRPr="00FB204C">
        <w:rPr>
          <w:rFonts w:cs="MbSadr (1)" w:hint="cs"/>
          <w:sz w:val="32"/>
          <w:szCs w:val="32"/>
          <w:rtl/>
        </w:rPr>
        <w:t>اوياً ذلك في الابتداء أو في الأثناء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تتحقّق الزيادة إلاّ بقصد الجزئية للصلاة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فعل شيئاً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قصدها مثل حركة اليد وحكّ الجسد ونحو ذلك ممّا يفعله المصلّي لا بقصد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لم يقدح فيها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إلاّ أن يكون ماحياً لصورتها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من زاد جزءاً سهواً فإن كان ركناً بطلت صلاته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وإلاّ لم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نقص جزءاً سهواً فإن التفت قبل فوات محلّه تداركه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عده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بعد فوات محلّه</w:t>
      </w:r>
      <w:r w:rsidRPr="00FB204C">
        <w:rPr>
          <w:rFonts w:cs="MbSadr (1)" w:hint="cs"/>
          <w:sz w:val="32"/>
          <w:szCs w:val="32"/>
          <w:rtl/>
        </w:rPr>
        <w:t xml:space="preserve"> : فإن كان ركناً بطلت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صحّت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 w:rsidRPr="001942EF">
        <w:rPr>
          <w:rFonts w:cs="MbSadr (1)"/>
          <w:color w:val="008000"/>
          <w:sz w:val="26"/>
          <w:szCs w:val="26"/>
          <w:rtl/>
        </w:rPr>
        <w:footnoteRef/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إلاّ الركوع والسجود فإنّه مبطل على الأحوط وإن لم يأتِ به بقصد الجزئية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42E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42E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942EF">
        <w:rPr>
          <w:rFonts w:cs="MbSadr (1)"/>
          <w:color w:val="008000"/>
          <w:sz w:val="26"/>
          <w:szCs w:val="26"/>
          <w:rtl/>
        </w:rPr>
        <w:t xml:space="preserve">) </w:t>
      </w:r>
      <w:r w:rsidRPr="001942EF">
        <w:rPr>
          <w:rFonts w:cs="MbSadr (1)" w:hint="cs"/>
          <w:color w:val="008000"/>
          <w:sz w:val="26"/>
          <w:szCs w:val="26"/>
          <w:rtl/>
        </w:rPr>
        <w:t>الزيادة السهوية في تكبيرة الإحرام لا توجب البطلان</w:t>
      </w:r>
      <w:r w:rsidRPr="001942EF">
        <w:rPr>
          <w:rFonts w:hint="cs"/>
          <w:color w:val="008000"/>
          <w:sz w:val="26"/>
          <w:szCs w:val="26"/>
          <w:rtl/>
        </w:rPr>
        <w:t> </w:t>
      </w:r>
      <w:r w:rsidRPr="001942E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(340)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عليه قضاؤه بعد الصلاة إذا كان المنسيّ تشهّداً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أو سجدةً واحدةً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سيأتي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4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يتحقّق فوات محلّ الجزء المنسيِّ باُمور :</w:t>
      </w:r>
    </w:p>
    <w:p w:rsidR="00A61DE3" w:rsidRPr="00FB204C" w:rsidRDefault="00A61DE3" w:rsidP="00A61DE3">
      <w:pPr>
        <w:pStyle w:val="a"/>
        <w:adjustRightInd w:val="0"/>
        <w:spacing w:line="44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 الدخول في الركن اللاحق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كمن نسي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الذكر أو بعضاً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الترتيب بينهما والتفت بعد الوصول إلى حدّ الركوع فإنّه يمضي في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التفت قبل الوصول إلى حدِّ الركوع فإنّه ي</w:t>
      </w:r>
      <w:r w:rsidRPr="00FB204C">
        <w:rPr>
          <w:rFonts w:cs="MbSadr (1)" w:hint="cs"/>
          <w:sz w:val="32"/>
          <w:szCs w:val="32"/>
          <w:rtl/>
        </w:rPr>
        <w:t xml:space="preserve">رجع ويتدارك الجزء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عده على الترتيب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كان المنسيّ ركناً كمن نسي السجدتين حتّى ركع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طلت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التفت قبل الوصول إلى حدِّ الركوع تداركهما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نسي سجدةً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احدةً أو تشهّداً أو بعضه أو الترتيب بينهما حتّى ركع صحّت صلاته ومضى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 xml:space="preserve">كر </w:t>
      </w:r>
      <w:r w:rsidRPr="00FB204C">
        <w:rPr>
          <w:rFonts w:cs="MbSadr (1)" w:hint="cs"/>
          <w:sz w:val="32"/>
          <w:szCs w:val="32"/>
          <w:rtl/>
        </w:rPr>
        <w:lastRenderedPageBreak/>
        <w:t>قبل الوصول إلى حدِّ الركوع تدارك المنسيّ وما بعده على الترتيب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وعليه في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ميع هذه الفروض سجدتا السهو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للزيادة أو النقيصة على الأحوط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سيأتي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فصيله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4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 التسليم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فمن نسي السجدتين حتّى سلّم بطلت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ومن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سي أحدهما أو التشهّد أو بعضه حتّى سلّم صحّت صلاته ومضى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وعليه قضاؤه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4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 الفعل الذي يجب فيه فعل ذلك المنسي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كمن نسي الذكر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لطمأنينة في الركوع أو السجود حتّى رفع رأسه فإنّه يمضي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نسي وضع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عض المساجد الستّة في محلّه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سجد على النجس حتّى رفع رأسه من </w:t>
      </w:r>
    </w:p>
    <w:p w:rsidR="00A61DE3" w:rsidRPr="00195A3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5A37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95A3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5A37">
        <w:rPr>
          <w:rFonts w:cs="MbSadr (1)"/>
          <w:color w:val="008000"/>
          <w:sz w:val="26"/>
          <w:szCs w:val="26"/>
          <w:rtl/>
        </w:rPr>
        <w:t>(</w:t>
      </w:r>
      <w:r w:rsidRPr="00195A37">
        <w:rPr>
          <w:rFonts w:cs="MbSadr (1)"/>
          <w:color w:val="008000"/>
          <w:sz w:val="26"/>
          <w:szCs w:val="26"/>
          <w:rtl/>
        </w:rPr>
        <w:footnoteRef/>
      </w:r>
      <w:r w:rsidRPr="00195A37">
        <w:rPr>
          <w:rFonts w:cs="MbSadr (1)"/>
          <w:color w:val="008000"/>
          <w:sz w:val="26"/>
          <w:szCs w:val="26"/>
          <w:rtl/>
        </w:rPr>
        <w:t xml:space="preserve">) </w:t>
      </w:r>
      <w:r w:rsidRPr="00195A37">
        <w:rPr>
          <w:rFonts w:cs="MbSadr (1)" w:hint="cs"/>
          <w:color w:val="008000"/>
          <w:sz w:val="26"/>
          <w:szCs w:val="26"/>
          <w:rtl/>
        </w:rPr>
        <w:t>على الأحوط</w:t>
      </w:r>
      <w:r w:rsidRPr="00195A37">
        <w:rPr>
          <w:rFonts w:hint="cs"/>
          <w:color w:val="008000"/>
          <w:sz w:val="26"/>
          <w:szCs w:val="26"/>
          <w:rtl/>
        </w:rPr>
        <w:t> </w:t>
      </w:r>
      <w:r w:rsidRPr="00195A3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5A3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5A3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95A37">
        <w:rPr>
          <w:rFonts w:cs="MbSadr (1)"/>
          <w:color w:val="008000"/>
          <w:sz w:val="26"/>
          <w:szCs w:val="26"/>
          <w:rtl/>
        </w:rPr>
        <w:t xml:space="preserve">) </w:t>
      </w:r>
      <w:r w:rsidRPr="00195A37">
        <w:rPr>
          <w:rFonts w:cs="MbSadr (1)" w:hint="cs"/>
          <w:color w:val="008000"/>
          <w:sz w:val="26"/>
          <w:szCs w:val="26"/>
          <w:rtl/>
        </w:rPr>
        <w:t xml:space="preserve">لا تجب سجدة السهو إلاّ في المواضع الخاصّة التي سوف يأتي ذكرها في مسائل سجود </w:t>
      </w:r>
      <w:r w:rsidRPr="00195A37">
        <w:rPr>
          <w:rFonts w:cs="MbSadr (1)"/>
          <w:color w:val="008000"/>
          <w:sz w:val="26"/>
          <w:szCs w:val="26"/>
          <w:rtl/>
        </w:rPr>
        <w:t>ا</w:t>
      </w:r>
      <w:r w:rsidRPr="00195A37">
        <w:rPr>
          <w:rFonts w:cs="MbSadr (1)" w:hint="cs"/>
          <w:color w:val="008000"/>
          <w:sz w:val="26"/>
          <w:szCs w:val="26"/>
          <w:rtl/>
        </w:rPr>
        <w:t>لسهو</w:t>
      </w:r>
      <w:r w:rsidRPr="00195A37">
        <w:rPr>
          <w:rFonts w:hint="cs"/>
          <w:color w:val="008000"/>
          <w:sz w:val="26"/>
          <w:szCs w:val="26"/>
          <w:rtl/>
        </w:rPr>
        <w:t> </w:t>
      </w:r>
      <w:r w:rsidRPr="00195A3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5A3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5A3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95A37">
        <w:rPr>
          <w:rFonts w:cs="MbSadr (1)"/>
          <w:color w:val="008000"/>
          <w:sz w:val="26"/>
          <w:szCs w:val="26"/>
          <w:rtl/>
        </w:rPr>
        <w:t xml:space="preserve">) </w:t>
      </w:r>
      <w:r w:rsidRPr="00195A37">
        <w:rPr>
          <w:rFonts w:cs="MbSadr (1)" w:hint="cs"/>
          <w:color w:val="008000"/>
          <w:sz w:val="26"/>
          <w:szCs w:val="26"/>
          <w:rtl/>
        </w:rPr>
        <w:t xml:space="preserve">الظاهر أنّ الإتيان بالتسليم بمجرّده لا يفوِّت محلّ التدارك ما لم يصدر بعد ذلك ما ينافي </w:t>
      </w:r>
      <w:r w:rsidRPr="00195A37">
        <w:rPr>
          <w:rFonts w:cs="MbSadr (1)"/>
          <w:color w:val="008000"/>
          <w:sz w:val="26"/>
          <w:szCs w:val="26"/>
          <w:rtl/>
        </w:rPr>
        <w:t>ا</w:t>
      </w:r>
      <w:r w:rsidRPr="00195A37">
        <w:rPr>
          <w:rFonts w:cs="MbSadr (1)" w:hint="cs"/>
          <w:color w:val="008000"/>
          <w:sz w:val="26"/>
          <w:szCs w:val="26"/>
          <w:rtl/>
        </w:rPr>
        <w:t>لصلاة عمداً وسهواً</w:t>
      </w:r>
      <w:r w:rsidRPr="00195A37">
        <w:rPr>
          <w:rFonts w:hint="cs"/>
          <w:color w:val="008000"/>
          <w:sz w:val="26"/>
          <w:szCs w:val="26"/>
          <w:rtl/>
        </w:rPr>
        <w:t> </w:t>
      </w:r>
      <w:r w:rsidRPr="00195A37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195A37">
        <w:rPr>
          <w:rFonts w:hint="cs"/>
          <w:color w:val="008000"/>
          <w:sz w:val="26"/>
          <w:szCs w:val="26"/>
          <w:rtl/>
        </w:rPr>
        <w:t> </w:t>
      </w:r>
      <w:r w:rsidRPr="00195A37">
        <w:rPr>
          <w:rFonts w:ascii="MbSadr (1)" w:hAnsi="MbSadr (1)" w:cs="MbSadr (1)" w:hint="cs"/>
          <w:color w:val="008000"/>
          <w:sz w:val="26"/>
          <w:szCs w:val="26"/>
          <w:rtl/>
        </w:rPr>
        <w:t>، في نسيان السجدة أو التشهّ</w:t>
      </w:r>
      <w:r w:rsidRPr="00195A37">
        <w:rPr>
          <w:rFonts w:cs="MbSadr (1)" w:hint="cs"/>
          <w:color w:val="008000"/>
          <w:sz w:val="26"/>
          <w:szCs w:val="26"/>
          <w:rtl/>
        </w:rPr>
        <w:t>د الأخيرين كلام سوف يأتي</w:t>
      </w:r>
      <w:r w:rsidRPr="00195A37">
        <w:rPr>
          <w:rFonts w:hint="cs"/>
          <w:color w:val="008000"/>
          <w:sz w:val="26"/>
          <w:szCs w:val="26"/>
          <w:rtl/>
        </w:rPr>
        <w:t> </w:t>
      </w:r>
      <w:r w:rsidRPr="00195A3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5A37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95A3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95A37">
        <w:rPr>
          <w:rFonts w:cs="MbSadr (1)"/>
          <w:color w:val="008000"/>
          <w:sz w:val="26"/>
          <w:szCs w:val="26"/>
          <w:rtl/>
        </w:rPr>
        <w:t xml:space="preserve">) </w:t>
      </w:r>
      <w:r w:rsidRPr="00195A37">
        <w:rPr>
          <w:rFonts w:cs="MbSadr (1)" w:hint="cs"/>
          <w:color w:val="008000"/>
          <w:sz w:val="26"/>
          <w:szCs w:val="26"/>
          <w:rtl/>
        </w:rPr>
        <w:t xml:space="preserve">عدم وجوب التدارك بسجدة واحدة سواء أخلّ بوضع المساجد الستّة في سجدة أو </w:t>
      </w:r>
      <w:r w:rsidRPr="00195A37">
        <w:rPr>
          <w:rFonts w:cs="MbSadr (1)"/>
          <w:color w:val="008000"/>
          <w:sz w:val="26"/>
          <w:szCs w:val="26"/>
          <w:rtl/>
        </w:rPr>
        <w:t>س</w:t>
      </w:r>
      <w:r w:rsidRPr="00195A37">
        <w:rPr>
          <w:rFonts w:cs="MbSadr (1)" w:hint="cs"/>
          <w:color w:val="008000"/>
          <w:sz w:val="26"/>
          <w:szCs w:val="26"/>
          <w:rtl/>
        </w:rPr>
        <w:t>جدتين محلّ إشكال</w:t>
      </w:r>
      <w:r w:rsidRPr="00195A37">
        <w:rPr>
          <w:rFonts w:hint="cs"/>
          <w:color w:val="008000"/>
          <w:sz w:val="26"/>
          <w:szCs w:val="26"/>
          <w:rtl/>
        </w:rPr>
        <w:t> </w:t>
      </w:r>
      <w:r w:rsidRPr="00195A37">
        <w:rPr>
          <w:rFonts w:ascii="MbSadr (1)" w:hAnsi="MbSadr (1)" w:cs="MbSadr (1)" w:hint="cs"/>
          <w:color w:val="008000"/>
          <w:sz w:val="26"/>
          <w:szCs w:val="26"/>
          <w:rtl/>
        </w:rPr>
        <w:t>، فلا يترك الاحتياط بإعادة الصلاة</w:t>
      </w:r>
      <w:r w:rsidRPr="00195A37">
        <w:rPr>
          <w:rFonts w:hint="cs"/>
          <w:color w:val="008000"/>
          <w:sz w:val="26"/>
          <w:szCs w:val="26"/>
          <w:rtl/>
        </w:rPr>
        <w:t> </w:t>
      </w:r>
      <w:r w:rsidRPr="00195A3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95A37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(341)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الأحوط وجوباً في نس</w:t>
      </w:r>
      <w:r w:rsidRPr="00FB204C">
        <w:rPr>
          <w:rFonts w:cs="MbSadr (1)" w:hint="cs"/>
          <w:sz w:val="32"/>
          <w:szCs w:val="32"/>
          <w:rtl/>
        </w:rPr>
        <w:t>يان القيام حال القراءة أو التسبيح أن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تداركهما قائماً بقصد القربة المطلقة إذا ذكر قبل 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نسي الانتصاب بعد الركوع حتّى سجد أو هوى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 فالأحوط له المضيّ والإعادة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نسي الانتصاب بين السجدتين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تى جاء بالثانية أو هوى إليها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إذا سجد على المحلّ المرتفع أو المنخفض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لمأكول أو الملبوس وذكر بعد رفع الرأس من السجود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الأظهر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لأوّلَين الاكتفاء بالتدارك والإتمام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نسي الركوع حتّى سجد السجدتين أعاد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ذكر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بل الدخول في الثانية فلا يبعد الاجتزاء بتدارك الركوع والإتمام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استحباباً الإعادة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ترك سجدتين وشكّ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هما من ركعة أو ركعتين</w:t>
      </w:r>
      <w:r w:rsidRPr="00FB204C">
        <w:rPr>
          <w:rFonts w:cs="MbSadr (1)" w:hint="cs"/>
          <w:sz w:val="32"/>
          <w:szCs w:val="32"/>
          <w:rtl/>
        </w:rPr>
        <w:t xml:space="preserve"> : فإن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ان الالتفات إلى ذلك بعد الفراغ أو بعد الدخول في الركن لم يبعد الاجتزاء بقضاء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جدتين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قبل الدخول في ا</w:t>
      </w:r>
      <w:r w:rsidRPr="00FB204C">
        <w:rPr>
          <w:rFonts w:cs="MbSadr (1)" w:hint="cs"/>
          <w:sz w:val="32"/>
          <w:szCs w:val="32"/>
          <w:rtl/>
        </w:rPr>
        <w:t xml:space="preserve">لركن فلا يبعد الاجتزاء بتدارك السجدتين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الإتمام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هما إمّا من السابقة أو إحداهما منها والاُخرى من اللاحقة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بعد الاجتزاء بتدارك سجدة وقضاء اُخرى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يترك الاحتياط الاستحبابي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الإعادة في الصور الثلاث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فاتته سجدت</w:t>
      </w:r>
      <w:r w:rsidRPr="00FB204C">
        <w:rPr>
          <w:rFonts w:cs="MbSadr (1)" w:hint="cs"/>
          <w:sz w:val="32"/>
          <w:szCs w:val="32"/>
          <w:rtl/>
        </w:rPr>
        <w:t xml:space="preserve">ان من ركعتين معيّنتين قضاهما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انتا من الاُولَيَين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نسي التسليم وذكره قبل فعل المنافي تداركه وصحّت 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تقدّم منه </w:t>
      </w: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 w:hint="cs"/>
          <w:color w:val="008000"/>
          <w:sz w:val="26"/>
          <w:szCs w:val="26"/>
          <w:rtl/>
        </w:rPr>
        <w:t>قدس سره)</w:t>
      </w:r>
      <w:r w:rsidRPr="00A65C6F">
        <w:rPr>
          <w:rFonts w:cs="MbSadr (1)"/>
          <w:color w:val="008000"/>
          <w:sz w:val="26"/>
          <w:szCs w:val="26"/>
          <w:rtl/>
        </w:rPr>
        <w:t xml:space="preserve"> </w:t>
      </w:r>
      <w:r w:rsidRPr="00A65C6F">
        <w:rPr>
          <w:rFonts w:cs="MbSadr (1)" w:hint="cs"/>
          <w:color w:val="008000"/>
          <w:sz w:val="26"/>
          <w:szCs w:val="26"/>
          <w:rtl/>
        </w:rPr>
        <w:t>في مكان المصلّي المسألة (23) ما ينافي الاحتياط الوجوبي المذكور هنا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A65C6F">
        <w:rPr>
          <w:rFonts w:cs="MbSadr (1)"/>
          <w:color w:val="008000"/>
          <w:sz w:val="26"/>
          <w:szCs w:val="26"/>
          <w:rtl/>
        </w:rPr>
        <w:t>ح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يث أفتى هناك بالمضيِّ وصحّة الصلاة إذا سجد على ما لا يصحّ السجود عليه والتفت بعد </w:t>
      </w:r>
      <w:r w:rsidRPr="00A65C6F">
        <w:rPr>
          <w:rFonts w:cs="MbSadr (1)"/>
          <w:color w:val="008000"/>
          <w:sz w:val="26"/>
          <w:szCs w:val="26"/>
          <w:rtl/>
        </w:rPr>
        <w:t>ر</w:t>
      </w:r>
      <w:r w:rsidRPr="00A65C6F">
        <w:rPr>
          <w:rFonts w:cs="MbSadr (1)" w:hint="cs"/>
          <w:color w:val="008000"/>
          <w:sz w:val="26"/>
          <w:szCs w:val="26"/>
          <w:rtl/>
        </w:rPr>
        <w:t>فع الرأس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(342)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بعده بطلت صلاته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نسي ركعةً من صلاته أو أكثر فذكرها قبل التسليم قام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أتى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ذكرها بعد التسليم قبل فعل المنافي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ذكرها بعدهما بطلت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لاته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فاتت الطمأنينة في القراءة أو في التسبيح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ذكر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لركوع أو 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 التشهّد سهواً مضى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ولكن لا يترك الاحتياط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لاستحبابي بتدارك القراءة أو غيرها بنية القربة المطلقة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نسي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الجهر أو الإخفات وذكر لم يلتفت ومضى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واء أكان الذكر في أثناء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التسبيح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بعدهما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 بعد الدخول في الركن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للاحق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سبق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57" w:after="119" w:line="476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صل في الشكّ :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شكَّ ولم يدرِ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صلّى أم</w:t>
      </w:r>
      <w:r w:rsidRPr="00FB204C">
        <w:rPr>
          <w:rFonts w:cs="MbSadr (1)" w:hint="cs"/>
          <w:sz w:val="32"/>
          <w:szCs w:val="32"/>
          <w:rtl/>
        </w:rPr>
        <w:t>ْ لا : فإن كان في الوقت صلّى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بعد خروج الوقت لم يلتفت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والظنّ بفعل الصلاة حكمه حكم الشكّ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لتفصيل المذكور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وإذا شكّ في بقاء الوقت بنى على بقائه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وحكم كثير الشكّ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لإتيان بالصلاة وعدمه حكم غيره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فيجري فيه التفصيل المذكور من الإعادة في 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على الأحوط إذا كان المنافي من قبيل الحدَث ممّا تبطل الصلاة به عمداً وسهواً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</w:t>
      </w:r>
      <w:r w:rsidRPr="00A65C6F">
        <w:rPr>
          <w:rFonts w:cs="MbSadr (1)"/>
          <w:color w:val="008000"/>
          <w:sz w:val="26"/>
          <w:szCs w:val="26"/>
          <w:rtl/>
        </w:rPr>
        <w:t>ك</w:t>
      </w:r>
      <w:r w:rsidRPr="00A65C6F">
        <w:rPr>
          <w:rFonts w:cs="MbSadr (1)" w:hint="cs"/>
          <w:color w:val="008000"/>
          <w:sz w:val="26"/>
          <w:szCs w:val="26"/>
          <w:rtl/>
        </w:rPr>
        <w:t>ان ممّا لا تبطل الصلاة به إلاّ عمداً فالظاهر الصحّة ولزوم التسليم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إذا كان المنافي ممّا لا تبطل الصلاة به سهواً كالكلام فالظاهر جواز الإلحاق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وتصحّ الصلاة </w:t>
      </w:r>
      <w:r w:rsidRPr="00A65C6F">
        <w:rPr>
          <w:rFonts w:cs="MbSadr (1)"/>
          <w:color w:val="008000"/>
          <w:sz w:val="26"/>
          <w:szCs w:val="26"/>
          <w:rtl/>
        </w:rPr>
        <w:t>ح</w:t>
      </w:r>
      <w:r w:rsidRPr="00A65C6F">
        <w:rPr>
          <w:rFonts w:cs="MbSadr (1)" w:hint="cs"/>
          <w:color w:val="008000"/>
          <w:sz w:val="26"/>
          <w:szCs w:val="26"/>
          <w:rtl/>
        </w:rPr>
        <w:t>ينئذ وإن كان الأحوط الإعادة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أو جهل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على ما تقدّم في بحث القراءة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على الأحوط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(343)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 وعدمها بعد خروجه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وأمّا الوسواسيّ فيبني على الإتيان وإن كان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شكّ في الظهرين في الوقت المختصّ بالعصر بنى على وقوع الظهر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أتى بالعصر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شكّ وقد بقي من الوقت مقدار أداء ركعة أتى بالصلاة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قلَّ لم يلتفت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شكّ في فعل الظهر وهو في العصر فالبناء على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فعلها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خلو من وجه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كان لا يخلو من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شكَّ في جزء أو شرط للصلاة بعد الفراغ منها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لتفت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كثير الشكّ لا يعتني بشكّه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 الشكّ في عدد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لركعات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في الأفعال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في الشرائط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فيبني على وقوع المشكوك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كان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جوده مفسداً فيبني على 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لو شكّ بين الأربع والخمس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شكّ في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تى بركوع أو ركوعين ـ مثلا ـ فإنّ البناء على وجود الأكثر مفسد فيبني على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كثير الشكّ في مورد خاصٍّ من فعل أو زمان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كان اختصّ عدم الاعتناء به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ولا يتعدّى إلى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الظاهر أنّ هذا الوجه ليس بوجيه فليَعدل بنيّته إلى الظهر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إلاّ إذا كان الشرط المشكوك من قبيل الوقت الدخيل في أصل الوجوب مضافاً إلى دخله </w:t>
      </w:r>
      <w:r w:rsidRPr="00A65C6F">
        <w:rPr>
          <w:rFonts w:cs="MbSadr (1)"/>
          <w:color w:val="008000"/>
          <w:sz w:val="26"/>
          <w:szCs w:val="26"/>
          <w:rtl/>
        </w:rPr>
        <w:t>ف</w:t>
      </w:r>
      <w:r w:rsidRPr="00A65C6F">
        <w:rPr>
          <w:rFonts w:cs="MbSadr (1)" w:hint="cs"/>
          <w:color w:val="008000"/>
          <w:sz w:val="26"/>
          <w:szCs w:val="26"/>
          <w:rtl/>
        </w:rPr>
        <w:t>ي الصحّة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شكّ في أنّ صلاته هل أتى بها قبل الوقت أو بعده يشكل الحكم بصحّتها </w:t>
      </w:r>
      <w:r w:rsidRPr="00A65C6F">
        <w:rPr>
          <w:rFonts w:cs="MbSadr (1)"/>
          <w:color w:val="008000"/>
          <w:sz w:val="26"/>
          <w:szCs w:val="26"/>
          <w:rtl/>
        </w:rPr>
        <w:t>و</w:t>
      </w:r>
      <w:r w:rsidRPr="00A65C6F">
        <w:rPr>
          <w:rFonts w:cs="MbSadr (1)" w:hint="cs"/>
          <w:color w:val="008000"/>
          <w:sz w:val="26"/>
          <w:szCs w:val="26"/>
          <w:rtl/>
        </w:rPr>
        <w:t>إجزائها عن فريضة ذلك الوقت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خصوصاً إذا كان دخول الوقت مشكوكاً حين حدوث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لشكّ أيضاً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 وإذا شكّ في أصل الإتيان بالتسليم وقد صدر منه ما ينافي ولو سهواً لم يعتَنِ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A65C6F">
        <w:rPr>
          <w:rFonts w:cs="MbSadr (1)"/>
          <w:color w:val="008000"/>
          <w:sz w:val="26"/>
          <w:szCs w:val="26"/>
          <w:rtl/>
        </w:rPr>
        <w:t>و</w:t>
      </w:r>
      <w:r w:rsidRPr="00A65C6F">
        <w:rPr>
          <w:rFonts w:cs="MbSadr (1)" w:hint="cs"/>
          <w:color w:val="008000"/>
          <w:sz w:val="26"/>
          <w:szCs w:val="26"/>
          <w:rtl/>
        </w:rPr>
        <w:t>إذا شكّ في ذلك ولم يصدر منه المنافي بهذا المعنى تدارك التسليم وصحّت صلاته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إلاّ إذا كانت هناك أسباب خارجية تدعو عقلائياً إلى عروض الشكّ في ذلك المكان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لمخصوص ـ مثلا ـ ففي مثل ذلك يجري حكم الشكّ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ولا يلحق بكثير الشكّ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(344)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المرجع في صدق كثرة الشكّ هو العرف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>إذا كان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شكّ في كلِّ ثلاث صلوات متواليات مرّةً فهو كثير الشكّ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ويعتبر في صدقها أن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كون ذلك من جهة عروض عارض من خوف أو غضب أو همٍّ أو نحو ذلك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مّا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وجب اغتشاش الحواسّ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يعتنِ بشكّه ثمّ ظهر وجود الخلل جرى عليه حكم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كان زياد</w:t>
      </w:r>
      <w:r w:rsidRPr="00FB204C">
        <w:rPr>
          <w:rFonts w:cs="MbSadr (1)" w:hint="cs"/>
          <w:sz w:val="32"/>
          <w:szCs w:val="32"/>
          <w:rtl/>
        </w:rPr>
        <w:t>ة أو نقيصة مبطلة أعاد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موجباً للتدارك تدارك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ممّا يجب قضاؤه قضاه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وهكذا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يجب عليه ضبط الصلاة بالحصى أو بالسبحة أو بالخاتم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بغير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له الاعتناء بشكّه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جاء بالمشكوك بطلت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حصل له حالة كثرة الشكّ بنى على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</w:t>
      </w:r>
      <w:r>
        <w:rPr>
          <w:rFonts w:cs="MbSadr (1)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إذا صار كثير الشكّ ثمّ شكّ في زوال هذه الحالة بنى على بقائها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إمام الجماعة في عدد الركعات رجع إلى المأموم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لحافظ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عادلا كان أو فاسقاً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ذكراً أو اُنثى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إذا شكّ ا</w:t>
      </w:r>
      <w:r w:rsidRPr="00FB204C">
        <w:rPr>
          <w:rFonts w:cs="MbSadr (1)" w:hint="cs"/>
          <w:sz w:val="32"/>
          <w:szCs w:val="32"/>
          <w:rtl/>
        </w:rPr>
        <w:t xml:space="preserve">لمأموم فإنّه يرجع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لإمام الحافظ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والظانّ منهما بمنزلة الحافظ فيرجع الشاكّ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اختلف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لمأمومون لم يرجع إلى بعضهم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بعضهم شاكّاً وبعضهم حافظاً رجع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لحافظ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جواز رجوع الشاكّ منهم إليه حينئذ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الشكّ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لأفعال فلا رجوع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بل كونه يشكّ في كلّ ثلاث صلوات متواليات مرّةً أو ما يساوي ذلك في المعدَّل من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لنسب الاُخرى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لا يبعد جواز الرجوع فيما إذا شكّ في الجزء أيضاً بنحو لا يحتمل اختلافه مع صاحبه في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لإتيان وعدمه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(345)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في الشكّ في ركعات النافلة البناء على الأقلّ والبناء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الأكثر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أن يكون الأكثر مفسداً فيبني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من شكّ في فعل من أفعال الصلاة فريضةً كانت أو نافلة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دائيةً كانت الفريضة أم قضائيةً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 صلاة جمعة أم آيات وقد دخل في الجزء الذي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عده مضى ولم يلتفت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كمن شكّ في تكبيرة الإحرام وهو في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لفاتحة وهو في السورة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في الآية السابقة وهو في اللاحقة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أول الآية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في آخرها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القراءة وهو في </w:t>
      </w:r>
      <w:r w:rsidRPr="00FB204C">
        <w:rPr>
          <w:rFonts w:cs="MbSadr (1)" w:hint="cs"/>
          <w:sz w:val="32"/>
          <w:szCs w:val="32"/>
          <w:rtl/>
        </w:rPr>
        <w:t>الركوع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 الركوع وهو في 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في الهوي إلى السجود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شكّ في السجود وهو في التشهّد أو في القيام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لتفت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شكّ في التشهّد وهو في 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شكّ في التسليم وهو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لتعقيب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فإنّه لا يلتفت إلى الشكّ في جميع هذه الفروض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</w:t>
      </w:r>
      <w:r w:rsidRPr="00FB204C">
        <w:rPr>
          <w:rFonts w:cs="MbSadr (1)" w:hint="cs"/>
          <w:sz w:val="32"/>
          <w:szCs w:val="32"/>
          <w:rtl/>
        </w:rPr>
        <w:t xml:space="preserve">شكّ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لسجود وهو آخذ في القيام تدارك 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إلحاق التشهّد بالسجود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التدارك بنيّة القربة المطلقة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كان الشكّ قبل أن يدخل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يما بعده وجب الإتيان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كمن شكّ في التكبير قبل أن يقرأ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القراءة قبل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ركع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 الركوع قبل ا</w:t>
      </w:r>
      <w:r w:rsidRPr="00FB204C">
        <w:rPr>
          <w:rFonts w:cs="MbSadr (1)" w:hint="cs"/>
          <w:sz w:val="32"/>
          <w:szCs w:val="32"/>
          <w:rtl/>
        </w:rPr>
        <w:t>لهوي إلى السجود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السجود أو في التشهّد وهو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الس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 التسليم قبل أن يشتغل بالتعقيب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الجزء الذي يدخل فيه بين الواجب 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الأحوط في هذه الصورة التدارك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عدم وجوب الاعتناء بالشكّ في هذه الصورة مشكل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بل ممنوع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الأحوط الاعتناء بالشكّ ما لم يقع شيء من المنافيات ولو من قبيل الإخلال بالموالاة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أظهره الإلحاق</w:t>
      </w:r>
      <w:r w:rsidRPr="00A65C6F">
        <w:rPr>
          <w:rFonts w:hint="cs"/>
          <w:color w:val="008000"/>
          <w:sz w:val="26"/>
          <w:szCs w:val="26"/>
          <w:rtl/>
        </w:rPr>
        <w:t> ;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الدخول في المقدّمات لا يكفي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بل بعد الانشغال به أيضاً إذا لم يأتِ بالمنافي عمداً وسهواً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كما تقدّم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(346)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المستحبّ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فإذا شكّ في القراءة وهو في القنوت مضى ولم يلتفت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صحّة الواقع بعد الفراغ منه لا يلتفت وإن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دخل في الجزء الذي بعده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إذا شكّ بعد الفراغ من تكبيرة الإحرام</w:t>
      </w:r>
      <w:r w:rsidRPr="00FB204C">
        <w:rPr>
          <w:rFonts w:cs="MbSadr (1)" w:hint="cs"/>
          <w:sz w:val="32"/>
          <w:szCs w:val="32"/>
          <w:rtl/>
        </w:rPr>
        <w:t xml:space="preserve"> في صحّتها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إنّه لا يلتفت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شكّ في صحّة قراءة الكلمة أو الآية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أتى بالمشكوك في المحلّ ثمّ تبيّن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قد فعله أوْ لا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بطل صلاته إلاّ إذا كان ركناً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يأتِ بالمشكوك بعد تجاوز المحلِّ فتبيّن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دم الإتيان به فإن أمكن التدارك به فعله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صحّت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أن يكون ركناً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وهو في فعل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هل شكّ في بعض الأفعال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لمتقدّمة أوْ لا ؟ لم يلتفت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لو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هل سها أم لا</w:t>
      </w:r>
      <w:r w:rsidRPr="00FB204C">
        <w:rPr>
          <w:rFonts w:cs="MbSadr (1)" w:hint="cs"/>
          <w:sz w:val="32"/>
          <w:szCs w:val="32"/>
          <w:rtl/>
        </w:rPr>
        <w:t xml:space="preserve"> ؟ وقد جاز محلّ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 xml:space="preserve">لك الشيء الذي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سها عنه أوْ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لو ش</w:t>
      </w:r>
      <w:r w:rsidRPr="00FB204C">
        <w:rPr>
          <w:rFonts w:cs="MbSadr (1)" w:hint="cs"/>
          <w:sz w:val="32"/>
          <w:szCs w:val="32"/>
          <w:rtl/>
        </w:rPr>
        <w:t xml:space="preserve">كّ في السهو وعدمه وهو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حلٍّ يتلافى فيه المشكوك فيه أتى به على الأصحّ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المصلِّي في عدد الركعات فالأحوط له التروِّي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سيراً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لعلّه الأقوى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إذا كان الشكّ مبطلا ـ كما في الثنائية أو الثلاثية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لاُولَيَين من الرباعية ـ فإن استقرّ الشكّ وكان في الثنائية أو الثلاثية أو الاُولَيَين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الرباعية بطلت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في غيرها وقد أحرز الاُولَيَين بأن أتمّ الذكر في 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كفاية الدخول في المستحبّ لا تخلو من إشكال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إذا كان يعلم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ه قد أتى بال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مشكوك على فرض حدوث الشكّ له فيما سبق فلا أثر لشكِّه </w:t>
      </w:r>
      <w:r w:rsidRPr="00A65C6F">
        <w:rPr>
          <w:rFonts w:cs="MbSadr (1)"/>
          <w:color w:val="008000"/>
          <w:sz w:val="26"/>
          <w:szCs w:val="26"/>
          <w:rtl/>
        </w:rPr>
        <w:t>ف</w:t>
      </w:r>
      <w:r w:rsidRPr="00A65C6F">
        <w:rPr>
          <w:rFonts w:cs="MbSadr (1)" w:hint="cs"/>
          <w:color w:val="008000"/>
          <w:sz w:val="26"/>
          <w:szCs w:val="26"/>
          <w:rtl/>
        </w:rPr>
        <w:t>ي الشكّ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وإذا كان يحتمل عدم الإتيان به من باب الغفلة بنى على الصحّة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يحتمل </w:t>
      </w:r>
      <w:r>
        <w:rPr>
          <w:rFonts w:cs="MbSadr (1)"/>
          <w:color w:val="008000"/>
          <w:sz w:val="26"/>
          <w:szCs w:val="26"/>
          <w:rtl/>
        </w:rPr>
        <w:t>أنّ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ه شكّ وترك المشكوك عمداً برجاء أن يكون قد أتى به فلا يجوز له عدم الالتفات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لا قوة فيه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ولكنّه أحوط استحبابا</w:t>
      </w:r>
      <w:r w:rsidRPr="00A65C6F">
        <w:rPr>
          <w:rFonts w:cs="MbSadr (1)" w:hint="cs"/>
          <w:color w:val="008000"/>
          <w:sz w:val="26"/>
          <w:szCs w:val="26"/>
          <w:rtl/>
        </w:rPr>
        <w:t>ً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إلاّ إذا أمكن تصحيح الصلاة بقاعدة التجاوز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وجد نفسه في التشهّد وشكّ في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</w:t>
      </w:r>
      <w:r w:rsidRPr="00A65C6F">
        <w:rPr>
          <w:rFonts w:cs="MbSadr (1)"/>
          <w:color w:val="008000"/>
          <w:sz w:val="26"/>
          <w:szCs w:val="26"/>
          <w:rtl/>
        </w:rPr>
        <w:t>ه</w:t>
      </w:r>
      <w:r w:rsidRPr="00A65C6F">
        <w:rPr>
          <w:rFonts w:cs="MbSadr (1)" w:hint="cs"/>
          <w:color w:val="008000"/>
          <w:sz w:val="26"/>
          <w:szCs w:val="26"/>
          <w:rtl/>
        </w:rPr>
        <w:t>ل</w:t>
      </w:r>
    </w:p>
    <w:p w:rsidR="00A61DE3" w:rsidRPr="00A65C6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(347)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لسجدة الثانية من الركعة الثانية وإن لم يرفع رأسه فهنا صور :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: لا علاج للشكّ فيها فتبطل الصلاة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ما يمكن علاج الشكّ فيها وتصحّ الصلاة حينئذ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 تسع صور</w:t>
      </w:r>
      <w:r w:rsidRPr="00FB204C">
        <w:rPr>
          <w:rFonts w:cs="MbSadr (1)" w:hint="cs"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لاُولى من التسع المذكورة : الشكّ بين الاثنتين والثلاث بعد ذكر السجدة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لأخيرة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فإنّه يبني على الثلاث ويأتي بالرابعة ويتمّ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 يحتاط بركعة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ائماً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ركعتين جالساً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 الأول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كانت وظيفته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لجلوس في الصلاة تعيّن عليه الثاني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الحكم في الصور الآتية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لثانية : الشكّ بين الثلاث والأربع في أيّ موضع 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فيبني على الأربع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حكمه كالسابق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أنّ الأحوط استحباباً هنا الركعتان جالساً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لثالثة : الشكّ بين الاثنتين والأربع بعد ذكر السجدة الأخيرة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فيبني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لأربع ويتمّ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يحتا</w:t>
      </w:r>
      <w:r w:rsidRPr="00FB204C">
        <w:rPr>
          <w:rFonts w:cs="MbSadr (1)" w:hint="cs"/>
          <w:sz w:val="32"/>
          <w:szCs w:val="32"/>
          <w:rtl/>
        </w:rPr>
        <w:t>ط بركعتين من 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لرابعة : الشكّ بين الاثنتين والثلاث والأربع بعد ذكر السجدة الأخيرة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يبني على الأربع ويتمّ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يحتاط بركعتين من قيام وركعتين من جلوس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الأقوى تأخير الركعتين من جلوس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لخامسة : الشكّ بين الأربع والخمس بعد ذكر السجدة الأخيرة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فيبني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لأربع ويتمّ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 يسجد سجدتي السهو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Default="00A61DE3" w:rsidP="00A61DE3">
      <w:pPr>
        <w:spacing w:before="136" w:line="100" w:lineRule="atLeast"/>
        <w:jc w:val="lowKashida"/>
        <w:rPr>
          <w:rFonts w:cs="MbSadr (1)" w:hint="cs"/>
          <w:color w:val="008000"/>
          <w:sz w:val="26"/>
          <w:szCs w:val="26"/>
          <w:rtl/>
        </w:rPr>
      </w:pPr>
      <w:r w:rsidRPr="00A65C6F">
        <w:rPr>
          <w:rFonts w:cs="MbSadr (1)" w:hint="cs"/>
          <w:color w:val="008000"/>
          <w:sz w:val="26"/>
          <w:szCs w:val="26"/>
          <w:rtl/>
        </w:rPr>
        <w:t xml:space="preserve">أكمل الركعتين أو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ه لا يزال في الركعة الاُولى وأنّ التشهّد في غير محلّه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؟ ففي هذه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لصورة لا تبطل صلاته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بل يبني على وقوع ركعتين منه وعلى صحّة تشهّده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لا يترك هذا الاحتياط وإن كان احتمال التخيير قريباً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بل يتعيّن عليه الإتيان بركعة من جلوس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بل الأمر كما ذكرنا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بل الأحوط استحباباً الركعة من قيام إذا كان الشكّ قد حدث قبل إحراز الثالثة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(348)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لسادسة : الشكّ بين الأربع والخمس حال 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فإنّه يهدم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وحكمه حكم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لشكّ بين الثلاث والأربع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فيتمّ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يحتاط كما سبق في الصورة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لسابعة : الشكّ بين الثلاث والخمس حال 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فإنّه يهدم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وحكمه حكم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لشكّ بين الاثنتين والأربع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فيتمّ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ويحتاط كما سبق في الصورة الثالثة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لثامنة : الشكّ بين الثلاث والأربع والخمس حال 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فإنّه يهدم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حكمه حكم الشكّ بين الاثنتين والثلاث والأربع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فيتمّ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ويحتاط كما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بق في الصورة الرابعة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لتاسعة : الشكّ بين الخمس والستّ حال 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فإنّه يهدم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وحكمه حكم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لشكّ بين الأربع والخمس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ويتمّ صلاته ويسجد للسهو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تردّد بين الاثنتين والثلاث فبنى على الثلاث ثمّ ضمّ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ليها ركعةً وسلّم وشكّ أنّ بناءه على الثلاث كان من جهة الظنّ بالثلاث أو عملا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الشكّ : فإن كان السلام الصادر منه بعنوان الفراغ من الصلاة الأوّلية الواقعية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حتجْ إلى ضمِّ ركعة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مردّداً بين ذلك وكونه من باب العمل بالشكّ فعليه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لاة الاحتياط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بنى في الفر</w:t>
      </w:r>
      <w:r w:rsidRPr="00FB204C">
        <w:rPr>
          <w:rFonts w:cs="MbSadr (1)" w:hint="cs"/>
          <w:sz w:val="32"/>
          <w:szCs w:val="32"/>
          <w:rtl/>
        </w:rPr>
        <w:t xml:space="preserve">ض المذكور على الاثنتين وشكّ بعد التسليم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ان من جهة الظنّ بالاثنتين أو خطأ منه وغفلة عن العمل بالشكّ صحّت صلاته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يء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الظنّ بالركعات كاليقين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الظنّ بالأفعال فكونه كذلك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حلّ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فالأحوط فيما إذا ظنّ بفعل الجزء في المحل</w:t>
      </w:r>
      <w:r w:rsidRPr="00FB204C">
        <w:rPr>
          <w:rFonts w:cs="MbSadr (1)" w:hint="cs"/>
          <w:sz w:val="32"/>
          <w:szCs w:val="32"/>
          <w:rtl/>
        </w:rPr>
        <w:t xml:space="preserve">ّ أن يمضي ويعيد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وفيما إذا ظنّ بعدم الفعل بعد تجاوز المحلّ أن يرجع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ويتداركه 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بل الظاهر وجوب ركعة الاحتياط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بل لا يجب عليه ذلك</w:t>
      </w:r>
      <w:r w:rsidRPr="00A65C6F">
        <w:rPr>
          <w:rFonts w:hint="cs"/>
          <w:color w:val="008000"/>
          <w:sz w:val="26"/>
          <w:szCs w:val="26"/>
          <w:rtl/>
        </w:rPr>
        <w:t> ;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احتمال حجّية الظنّ في الأفعال بعد التجاوز عن المحلّ </w:t>
      </w:r>
      <w:r w:rsidRPr="00A65C6F">
        <w:rPr>
          <w:rFonts w:cs="MbSadr (1)"/>
          <w:color w:val="008000"/>
          <w:sz w:val="26"/>
          <w:szCs w:val="26"/>
          <w:rtl/>
        </w:rPr>
        <w:t>ض</w:t>
      </w:r>
      <w:r w:rsidRPr="00A65C6F">
        <w:rPr>
          <w:rFonts w:cs="MbSadr (1)" w:hint="cs"/>
          <w:color w:val="008000"/>
          <w:sz w:val="26"/>
          <w:szCs w:val="26"/>
          <w:rtl/>
        </w:rPr>
        <w:t>عيف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(349)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يعيد</w:t>
      </w:r>
      <w:r w:rsidRPr="00FB204C">
        <w:rPr>
          <w:rFonts w:cs="MbSadr (1)"/>
          <w:sz w:val="32"/>
          <w:szCs w:val="32"/>
          <w:rtl/>
        </w:rPr>
        <w:t xml:space="preserve"> أ</w:t>
      </w:r>
      <w:r w:rsidRPr="00FB204C">
        <w:rPr>
          <w:rFonts w:cs="MbSadr (1)" w:hint="cs"/>
          <w:sz w:val="32"/>
          <w:szCs w:val="32"/>
          <w:rtl/>
        </w:rPr>
        <w:t>يضاً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الشكوك المعتبر فيها إكمال الذكر في السجدة الثانية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كالشكّ بين الاثنتين والثلاث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والشكّ بين الاثنتين والأربع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والشكّ بين الاثنتين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الثلاث والأربع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) إذا شكّ مع ذلك </w:t>
      </w:r>
      <w:r w:rsidRPr="00FB204C">
        <w:rPr>
          <w:rFonts w:cs="MbSadr (1)" w:hint="cs"/>
          <w:sz w:val="32"/>
          <w:szCs w:val="32"/>
          <w:rtl/>
        </w:rPr>
        <w:t xml:space="preserve">في الإتيان بالسجدتين أو واحدة : فإن كان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كّه حال الجلوس قبل الدخول في القيام أو التشهّد بطلت صلاته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لأنّه محكوم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عدم الإتيان بهما أو بأحدهما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فيكون شكّه قبل إكمال الذكر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كان بعد الدخول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القيام أو التشهّد لم تبطل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تردّد في أنّ الحاصل له شكّ أو ظنّ ـ كما يتّفق كثيراً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بعض الناس ـ كان ذلك شكّاً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لو حصلت له حالة في أثناء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وبعد أن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 xml:space="preserve">خل في فعل آخر لم يدرِ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كان شكّاً أو ظنّاً يبني على أنّه كان شكّاً إن كان فعلا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اكّاً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وظنّاً إن كان فعلا ظانّاً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ويجري على ما </w:t>
      </w:r>
      <w:r w:rsidRPr="00FB204C">
        <w:rPr>
          <w:rFonts w:cs="MbSadr (1)" w:hint="cs"/>
          <w:sz w:val="32"/>
          <w:szCs w:val="32"/>
          <w:rtl/>
        </w:rPr>
        <w:t>يقتضيه ظنّه أو شكّه الفعلي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وكذا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ش</w:t>
      </w:r>
      <w:r w:rsidRPr="00FB204C">
        <w:rPr>
          <w:rFonts w:cs="MbSadr (1)" w:hint="cs"/>
          <w:sz w:val="32"/>
          <w:szCs w:val="32"/>
          <w:rtl/>
        </w:rPr>
        <w:t>كّ في شيء ثم انقلب شكّه إلى الظنّ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ظنّ به ثمّ انقلب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ظنّه إلى الشكّ فإنّه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لحظ الحالة الفعلية ويعمل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فلو شكّ بين الثلاث والأربع ـ</w:t>
      </w:r>
      <w:r w:rsidRPr="00FB204C">
        <w:rPr>
          <w:rFonts w:cs="MbSadr (1)" w:hint="cs"/>
          <w:sz w:val="32"/>
          <w:szCs w:val="32"/>
          <w:rtl/>
        </w:rPr>
        <w:t xml:space="preserve"> مثلا ـ فبنى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 انقلب شكّه إلى الظنّ بالثلاث بنى عليه وأتى بالرابع</w:t>
      </w:r>
      <w:r w:rsidRPr="00FB204C">
        <w:rPr>
          <w:rFonts w:cs="MbSadr (1)" w:hint="cs"/>
          <w:sz w:val="32"/>
          <w:szCs w:val="32"/>
          <w:rtl/>
        </w:rPr>
        <w:t>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ظنّ بالثلاث 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إلاّ إذا كان الجزء المظنون وما تداركه بعده من قبيل القراءة وأتى بذلك بقصد القربة فإنّ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لاحتياط بالإعادة حينئذ بلا موجب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هذا إذا لم يحرز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التشهّد الثاني فإنّه يعمل حينئذ بقاعدة البناء على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الأكثر ولو أدى إلى </w:t>
      </w:r>
      <w:r w:rsidRPr="00A65C6F">
        <w:rPr>
          <w:rFonts w:cs="MbSadr (1)"/>
          <w:color w:val="008000"/>
          <w:sz w:val="26"/>
          <w:szCs w:val="26"/>
          <w:rtl/>
        </w:rPr>
        <w:t>إ</w:t>
      </w:r>
      <w:r w:rsidRPr="00A65C6F">
        <w:rPr>
          <w:rFonts w:cs="MbSadr (1)" w:hint="cs"/>
          <w:color w:val="008000"/>
          <w:sz w:val="26"/>
          <w:szCs w:val="26"/>
          <w:rtl/>
        </w:rPr>
        <w:t>لغاء التشهّد الذي بيده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أحرز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التشهّد الثاني فلا يبعد الحكم بصحّة الصلاة بإتمام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لتشهّد والتسليم بدون حاجة إلى ركعة الاحتياط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عملا بقاعدة التجاوز الحاكمة على قاعدة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لشكّ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ما لم يشكِّل احتمال الظنّ قرينةً نوعيةً توجب أرجحية أحد الاحتمالين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فيكون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حتمال الظنّ مساوقاً للظنّ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(350)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مّ تبدّل ظنّه إلى الشكّ بينها وبين الأربع بنى على الأربع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يأتي بصلاة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لاحتياط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صلاة الاحتياط واجبة لا يجوز أن يدعها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ويعيد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تشكل 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إذا أبطل الصلاة بفعل المنافي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يعتبر فيها ما يعتبر في الصلاة من الأجزاء والشرائط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فلابدّ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يها من 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والتكبير للإحرام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وقراءة الفاتحة إخفاتاً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الركوع والسجود والتشهّد والتسليم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تجب فيها سورة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تخلّل المنافي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ينها وبين الصلاة بطلت الصلاة ولزم الاستئناف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تبيّن تمامية الصلاة قبل صلاة الاحتياط لم يحتج إليها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في الأثناء جاز تركها وإتمامها نافلةً ركعتين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تبيّن نقص الصلاة قبل الشروع في صلاة الاحتياط أو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أثنائها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جرى حكم من سلّم على النقص من وجوب ضمّ الناقص والإتمام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إذا تبيّن ذلك بعد الفراغ منها أجزأت إذا تبيّن النقص الذي كان يحتمله أوّلا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تبيّن غيره لم تجزى ، ووجب إتمام النقص المتبيّن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والإعادة على الأحوط 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على الأحوط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فلو كان ما أتى به من صلاة الاحتياط صالحاً لجبر النقصان ضمّه إلى أصل الصلاة وأتمّ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لنقصان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وإن لم يكن صالحاً ـ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 كما إذا كان قد صلّى صلاة الاحتياط من جلوس ـ فإن لم </w:t>
      </w:r>
      <w:r w:rsidRPr="00A65C6F">
        <w:rPr>
          <w:rFonts w:cs="MbSadr (1)"/>
          <w:color w:val="008000"/>
          <w:sz w:val="26"/>
          <w:szCs w:val="26"/>
          <w:rtl/>
        </w:rPr>
        <w:t>ي</w:t>
      </w:r>
      <w:r w:rsidRPr="00A65C6F">
        <w:rPr>
          <w:rFonts w:cs="MbSadr (1)" w:hint="cs"/>
          <w:color w:val="008000"/>
          <w:sz w:val="26"/>
          <w:szCs w:val="26"/>
          <w:rtl/>
        </w:rPr>
        <w:t>كن قد دخل في الركوع ألغى ما أتى به وأتى بالناقص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قد دخل في الركوع فصحة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لصلاة وإمكان تتميم نقصانها محلّ إشكال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فلابدّ من إعادة الصلاة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إن كان النقص المنكشف أقلَّ من النقص المحتمل الذي حاول المصلِّي جبرَه بصلاة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لاحتياط كانت الصلاة باطلةً على الأحوط فتستأنف دون تتميم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وإن كان أزيدَ من النقص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(351)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يجري في صلاة الاحتياط ما يجري في سائر الفرائض من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حكام السهو في الزيادة والنقيصة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والشكّ في المحلّ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بعد تجاوزه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لفراغ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شكّ في عدد </w:t>
      </w:r>
      <w:r w:rsidRPr="00FB204C">
        <w:rPr>
          <w:rFonts w:cs="MbSadr (1)" w:hint="cs"/>
          <w:sz w:val="32"/>
          <w:szCs w:val="32"/>
          <w:rtl/>
        </w:rPr>
        <w:t xml:space="preserve">ركعاتها لم يبعد جواز البناء على الأكثر إلاّ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يكون مفسداً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استحباباً الإعادة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الإتيان بصلاة الاحتياط بنى على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بعد خروج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 مشغولا بمثل التعقيب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على إشكال في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نسي من صلاة الاحتياط ركناً فالأحوط وجوباً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عادتها ثمّ إعادة الصلاة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صل في قضاء الأجزاء المنسية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نسي السجدة أو التشهّد ولم يذكر إلاّ بعد الدخول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لركوع أو التسليم وجب قضاؤهما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بعد الصلاة وبعد صلاة الاحتياط إذا كانت 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لمحتمل أمكنه تتميم النقص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وتصحّ الصلاة إذا كان ما أتى به من صلاة الاحتياط متّفقاً في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لكيفية مع الناقص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وإلاّ أعاد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شكّ بين الثلاث والأربع فأتى بركعتين من جلوس ثمّ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نكشف له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ه لم يكن قد أتى في صلاته إلاّ بركعتي</w:t>
      </w:r>
      <w:r w:rsidRPr="00A65C6F">
        <w:rPr>
          <w:rFonts w:cs="MbSadr (1)" w:hint="cs"/>
          <w:color w:val="008000"/>
          <w:sz w:val="26"/>
          <w:szCs w:val="26"/>
          <w:rtl/>
        </w:rPr>
        <w:t>ن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بل إذا كان قد فرغ من صلاته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والأحوط عدم تحقّق ذلك إلاّ بصدور بعض المنافيات التي </w:t>
      </w:r>
      <w:r w:rsidRPr="00A65C6F">
        <w:rPr>
          <w:rFonts w:cs="MbSadr (1)"/>
          <w:color w:val="008000"/>
          <w:sz w:val="26"/>
          <w:szCs w:val="26"/>
          <w:rtl/>
        </w:rPr>
        <w:t>ي</w:t>
      </w:r>
      <w:r w:rsidRPr="00A65C6F">
        <w:rPr>
          <w:rFonts w:cs="MbSadr (1)" w:hint="cs"/>
          <w:color w:val="008000"/>
          <w:sz w:val="26"/>
          <w:szCs w:val="26"/>
          <w:rtl/>
        </w:rPr>
        <w:t>نافي صدورها عمداً وسهواً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الظاهر كفاية إعادة الصلاة إذا لم يكن بالإمكان تدارك الركن المنسيّ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تداركه </w:t>
      </w:r>
      <w:r w:rsidRPr="00A65C6F">
        <w:rPr>
          <w:rFonts w:cs="MbSadr (1)"/>
          <w:color w:val="008000"/>
          <w:sz w:val="26"/>
          <w:szCs w:val="26"/>
          <w:rtl/>
        </w:rPr>
        <w:t>و</w:t>
      </w:r>
      <w:r w:rsidRPr="00A65C6F">
        <w:rPr>
          <w:rFonts w:cs="MbSadr (1)" w:hint="cs"/>
          <w:color w:val="008000"/>
          <w:sz w:val="26"/>
          <w:szCs w:val="26"/>
          <w:rtl/>
        </w:rPr>
        <w:t>صحّت بذلك صلاة الاحتياط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الأحوط في التشهّد والسجدة الأخيرين عند نسيانهما وتذكّرهما بعد التسليم وقبل الإتيان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(352)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يقضي بعض التشهّد إذا نسيه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يقضي غير ذلك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الأجزاء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في القضاء ما يجب في المقضيّ من جزء وشرط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يجب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 نية البدلية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ولا يجوز</w:t>
      </w:r>
      <w:r w:rsidRPr="00FB204C">
        <w:rPr>
          <w:rFonts w:cs="MbSadr (1)" w:hint="cs"/>
          <w:sz w:val="32"/>
          <w:szCs w:val="32"/>
          <w:rtl/>
        </w:rPr>
        <w:t xml:space="preserve"> الفصل بالمنافي بينه وبين الصلاة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إذا فصل فالأحوط وجوباً الإتيان به ثمّ إعادة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فعله بنى على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يكون قد دخل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لتعقيب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خرج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شك في موجبه بنى على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صل في سجود السهو :</w:t>
      </w:r>
    </w:p>
    <w:p w:rsidR="00A61DE3" w:rsidRDefault="00A61DE3" w:rsidP="00A61DE3">
      <w:pPr>
        <w:pStyle w:val="a"/>
        <w:adjustRightInd w:val="0"/>
        <w:jc w:val="lowKashida"/>
        <w:rPr>
          <w:rFonts w:ascii="MbSadr (1)" w:hAnsi="MbSadr (1)" w:cs="MbSadr (1)" w:hint="cs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سجود السهو للكلام ساهياً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وللسلام في غير محلِّه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للشكّ بين الأربع والخمس كما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ولنسيان التشهّد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لنسيان السجدة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لزيادة القيام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ولكلِّ زيادة أو نقيصة على الأحوط وجوباً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في الثلاثة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لأخيرة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يتعدّد السجود بتعدّد السجدة والتشهّد والقيام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يتعدّد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ب</w:t>
      </w:r>
      <w:r w:rsidRPr="00A65C6F">
        <w:rPr>
          <w:rFonts w:cs="MbSadr (1)" w:hint="cs"/>
          <w:color w:val="008000"/>
          <w:sz w:val="26"/>
          <w:szCs w:val="26"/>
          <w:rtl/>
        </w:rPr>
        <w:t>ما يكون منافياً عمداً وسهواً الإتيان بالمنسيّ وما بعده والإتيان بسجدتي السهو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</w:t>
      </w:r>
      <w:r w:rsidRPr="00A65C6F">
        <w:rPr>
          <w:rFonts w:cs="MbSadr (1)"/>
          <w:color w:val="008000"/>
          <w:sz w:val="26"/>
          <w:szCs w:val="26"/>
          <w:rtl/>
        </w:rPr>
        <w:t>ت</w:t>
      </w:r>
      <w:r w:rsidRPr="00A65C6F">
        <w:rPr>
          <w:rFonts w:cs="MbSadr (1)" w:hint="cs"/>
          <w:color w:val="008000"/>
          <w:sz w:val="26"/>
          <w:szCs w:val="26"/>
          <w:rtl/>
        </w:rPr>
        <w:t>ذكّرهما بعد الإتيان بالمنافي المذكور جرى حكم القضاء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أنّ أصل الحكم بوجوب </w:t>
      </w:r>
      <w:r w:rsidRPr="00A65C6F">
        <w:rPr>
          <w:rFonts w:cs="MbSadr (1)"/>
          <w:color w:val="008000"/>
          <w:sz w:val="26"/>
          <w:szCs w:val="26"/>
          <w:rtl/>
        </w:rPr>
        <w:t>ق</w:t>
      </w:r>
      <w:r w:rsidRPr="00A65C6F">
        <w:rPr>
          <w:rFonts w:cs="MbSadr (1)" w:hint="cs"/>
          <w:color w:val="008000"/>
          <w:sz w:val="26"/>
          <w:szCs w:val="26"/>
          <w:rtl/>
        </w:rPr>
        <w:t>ضاء التشهّد احتياطي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الأحوط عدم كفايته في تحقيق الفراغ ما لم تصدر بعض المنافيات التي تنافي عمداً </w:t>
      </w:r>
      <w:r w:rsidRPr="00A65C6F">
        <w:rPr>
          <w:rFonts w:cs="MbSadr (1)"/>
          <w:color w:val="008000"/>
          <w:sz w:val="26"/>
          <w:szCs w:val="26"/>
          <w:rtl/>
        </w:rPr>
        <w:t>و</w:t>
      </w:r>
      <w:r w:rsidRPr="00A65C6F">
        <w:rPr>
          <w:rFonts w:cs="MbSadr (1)" w:hint="cs"/>
          <w:color w:val="008000"/>
          <w:sz w:val="26"/>
          <w:szCs w:val="26"/>
          <w:rtl/>
        </w:rPr>
        <w:t>سهواً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بل لنقيصة الجلوس فيما إذا عوّض عنه بالقيام ولم يتدارك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قام عند رفع رأسه من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لسجدة الثانية رأساً بنحو ألغى جلسة الاستراحة بناءً على وجوبها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وكذلك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 نقيصة القيام لو </w:t>
      </w:r>
      <w:r w:rsidRPr="00A65C6F">
        <w:rPr>
          <w:rFonts w:cs="MbSadr (1)"/>
          <w:color w:val="008000"/>
          <w:sz w:val="26"/>
          <w:szCs w:val="26"/>
          <w:rtl/>
        </w:rPr>
        <w:t>ع</w:t>
      </w:r>
      <w:r w:rsidRPr="00A65C6F">
        <w:rPr>
          <w:rFonts w:cs="MbSadr (1)" w:hint="cs"/>
          <w:color w:val="008000"/>
          <w:sz w:val="26"/>
          <w:szCs w:val="26"/>
          <w:rtl/>
        </w:rPr>
        <w:t>وّض عنه بالجلوس ولم يتدارك ولم يكن الإخلال به مبطلا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جلس الراكع دون أن </w:t>
      </w:r>
      <w:r w:rsidRPr="00A65C6F">
        <w:rPr>
          <w:rFonts w:cs="MbSadr (1)"/>
          <w:color w:val="008000"/>
          <w:sz w:val="26"/>
          <w:szCs w:val="26"/>
          <w:rtl/>
        </w:rPr>
        <w:t>ي</w:t>
      </w:r>
      <w:r w:rsidRPr="00A65C6F">
        <w:rPr>
          <w:rFonts w:cs="MbSadr (1)" w:hint="cs"/>
          <w:color w:val="008000"/>
          <w:sz w:val="26"/>
          <w:szCs w:val="26"/>
          <w:rtl/>
        </w:rPr>
        <w:t>قوم وفات محلّ التدارك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هذا الاحتياط ليس واجباً في الموردين الأخيرين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(353)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تعدّد الكلام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والزيادة والنقيصة إلاّ مع تعدّد السهو بأن يتذكّر ثمّ يسهو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 xml:space="preserve">كلّم كثيراً أو زاد اُموراً كثيرةً أو نقص كذلك وكان ذلك عن سهو واحد وجب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جود واحد لا غير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يجب الترتيب فيه بترتيب أسبابه ولا تعيين السبب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يؤخّر السجود عن صلاة الاحتياط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عن الأجزاء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لمقضيّة على الأحوط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عدم تأخيره عن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وعدم الفصل بينهما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المنافي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أخّره عنها أو فصله بالمنافي لم تبطل صلاته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،ولم يسقط وجوبه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وريّته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نسيه فذكر وهو في أثناء صلاة اُخرى أتمّ صلاته وأتى به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سجود السهو سجدتان متواليتان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وتجب فيه نية القربة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يجب فيه تكبير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أن يكون واجداً لجميع ما يعتبر في سجود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لصلاة من الطهارة والاستقبال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والستر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FB204C">
        <w:rPr>
          <w:rFonts w:cs="MbSadr (1)" w:hint="cs"/>
          <w:sz w:val="32"/>
          <w:szCs w:val="32"/>
          <w:rtl/>
        </w:rPr>
        <w:t>السجود على المساجد السبعة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</w:t>
      </w:r>
      <w:r w:rsidRPr="00FB204C">
        <w:rPr>
          <w:rFonts w:cs="MbSadr (1)"/>
          <w:sz w:val="32"/>
          <w:szCs w:val="32"/>
          <w:rtl/>
        </w:rPr>
        <w:t xml:space="preserve"> ذ</w:t>
      </w:r>
      <w:r w:rsidRPr="00FB204C">
        <w:rPr>
          <w:rFonts w:cs="MbSadr (1)" w:hint="cs"/>
          <w:sz w:val="32"/>
          <w:szCs w:val="32"/>
          <w:rtl/>
        </w:rPr>
        <w:t>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والأقوى وجوب الذكر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في كلِّ واحد منهما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في صورته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بسم الله وبالله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والسلام عليك أيّها النبيّ ورحمة الله وبركاته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ويجب فيه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لتشهّد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بعد رفع الرأس من السجدة الثانية ثمّ التسليم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اختيار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لتشهّد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الظاهر هو تعدّده بتعدّد الكلام عرفاً ولو كان السهو واحداً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على الأحوط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هذا الاحتياط ليس واجباً إلاّ بالنسبة إلى وضع المساجد السبعة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وكون السجود على ما </w:t>
      </w:r>
      <w:r w:rsidRPr="00A65C6F">
        <w:rPr>
          <w:rFonts w:cs="MbSadr (1)"/>
          <w:color w:val="008000"/>
          <w:sz w:val="26"/>
          <w:szCs w:val="26"/>
          <w:rtl/>
        </w:rPr>
        <w:t>ي</w:t>
      </w:r>
      <w:r w:rsidRPr="00A65C6F">
        <w:rPr>
          <w:rFonts w:cs="MbSadr (1)" w:hint="cs"/>
          <w:color w:val="008000"/>
          <w:sz w:val="26"/>
          <w:szCs w:val="26"/>
          <w:rtl/>
        </w:rPr>
        <w:t>صحّ السجود عليه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، وعدم ارتفاع المسجد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الظاهر عدم وجوبه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كون التشهّد والتسليم لازماً مبنيّ على الاحتياط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(354)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موجبه لم يلتفت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شكّ في عدد الموجب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نى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شكّ في إتيانه بعد العلم بوج</w:t>
      </w:r>
      <w:r w:rsidRPr="00FB204C">
        <w:rPr>
          <w:rFonts w:cs="MbSadr (1)" w:hint="cs"/>
          <w:sz w:val="32"/>
          <w:szCs w:val="32"/>
          <w:rtl/>
        </w:rPr>
        <w:t>وبه أتى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اعتقد تحقّق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لموجب وبعد السلام شكّ فيه لم يلتفت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إذا شكّ في الموجب وبعد ذلك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لم به أتى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شكّ في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سجد سجدةً أو سجدتين بنى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خل في التشهّد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شكّ بعد رفع الرأس في تحقّق الذكر مضى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عل</w:t>
      </w:r>
      <w:r w:rsidRPr="00FB204C">
        <w:rPr>
          <w:rFonts w:cs="MbSadr (1)" w:hint="cs"/>
          <w:sz w:val="32"/>
          <w:szCs w:val="32"/>
          <w:rtl/>
        </w:rPr>
        <w:t xml:space="preserve">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عدمه أعاد السجدة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زاد سجدةً لم تقدح على إشكال ضعيف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قيل : تفترق النافلة عن الفريضة : بأنّ الشكّ في ركعاتها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فيه البناء على الأقلّ والأكثر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وأنّ زيادة الركن فيها سهواً غير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ادحة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لا سجود للسهو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 xml:space="preserve">ه لا قضاء للجزء المنسيِّ فيها إذا كان يقضى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الفريضة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لا يجب تدارك الجزء المنسيّ إذا ذكر قبل فوات المحلّ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شكّ في المحلِّ يمضي ولا يلتفت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ولكنّ ثبوت الفرق بينها وبين الفريضة في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الأوَّلَين مشكل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الأظهر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كالفريضة في الأ</w:t>
      </w:r>
      <w:r w:rsidRPr="00FB204C">
        <w:rPr>
          <w:rFonts w:cs="MbSadr (1)" w:hint="cs"/>
          <w:sz w:val="32"/>
          <w:szCs w:val="32"/>
          <w:rtl/>
        </w:rPr>
        <w:t>خيرين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فيتدارك فيها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لمنسيّ قبل فوات محلِّه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ويتدارك المشكوك في محلِّه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السجود للسهو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يها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وقضاء الجزء المنسيّ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 w:rsidRPr="00A65C6F">
        <w:rPr>
          <w:rFonts w:cs="MbSadr (1)"/>
          <w:color w:val="008000"/>
          <w:sz w:val="26"/>
          <w:szCs w:val="26"/>
          <w:rtl/>
        </w:rPr>
        <w:footnoteRef/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 xml:space="preserve">لكن حيث إنّ وجوب التشهّد احتياطيّ ولا يكفي في تحقّق التجاوز الدخول في غير </w:t>
      </w:r>
      <w:r w:rsidRPr="00A65C6F">
        <w:rPr>
          <w:rFonts w:cs="MbSadr (1)"/>
          <w:color w:val="008000"/>
          <w:sz w:val="26"/>
          <w:szCs w:val="26"/>
          <w:rtl/>
        </w:rPr>
        <w:t>ا</w:t>
      </w:r>
      <w:r w:rsidRPr="00A65C6F">
        <w:rPr>
          <w:rFonts w:cs="MbSadr (1)" w:hint="cs"/>
          <w:color w:val="008000"/>
          <w:sz w:val="26"/>
          <w:szCs w:val="26"/>
          <w:rtl/>
        </w:rPr>
        <w:t>لجزء الواجب المترتّب على المشكوك فالأحوط الإتيان بالسجدة المشكوكة حينئذ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عرفت أنّ الظاهر عدم وجوب الذكر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بل الحكم بعدم قدح الزيادة الركنية السهوية لا يخلو عن إشكال أيضاً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65C6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65C6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65C6F">
        <w:rPr>
          <w:rFonts w:cs="MbSadr (1)"/>
          <w:color w:val="008000"/>
          <w:sz w:val="26"/>
          <w:szCs w:val="26"/>
          <w:rtl/>
        </w:rPr>
        <w:t xml:space="preserve">) </w:t>
      </w:r>
      <w:r w:rsidRPr="00A65C6F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A65C6F">
        <w:rPr>
          <w:rFonts w:hint="cs"/>
          <w:color w:val="008000"/>
          <w:sz w:val="26"/>
          <w:szCs w:val="26"/>
          <w:rtl/>
        </w:rPr>
        <w:t> </w:t>
      </w:r>
      <w:r w:rsidRPr="00A65C6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(355)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الحادي عشر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A65C6F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A65C6F">
        <w:rPr>
          <w:rFonts w:cs="MbSadr (2)"/>
          <w:sz w:val="32"/>
          <w:szCs w:val="32"/>
          <w:rtl/>
        </w:rPr>
        <w:t>ف</w:t>
      </w:r>
      <w:r w:rsidRPr="00A65C6F">
        <w:rPr>
          <w:rFonts w:cs="MbSadr (2)" w:hint="cs"/>
          <w:sz w:val="32"/>
          <w:szCs w:val="32"/>
          <w:rtl/>
        </w:rPr>
        <w:t>ي</w:t>
      </w:r>
    </w:p>
    <w:p w:rsidR="00A61DE3" w:rsidRPr="00A65C6F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A65C6F">
        <w:rPr>
          <w:rFonts w:cs="MbSadr (2)"/>
          <w:sz w:val="32"/>
          <w:szCs w:val="32"/>
          <w:rtl/>
        </w:rPr>
        <w:t>ص</w:t>
      </w:r>
      <w:r w:rsidRPr="00A65C6F">
        <w:rPr>
          <w:rFonts w:cs="MbSadr (2)" w:hint="cs"/>
          <w:sz w:val="32"/>
          <w:szCs w:val="32"/>
          <w:rtl/>
        </w:rPr>
        <w:t>لاة المسافر</w:t>
      </w:r>
    </w:p>
    <w:p w:rsidR="00A61DE3" w:rsidRPr="00A65C6F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A65C6F">
        <w:rPr>
          <w:rFonts w:cs="MbSadr (2)"/>
          <w:sz w:val="32"/>
          <w:szCs w:val="32"/>
          <w:rtl/>
        </w:rPr>
        <w:t>و</w:t>
      </w:r>
      <w:r w:rsidRPr="00A65C6F">
        <w:rPr>
          <w:rFonts w:cs="MbSadr (2)" w:hint="cs"/>
          <w:sz w:val="32"/>
          <w:szCs w:val="32"/>
          <w:rtl/>
        </w:rPr>
        <w:t>فيه فصول</w:t>
      </w:r>
    </w:p>
    <w:p w:rsidR="00A61DE3" w:rsidRPr="00A65C6F" w:rsidRDefault="00A61DE3" w:rsidP="00A61DE3">
      <w:pPr>
        <w:pStyle w:val="a"/>
        <w:adjustRightInd w:val="0"/>
        <w:spacing w:line="1418" w:lineRule="atLeast"/>
        <w:jc w:val="lowKashida"/>
        <w:rPr>
          <w:rFonts w:cs="MbSadr (2)"/>
          <w:sz w:val="32"/>
          <w:szCs w:val="32"/>
          <w:rtl/>
        </w:rPr>
      </w:pPr>
      <w:r w:rsidRPr="00A65C6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A65C6F">
        <w:rPr>
          <w:rFonts w:cs="MbSadr (2)"/>
          <w:sz w:val="32"/>
          <w:szCs w:val="32"/>
          <w:rtl/>
        </w:rPr>
        <w:t xml:space="preserve"> </w:t>
      </w:r>
      <w:r w:rsidRPr="00A65C6F">
        <w:rPr>
          <w:rFonts w:cs="MbSadr (2)" w:hint="cs"/>
          <w:sz w:val="32"/>
          <w:szCs w:val="32"/>
          <w:rtl/>
        </w:rPr>
        <w:t>شروط تقصير الصلاة </w:t>
      </w:r>
      <w:r w:rsidRPr="00A65C6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A65C6F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A65C6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A65C6F">
        <w:rPr>
          <w:rFonts w:cs="MbSadr (2)"/>
          <w:sz w:val="32"/>
          <w:szCs w:val="32"/>
          <w:rtl/>
        </w:rPr>
        <w:t xml:space="preserve"> </w:t>
      </w:r>
      <w:r w:rsidRPr="00A65C6F">
        <w:rPr>
          <w:rFonts w:cs="MbSadr (2)" w:hint="cs"/>
          <w:sz w:val="32"/>
          <w:szCs w:val="32"/>
          <w:rtl/>
        </w:rPr>
        <w:t>قواطع السفر </w:t>
      </w:r>
      <w:r w:rsidRPr="00A65C6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A65C6F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A65C6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A65C6F">
        <w:rPr>
          <w:rFonts w:cs="MbSadr (2)"/>
          <w:sz w:val="32"/>
          <w:szCs w:val="32"/>
          <w:rtl/>
        </w:rPr>
        <w:t xml:space="preserve"> </w:t>
      </w:r>
      <w:r w:rsidRPr="00A65C6F">
        <w:rPr>
          <w:rFonts w:cs="MbSadr (2)" w:hint="cs"/>
          <w:sz w:val="32"/>
          <w:szCs w:val="32"/>
          <w:rtl/>
        </w:rPr>
        <w:t>أحكام المسافر </w:t>
      </w:r>
      <w:r w:rsidRPr="00A65C6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(356)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(357)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lastRenderedPageBreak/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الأول</w:t>
      </w:r>
    </w:p>
    <w:p w:rsidR="00A61DE3" w:rsidRPr="00FB204C" w:rsidRDefault="00A61DE3" w:rsidP="00A61DE3">
      <w:pPr>
        <w:pStyle w:val="a"/>
        <w:adjustRightInd w:val="0"/>
        <w:jc w:val="center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شروط تقصير الصلاة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rFonts w:hint="cs"/>
          <w:sz w:val="32"/>
          <w:szCs w:val="32"/>
          <w:rtl/>
          <w:lang w:bidi="ar-IQ"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قصر الصلاة الرباعية بإسقاط الركعتين الأخيرتين منها في السفر بشروط :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قصد المسافة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قصد قطع المسافة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 ثمانية فراسخ امتدادية ذهاباً وإياباً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لفّقة من أربعة ذهاباً وأربعة إياباً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سواء اتّصل ذهابه بإيابه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 انفصل عنه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مبيت ليلة واحدة أو أكثر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 الطريق أو في المقصد الذي هو رأس الأربعة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حصل منه الإقامة القاطعة للسفر أو غيرها من القواطع الآتية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الفرسخ ثلاثة أميال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والميل أربعة آلاف ذراع بذراع اليد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من المرفق إلى طرف الأصابع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نقصت المسافة عن ذلك ولو يسيراً بقي على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 w:rsidRPr="000F1B74">
        <w:rPr>
          <w:rFonts w:cs="MbSadr (1)"/>
          <w:color w:val="008000"/>
          <w:sz w:val="26"/>
          <w:szCs w:val="26"/>
          <w:rtl/>
        </w:rPr>
        <w:footnoteRef/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لا يبعد كفاية الصور الاُخرى للتلفيق مع بلوغ المجموع ثمانية فراسخ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(358)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شكّ في بلوغها المقدار المذكور أو ظنَّ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تثبت المسافة بالعلم وبالبيّنة الشرعية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تثبت بخبر العدل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لواحد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تعارضت البيّنتان تساقطتا ووجب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يجب الاختبار إذا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زم منه الحرج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شكّ العا</w:t>
      </w:r>
      <w:r w:rsidRPr="00FB204C">
        <w:rPr>
          <w:rFonts w:cs="MbSadr (1)" w:hint="cs"/>
          <w:sz w:val="32"/>
          <w:szCs w:val="32"/>
          <w:rtl/>
        </w:rPr>
        <w:t xml:space="preserve">مّيّ في مقدار المسافة شرعاً وجب عليه :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مّا الرجوع إلى المجتهد والعمل على فتواه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الاحتياط بالجمع بين القصر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اقتصر على أحدهما وانكشف مطابقته للواقع أجزأه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اعتقد كون ما قصده مسافةً فقصَّر فظهر عدمه أعاد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اعتقد عدم كونه مسافةً فأتمّ ثمّ ظهر كونه مسافة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كونه مسافةً أو اعتقد العدم وظهر في أثناء السير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ونه مسافةً قصَّر وإن لم يكن الباقي مسافة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للبلد طريقان والأبعد منهما مسافةً دون الأقرب فإن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لك الأبعد قصَّر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سلك </w:t>
      </w:r>
      <w:r w:rsidRPr="00FB204C">
        <w:rPr>
          <w:rFonts w:cs="MbSadr (1)" w:hint="cs"/>
          <w:sz w:val="32"/>
          <w:szCs w:val="32"/>
          <w:rtl/>
        </w:rPr>
        <w:t>الأقرب أتمّ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ذهب من الأبعد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ورجع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لأقرب أو بالعكس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الذهاب خمسة فراسخ والإياب ثلاثةً لم يقصِّر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في جميع صور التلفيق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إذا كان الذهاب أربعةً فما زاد والإياب كذلك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 w:rsidRPr="000F1B74">
        <w:rPr>
          <w:rFonts w:cs="MbSadr (1)"/>
          <w:color w:val="008000"/>
          <w:sz w:val="26"/>
          <w:szCs w:val="26"/>
          <w:rtl/>
        </w:rPr>
        <w:footnoteRef/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بل الظاهر ثبوتها بخبر مطلق الثقة العارف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 xml:space="preserve">كأنّ مراده </w:t>
      </w:r>
      <w:r w:rsidRPr="000F1B74">
        <w:rPr>
          <w:rFonts w:cs="MbSadr (1)"/>
          <w:color w:val="008000"/>
          <w:sz w:val="26"/>
          <w:szCs w:val="26"/>
          <w:rtl/>
        </w:rPr>
        <w:t>(</w:t>
      </w:r>
      <w:r w:rsidRPr="000F1B74">
        <w:rPr>
          <w:rFonts w:cs="MbSadr (1)" w:hint="cs"/>
          <w:color w:val="008000"/>
          <w:sz w:val="26"/>
          <w:szCs w:val="26"/>
          <w:rtl/>
        </w:rPr>
        <w:t>قدس سره)</w:t>
      </w:r>
      <w:r w:rsidRPr="000F1B74">
        <w:rPr>
          <w:rFonts w:cs="MbSadr (1)"/>
          <w:color w:val="008000"/>
          <w:sz w:val="26"/>
          <w:szCs w:val="26"/>
          <w:rtl/>
        </w:rPr>
        <w:t xml:space="preserve"> </w:t>
      </w:r>
      <w:r w:rsidRPr="000F1B74">
        <w:rPr>
          <w:rFonts w:cs="MbSadr (1)" w:hint="cs"/>
          <w:color w:val="008000"/>
          <w:sz w:val="26"/>
          <w:szCs w:val="26"/>
          <w:rtl/>
        </w:rPr>
        <w:t>بالمسافة التي يشتمل عليها أبعد الطريقين دون أقربهما أربعة فراسخ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0F1B74">
        <w:rPr>
          <w:rFonts w:cs="MbSadr (1)"/>
          <w:color w:val="008000"/>
          <w:sz w:val="26"/>
          <w:szCs w:val="26"/>
          <w:rtl/>
        </w:rPr>
        <w:t>ف</w:t>
      </w:r>
      <w:r w:rsidRPr="000F1B74">
        <w:rPr>
          <w:rFonts w:cs="MbSadr (1)" w:hint="cs"/>
          <w:color w:val="008000"/>
          <w:sz w:val="26"/>
          <w:szCs w:val="26"/>
          <w:rtl/>
        </w:rPr>
        <w:t>بسلوك الأبعد تحصل المسافة الملفّقة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، وإذا سلك الأقرب مع قصد الرجوع منه فلا تقصير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0F1B74">
        <w:rPr>
          <w:rFonts w:cs="MbSadr (1)"/>
          <w:color w:val="008000"/>
          <w:sz w:val="26"/>
          <w:szCs w:val="26"/>
          <w:rtl/>
        </w:rPr>
        <w:t>و</w:t>
      </w:r>
      <w:r w:rsidRPr="000F1B74">
        <w:rPr>
          <w:rFonts w:cs="MbSadr (1)" w:hint="cs"/>
          <w:color w:val="008000"/>
          <w:sz w:val="26"/>
          <w:szCs w:val="26"/>
          <w:rtl/>
        </w:rPr>
        <w:t xml:space="preserve">أمّا إذا قصد الرواح من أحد الطريقين والرجوع من الآخر فلا يبعد الحكم بالتقصير إذا بلغ </w:t>
      </w:r>
      <w:r w:rsidRPr="000F1B74">
        <w:rPr>
          <w:rFonts w:cs="MbSadr (1)"/>
          <w:color w:val="008000"/>
          <w:sz w:val="26"/>
          <w:szCs w:val="26"/>
          <w:rtl/>
        </w:rPr>
        <w:t>م</w:t>
      </w:r>
      <w:r w:rsidRPr="000F1B74">
        <w:rPr>
          <w:rFonts w:cs="MbSadr (1)" w:hint="cs"/>
          <w:color w:val="008000"/>
          <w:sz w:val="26"/>
          <w:szCs w:val="26"/>
          <w:rtl/>
        </w:rPr>
        <w:t>جموع الطريقين ثمانية فراسخ</w:t>
      </w:r>
      <w:r w:rsidRPr="000F1B74">
        <w:rPr>
          <w:rFonts w:hint="cs"/>
          <w:color w:val="008000"/>
          <w:sz w:val="26"/>
          <w:szCs w:val="26"/>
          <w:rtl/>
        </w:rPr>
        <w:t> ;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لِمَا تقدّم من كفاية مطلق التلفيق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عرفت أنّ الحكم هو التقصير ما دام مجموع الذهاب والإياب ثمانية فراسخ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(359)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مبدأ حساب المسافة من سور البلد ومنتهى البيوت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يما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ور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هذا في غير البلدان الكبار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فيها ففيه إشكال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يعتبر توالي السير على النحو المتعارف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يكفي قصد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لسفر في المسافة المذكورة ولو في أيام كثيرة ما لم يخرج عن صدق السفر عرفاً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القصر في المسافة المستديرة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ويكون الذهاب فيها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منتصف الدائرة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والإياب منه إلى البلد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هذا إذا كانت في أحد جوانب البلد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مّا إذا كانت مستديرةً على البلد فوجوب القصر فيها محلّ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لابدّ من تحقّق القصد إلى المسافة في أول السير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قصد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ا دون المسافة وبعد بلوغه تجدّد قصده إلى ما دونها أيضاً وهكذا وجب التمام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قطع مسافات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شرع في الإياب إلى البلد وكانت المسافة ثمانيةً قصّر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 بقي على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فطالب الضالّة أو الغريم أو الآبق ونحوهم يتمّو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صل لهم في الأثناء قصد ثمانية فراسخ امتدادية أو ملفّقة من أربعة ذهاباً</w:t>
      </w:r>
      <w:r w:rsidRPr="00FB204C">
        <w:rPr>
          <w:rFonts w:cs="MbSadr (1)"/>
          <w:sz w:val="32"/>
          <w:szCs w:val="32"/>
          <w:rtl/>
        </w:rPr>
        <w:t>(3)و</w:t>
      </w:r>
      <w:r w:rsidRPr="00FB204C">
        <w:rPr>
          <w:rFonts w:cs="MbSadr (1)" w:hint="cs"/>
          <w:sz w:val="32"/>
          <w:szCs w:val="32"/>
          <w:rtl/>
        </w:rPr>
        <w:t>أربعة إياباً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خرج إلى ما دون أربعة فراسخ ينتظر رفقةً إن تيسَّروا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افر معهم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رجع أتمّ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سفره مشروطاً بأَمر آخر غير معلوم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لحصول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كان مطمئناً بتيسّر الرفقة أو بحصول ذلك الأمر قصَّر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يعتبر في قصد السفر أن يكون مستقلاًّ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كان تابعاً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غيره كالزوجة والعبد والخادم والأسير وجب التقصير إذا كان قاصداً تبعاً لقصد 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 w:rsidRPr="000F1B74">
        <w:rPr>
          <w:rFonts w:cs="MbSadr (1)"/>
          <w:color w:val="008000"/>
          <w:sz w:val="26"/>
          <w:szCs w:val="26"/>
          <w:rtl/>
        </w:rPr>
        <w:footnoteRef/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الظاهر أنّ المبدأ فيها هو منتهى البلد أيضاً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لا أثر لتعيين الذهاب والإياب بعد البناء على كفاية التلفيق مطلقاً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أو أيّ صورة من صور التلفيق.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(360)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لمتبوع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شكّ في قصد المتبوع بقي على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الاستخبار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لمتبوع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ولكن لا يجب عليه الإخبار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علم في الأثناء قصد المتبوع فإن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لباقي مسافةً ولو ملفّقةً قصّر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بقي على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التابع عازماً على مفارقة المتبوع قبل بلوغ المسافة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متردِّداً في ذلك بقي على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عازماً على المفارقة على تقدير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 xml:space="preserve">صول أمر مظنونِ الحصول إذا كان له دخل في حصول المقتضي للسفر مثل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لطلاق أو العتق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إذا كان مانعاً أو شرطاً في السفر مع تحقّق المقتضي له ففي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نع الظنّ بحصوله حينئذ عن تحقّق القصد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سيّما مع شدّة الاهتمام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المقتضي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الجمع بين القصر والتمام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والمدار على حصول القصد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وجوب القصر في السفر غير الاختياري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ُلقي في قطار أو سفينة بقصد إيصاله إلى نهاية مسافة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لا يخلو من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50" w:after="116" w:line="467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استمرار القصد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استمرار القصد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عدل قبل بلوغ الأربعة إلى قصد الرجوع أو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ردّد في ذلك وجب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تجب إعادة ما صلاّه قصراً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وإن كان قد أفطر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ستمرّ على الإفطار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كان العدول أو التردّد بعد بلوغ الأربعة وكان عازماً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العود قبل إقامة العشرة بقي على القصر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 w:rsidRPr="000F1B74">
        <w:rPr>
          <w:rFonts w:cs="MbSadr (1)"/>
          <w:color w:val="008000"/>
          <w:sz w:val="26"/>
          <w:szCs w:val="26"/>
          <w:rtl/>
        </w:rPr>
        <w:footnoteRef/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استحباباً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أظهره المنع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، وكذلك الأمر في الاحتمال ما لم يكن من الاحتمالات الموهونة عقلائياً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لا يترك الاحتياط بالإعادة والقضاء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لا يترك الاحتياط بتجنّب الاستمرار على الإفطار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(361)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يكفي في استمرار القصد بقاء قصد نوع السفر وإن عدل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الشخص الخاصّ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قصد السفر إلى مكان وفي الأثناء عدل إلى غيره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ان يبلغ ما مضى مع ما بقي إليه </w:t>
      </w:r>
      <w:r w:rsidRPr="00FB204C">
        <w:rPr>
          <w:rFonts w:cs="MbSadr (1)" w:hint="cs"/>
          <w:sz w:val="32"/>
          <w:szCs w:val="32"/>
          <w:rtl/>
        </w:rPr>
        <w:lastRenderedPageBreak/>
        <w:t>مسافة فإنّه يقصِّر على الأصحّ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</w:t>
      </w:r>
      <w:r w:rsidRPr="00FB204C">
        <w:rPr>
          <w:rFonts w:cs="MbSadr (1)" w:hint="cs"/>
          <w:sz w:val="32"/>
          <w:szCs w:val="32"/>
          <w:rtl/>
        </w:rPr>
        <w:t xml:space="preserve">ا إذا كان من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ول الأمر قاصداً السفر إلى أحد البلدين من دون تعيين أحدهما إذا كان السفر إلى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لٍّ منهما يبلغ المسافة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تردّد في الأثناء ثمّ عاد إلى الجزم فإن كان ما بقي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سافةً ولو ملفّقةً قصَّر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إذا لم يكن مسافة إذا لم يقطع شيئاً على إشكال </w:t>
      </w:r>
      <w:r w:rsidRPr="00FB204C">
        <w:rPr>
          <w:rFonts w:cs="MbSadr (1)"/>
          <w:sz w:val="32"/>
          <w:szCs w:val="32"/>
          <w:rtl/>
        </w:rPr>
        <w:t>ض</w:t>
      </w:r>
      <w:r w:rsidRPr="00FB204C">
        <w:rPr>
          <w:rFonts w:cs="MbSadr (1)" w:hint="cs"/>
          <w:sz w:val="32"/>
          <w:szCs w:val="32"/>
          <w:rtl/>
        </w:rPr>
        <w:t>عيف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قطع فالأحوط وجوباً الجمع بين القصر والتمام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شرع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لإياب وكان مسافة قصّر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ما صلاّه قصراً قبل العدول عن قصده لا تجب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إعادته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قضاؤه في خارجه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عدم نيّة الإقامة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أن لا يكون ناوياً في أول السفر إقامة عشرة أيام قبل بلوغ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لمسافة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يكون متردّداً في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أتمّ من أول 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ناوياً 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 w:rsidRPr="000F1B74">
        <w:rPr>
          <w:rFonts w:cs="MbSadr (1)"/>
          <w:color w:val="008000"/>
          <w:sz w:val="26"/>
          <w:szCs w:val="26"/>
          <w:rtl/>
        </w:rPr>
        <w:footnoteRef/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هذا إذا قطع شيئاً من المسافة بعد العود إلى الجزم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كان كفرض عدم كون الباقي </w:t>
      </w:r>
      <w:r w:rsidRPr="000F1B74">
        <w:rPr>
          <w:rFonts w:cs="MbSadr (1)"/>
          <w:color w:val="008000"/>
          <w:sz w:val="26"/>
          <w:szCs w:val="26"/>
          <w:rtl/>
        </w:rPr>
        <w:t>م</w:t>
      </w:r>
      <w:r w:rsidRPr="000F1B74">
        <w:rPr>
          <w:rFonts w:cs="MbSadr (1)" w:hint="cs"/>
          <w:color w:val="008000"/>
          <w:sz w:val="26"/>
          <w:szCs w:val="26"/>
          <w:rtl/>
        </w:rPr>
        <w:t>سافةً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، و</w:t>
      </w:r>
      <w:r w:rsidRPr="000F1B74">
        <w:rPr>
          <w:rFonts w:cs="MbSadr (1)" w:hint="cs"/>
          <w:color w:val="008000"/>
          <w:sz w:val="26"/>
          <w:szCs w:val="26"/>
          <w:rtl/>
        </w:rPr>
        <w:t xml:space="preserve">حكمه أيضاً التقصير إذا لم يكن قد قطع شيئاً من المسافة حال التردّد على إشكال </w:t>
      </w:r>
      <w:r w:rsidRPr="000F1B74">
        <w:rPr>
          <w:rFonts w:cs="MbSadr (1)"/>
          <w:color w:val="008000"/>
          <w:sz w:val="26"/>
          <w:szCs w:val="26"/>
          <w:rtl/>
        </w:rPr>
        <w:t>ض</w:t>
      </w:r>
      <w:r w:rsidRPr="000F1B74">
        <w:rPr>
          <w:rFonts w:cs="MbSadr (1)" w:hint="cs"/>
          <w:color w:val="008000"/>
          <w:sz w:val="26"/>
          <w:szCs w:val="26"/>
          <w:rtl/>
        </w:rPr>
        <w:t>عيف اُشير إليه في المتن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 xml:space="preserve">بل يكفي في التقصير حصول المسافة الملفّقة من المقدار الذي قطعه ذاهباً بعد الجزم مع </w:t>
      </w:r>
      <w:r w:rsidRPr="000F1B74">
        <w:rPr>
          <w:rFonts w:cs="MbSadr (1)"/>
          <w:color w:val="008000"/>
          <w:sz w:val="26"/>
          <w:szCs w:val="26"/>
          <w:rtl/>
        </w:rPr>
        <w:t>م</w:t>
      </w:r>
      <w:r w:rsidRPr="000F1B74">
        <w:rPr>
          <w:rFonts w:cs="MbSadr (1)" w:hint="cs"/>
          <w:color w:val="008000"/>
          <w:sz w:val="26"/>
          <w:szCs w:val="26"/>
          <w:rtl/>
        </w:rPr>
        <w:t>قدار الرجوع فيقصّر حين شروعه في هذه المسافة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الأحوط الوجوب ما لم يكن العدول عن السفر بعد طيِّ المسافة المعتبرة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تقدّم في </w:t>
      </w:r>
      <w:r w:rsidRPr="000F1B74">
        <w:rPr>
          <w:rFonts w:cs="MbSadr (1)"/>
          <w:color w:val="008000"/>
          <w:sz w:val="26"/>
          <w:szCs w:val="26"/>
          <w:rtl/>
        </w:rPr>
        <w:t>ت</w:t>
      </w:r>
      <w:r w:rsidRPr="000F1B74">
        <w:rPr>
          <w:rFonts w:cs="MbSadr (1)" w:hint="cs"/>
          <w:color w:val="008000"/>
          <w:sz w:val="26"/>
          <w:szCs w:val="26"/>
          <w:rtl/>
        </w:rPr>
        <w:t>عليقة سابقة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(362)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لمرور بوطنه أو مقرِّه أو متردّداً في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كان قاصداً السفر المستمرَّ لكن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حتمل عروض ما يوجب تبدّل قصده على نحو يوجب أن ينوي الإقامة عشرةً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المرور بالوطن لم يضرَّ ذلك في وجوب القصر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50" w:after="116" w:line="467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إباحة السفر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يكون السفر مباحاً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كان حراماً لم يقصِّر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 حراماً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نفسه كإباق العبد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لغايته كالسفر لقتل النفس المحترمة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للسرقة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أم للزنا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إعانة الظالم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كان ممّا يتّفق وقوع الحرام أثناءه كالغيبة وشرب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لخمر من دون أن يكون غايةً للسفر وجب فيه القصر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السفر مستلزماً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ترك الواجب كما إذا كان مديوناً وسافر مع مطالبة الدائن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وإمكان الأداء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لحضر دون السفر فالظاهر وجوب القصر وإن كان السفر بقصد التوصّل إلى ترك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لواجب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فيه الجمع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سافر بقصد الصلاة تماماً في السفر تشريعاً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كان سفره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راماً ووجب عليه إتمام الصلاة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السفر مباحاً ولكن ركب دابّةً مغصوبةً أو مشى في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رض مغصوبة ففي وجوب التمام أو القصر وجهان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أظهرهما القصر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نعم إذا سافر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دابّة مغصوبة بقصد الفِرار بها عن المالك أتمّ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إباحة السفر شرط في الابتداء والاستدامة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كان ابتداء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فره مباحاً وفي الأثناء قصد المعصية أتمّ حينئذ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  <w:r w:rsidRPr="00FB204C">
        <w:rPr>
          <w:rFonts w:cs="MbSadr (1)" w:hint="cs"/>
          <w:sz w:val="32"/>
          <w:szCs w:val="32"/>
          <w:rtl/>
        </w:rPr>
        <w:t xml:space="preserve">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قد قطع مسافةً ففيه 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 w:rsidRPr="000F1B74">
        <w:rPr>
          <w:rFonts w:cs="MbSadr (1)"/>
          <w:color w:val="008000"/>
          <w:sz w:val="26"/>
          <w:szCs w:val="26"/>
          <w:rtl/>
        </w:rPr>
        <w:footnoteRef/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بل الظاهر كونه مضرّاً إذا كان الاحتمال عقلائياً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الظاهر في هذه الصورة تعيّن الإتمام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إذا كان غافلا عن استلزام ذلك لمشروعية صلاة التمام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، وإلاّ فلا يتأتّى منه ذلك القصد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(363)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وجوباً الجمع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ما صلاّه قصراً سابقاً فلا تجب إعادته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إذا رجع إلى قصد الطاعة فإن كان ما بقي مسافةً ولو ملفّقةً قصّر إذا شرع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إن لم يكن مسافةً ولم يقطع</w:t>
      </w:r>
      <w:r w:rsidRPr="00FB204C">
        <w:rPr>
          <w:rFonts w:cs="MbSadr (1)" w:hint="cs"/>
          <w:sz w:val="32"/>
          <w:szCs w:val="32"/>
          <w:rtl/>
        </w:rPr>
        <w:t xml:space="preserve"> بعد العدول عن المعصية شيئاً على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قطع شيئاً فالأحوط وجوباً الجمع بين القصر والتمام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شرع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الإياب وكان مسافةً قصّر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كما تقدّم في العدول عن قصد 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ابتداء سفره معصيةً فعدل إلى المباح فإن كان الباقي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سافةً ولو ملفّقةً من أربعة ذهاباً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وأربعة إياباً قصّر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لم يكن الباقي كذلك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الظاهر التمام على إشكال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الراجع من سفر المعصية يقصِّر إذا كان الرجوع مسافةً وإن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 يكن تائباً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سافر لغاية ملفّقة من الطاعة والمعصية فلا يبعد وجوب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حتّى إذا كانت المعصية تابعةً غير صالحة للاستقلال</w:t>
      </w:r>
      <w:r w:rsidRPr="00FB204C">
        <w:rPr>
          <w:rFonts w:cs="MbSadr (1)"/>
          <w:sz w:val="32"/>
          <w:szCs w:val="32"/>
          <w:rtl/>
        </w:rPr>
        <w:t xml:space="preserve">(7) </w:t>
      </w:r>
      <w:r w:rsidRPr="00FB204C">
        <w:rPr>
          <w:rFonts w:cs="MbSadr (1)" w:hint="cs"/>
          <w:sz w:val="32"/>
          <w:szCs w:val="32"/>
          <w:rtl/>
        </w:rPr>
        <w:t xml:space="preserve">في السفر وإن كان 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 w:rsidRPr="000F1B74">
        <w:rPr>
          <w:rFonts w:cs="MbSadr (1)"/>
          <w:color w:val="008000"/>
          <w:sz w:val="26"/>
          <w:szCs w:val="26"/>
          <w:rtl/>
        </w:rPr>
        <w:footnoteRef/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موضع الإشكال ما إذا قصد المعصية وصَدَر منه سَير على هذا الأساس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قصدها </w:t>
      </w:r>
      <w:r w:rsidRPr="000F1B74">
        <w:rPr>
          <w:rFonts w:cs="MbSadr (1)"/>
          <w:color w:val="008000"/>
          <w:sz w:val="26"/>
          <w:szCs w:val="26"/>
          <w:rtl/>
        </w:rPr>
        <w:t>ب</w:t>
      </w:r>
      <w:r w:rsidRPr="000F1B74">
        <w:rPr>
          <w:rFonts w:cs="MbSadr (1)" w:hint="cs"/>
          <w:color w:val="008000"/>
          <w:sz w:val="26"/>
          <w:szCs w:val="26"/>
          <w:rtl/>
        </w:rPr>
        <w:t>عد حصول المسافة ولا يزال واقفاً فحكمه التقصير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إذا كان قصد المعصية بعد تحقّق المسافة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، وإلاّ فالأحوط الإعادة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 xml:space="preserve">وكذلك إذا كان مجموع ما وقع منه بعد العدول عن المعصية من الذهاب والإياب مسافةً </w:t>
      </w:r>
      <w:r w:rsidRPr="000F1B74">
        <w:rPr>
          <w:rFonts w:cs="MbSadr (1)"/>
          <w:color w:val="008000"/>
          <w:sz w:val="26"/>
          <w:szCs w:val="26"/>
          <w:rtl/>
        </w:rPr>
        <w:t>م</w:t>
      </w:r>
      <w:r w:rsidRPr="000F1B74">
        <w:rPr>
          <w:rFonts w:cs="MbSadr (1)" w:hint="cs"/>
          <w:color w:val="008000"/>
          <w:sz w:val="26"/>
          <w:szCs w:val="26"/>
          <w:rtl/>
        </w:rPr>
        <w:t>لفّقةً فيقصِّر حين شروعه في تلك المسافة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أو من أيِّ وجه آخر للتلفيق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مع الشروع في السير بعد العدول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لا أرى وجهاً للإشكال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7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إذا لم تكن المعصية داعياً مستقلاًّ ولا متمِّماً لداعوية الغاية المباحة فالظاهر هو التقصير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0F1B74">
        <w:rPr>
          <w:rFonts w:cs="MbSadr (1)"/>
          <w:color w:val="008000"/>
          <w:sz w:val="26"/>
          <w:szCs w:val="26"/>
          <w:rtl/>
        </w:rPr>
        <w:t>و</w:t>
      </w:r>
      <w:r w:rsidRPr="000F1B74">
        <w:rPr>
          <w:rFonts w:cs="MbSadr (1)" w:hint="cs"/>
          <w:color w:val="008000"/>
          <w:sz w:val="26"/>
          <w:szCs w:val="26"/>
          <w:rtl/>
        </w:rPr>
        <w:t>في الصورتين يتعيّن الإتمام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(364)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حينئذ الجمع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سافر للصيد لهواً ـ كما يستعمله أبناء الدنيا ـ أتمّ الصلاة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ذهابه وقصّر في إيابه إذا كان وحده مسافة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كان الصيد لقوته وقوت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ياله قصّر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إذا كان للتجارة قصّر في الصوم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الصلاة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لجمع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فرق في ذلك بين صيد البرِّ والبحر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التابع للجائر إذا كان مكرهاً أو بقصد غرض صحيح كدفع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ظلمة عن نفسه أو غيره يقصِّر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فإن كان على وجه يعدّ من أتباعه وأعوانه في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وره يتمّ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سفر الجائر مباحاً فالتابع يتمّ والمتبوع يقصِّر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شكّ في كون السفر معصيةً أوْ لا مع كون الشبهة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وضوعيةً فالأصل الإباحة فيقصِّر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إذا كانت الحالة السابقة هي الحرمة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كان </w:t>
      </w:r>
      <w:r w:rsidRPr="00FB204C">
        <w:rPr>
          <w:rFonts w:cs="MbSadr (1)"/>
          <w:sz w:val="32"/>
          <w:szCs w:val="32"/>
          <w:rtl/>
        </w:rPr>
        <w:t>ه</w:t>
      </w:r>
      <w:r w:rsidRPr="00FB204C">
        <w:rPr>
          <w:rFonts w:cs="MbSadr (1)" w:hint="cs"/>
          <w:sz w:val="32"/>
          <w:szCs w:val="32"/>
          <w:rtl/>
        </w:rPr>
        <w:t>ناك أصل موضوعيّ يحرز الحرمة فلا يقصِّر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السفر في الابتداء معصيةً فقصد الصوم ثمّ عدل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لأثناء إلى الطاعة : فإن كان العدول قبل الزوال وجب الإفطار إذا كان الباقي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سافةً وقد شرع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يفطر بمجرّد العدول من دون الشروع في قطع الباقي ممّا </w:t>
      </w:r>
      <w:r w:rsidRPr="00FB204C">
        <w:rPr>
          <w:rFonts w:cs="MbSadr (1)"/>
          <w:sz w:val="32"/>
          <w:szCs w:val="32"/>
          <w:rtl/>
        </w:rPr>
        <w:t>ه</w:t>
      </w:r>
      <w:r w:rsidRPr="00FB204C">
        <w:rPr>
          <w:rFonts w:cs="MbSadr (1)" w:hint="cs"/>
          <w:sz w:val="32"/>
          <w:szCs w:val="32"/>
          <w:rtl/>
        </w:rPr>
        <w:t>و مسافة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كان العدول بعد الزوال وكان في شهر رمضان صحّ صومه ووجب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تمامه ولا يقضيه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ولو انعكس الأمر بأن كان سفره طاعةً في الابتداء وعدل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لمعصية في الأثناء : فإن لم يأتِ بالمفطر وكان قبل الزوال صحّ صومه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فعل المفطر أو بعد الزوال 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وسيأتي التعرّض لذلك في كتاب الصوم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 w:rsidRPr="000F1B74">
        <w:rPr>
          <w:rFonts w:cs="MbSadr (1)"/>
          <w:color w:val="008000"/>
          <w:sz w:val="26"/>
          <w:szCs w:val="26"/>
          <w:rtl/>
        </w:rPr>
        <w:footnoteRef/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الظاهر هو التقصير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الأحوط الإتمام والقضاء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بل الأحوط إضافة القضاء إلى ذلك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لم أجد التعرّض لذلك فيه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(365)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7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عدم اتّخاذ السفر عملا له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يتّخذ السفر عملا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كالمكاري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والملاّح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والساعي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الراعي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والتاجر الذ</w:t>
      </w:r>
      <w:r w:rsidRPr="00FB204C">
        <w:rPr>
          <w:rFonts w:cs="MbSadr (1)" w:hint="cs"/>
          <w:sz w:val="32"/>
          <w:szCs w:val="32"/>
          <w:rtl/>
        </w:rPr>
        <w:t>ي يدور في تجارته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وغيرهم ممّن عمله السفر إلى المسافة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ما زاد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 هؤلاء يتمّون الصلاة في سفرهم وإن استعملوه لأنفسهم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كحمل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لمكاري متاعه أو أهله من مكان إلى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وكما أنّ التاجر الذي يدور في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جارته يتمّ الصلاة كذلك العامل الذي يدور في عمله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كالنجّار ا</w:t>
      </w:r>
      <w:r w:rsidRPr="00FB204C">
        <w:rPr>
          <w:rFonts w:cs="MbSadr (1)" w:hint="cs"/>
          <w:sz w:val="32"/>
          <w:szCs w:val="32"/>
          <w:rtl/>
        </w:rPr>
        <w:t xml:space="preserve">لذي يدور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لرساتيق لتعمير النواعير والكرود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والبنّاء الذي يدور في الرساتيق لتعمير الآبار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لتي يستقى منها للزرع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والحدّاد الذي يدور في الرساتيق والمزارع لتعمير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لماكينات وإصلاحها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والنقّار الذي يدور في القرى لنقر الرحى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وأمثالهم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لعمّال الذين يدورون في البلاد والقرى والرساتيق للاشتغال والأعمال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</w:t>
      </w:r>
      <w:r w:rsidRPr="00FB204C">
        <w:rPr>
          <w:rFonts w:cs="MbSadr (1)"/>
          <w:sz w:val="32"/>
          <w:szCs w:val="32"/>
          <w:rtl/>
        </w:rPr>
        <w:t xml:space="preserve"> ص</w:t>
      </w:r>
      <w:r w:rsidRPr="00FB204C">
        <w:rPr>
          <w:rFonts w:cs="MbSadr (1)" w:hint="cs"/>
          <w:sz w:val="32"/>
          <w:szCs w:val="32"/>
          <w:rtl/>
        </w:rPr>
        <w:t>دق الدوران في حقّهم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لكون مدة الإقامة للعمل قليلة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ومثلهم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لحطّاب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 xml:space="preserve">الجلاّب الذي يجلب الخضر والفواكه والحبوب ونحوها إلى البلد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إنّهم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تمّون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اختصّ عمله بالسفر إلى ما دون المسافة قصَّر إن اتّفق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 السفر إلى المسافة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عمله السفر إلى مسافة معيّنة كالمكاري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لنجف إلى كربلاء فاتّفق له كري دوابّه إلى غيرها فإنّه يتمّ حينئذ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يعتبر في وجوب التمام تكرّر السفر ثلاث مرّات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كفي كون السفر عملا له ولو في المرّة الاُولى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سافر مَن عمله السفر سفراً ليس من عمله كما إذا سافر 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0F1B7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0F1B74">
        <w:rPr>
          <w:rFonts w:cs="MbSadr (1)"/>
          <w:color w:val="008000"/>
          <w:sz w:val="26"/>
          <w:szCs w:val="26"/>
          <w:rtl/>
        </w:rPr>
        <w:t>(</w:t>
      </w:r>
      <w:r w:rsidRPr="000F1B74">
        <w:rPr>
          <w:rFonts w:cs="MbSadr (1)"/>
          <w:color w:val="008000"/>
          <w:sz w:val="26"/>
          <w:szCs w:val="26"/>
          <w:rtl/>
        </w:rPr>
        <w:footnoteRef/>
      </w:r>
      <w:r w:rsidRPr="000F1B74">
        <w:rPr>
          <w:rFonts w:cs="MbSadr (1)"/>
          <w:color w:val="008000"/>
          <w:sz w:val="26"/>
          <w:szCs w:val="26"/>
          <w:rtl/>
        </w:rPr>
        <w:t xml:space="preserve">) </w:t>
      </w:r>
      <w:r w:rsidRPr="000F1B74">
        <w:rPr>
          <w:rFonts w:cs="MbSadr (1)" w:hint="cs"/>
          <w:color w:val="008000"/>
          <w:sz w:val="26"/>
          <w:szCs w:val="26"/>
          <w:rtl/>
        </w:rPr>
        <w:t>وكون تكسّبهم مبنيّاً على الدوران والتحرّك</w:t>
      </w:r>
      <w:r w:rsidRPr="000F1B74">
        <w:rPr>
          <w:rFonts w:hint="cs"/>
          <w:color w:val="008000"/>
          <w:sz w:val="26"/>
          <w:szCs w:val="26"/>
          <w:rtl/>
        </w:rPr>
        <w:t> </w:t>
      </w:r>
      <w:r w:rsidRPr="000F1B7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0F1B74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(366)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لمكاري للزيارة أو الحجّ وجب عليه التمام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ومثله ما إذا انكسرت سيّارته أو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فينته فتركها عند مَن يصلحها ورجع إلى أهله فإنّه يتمّ في سفر الرجوع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لو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صبت دوابّه أو مرضت فتركها ورجع إلى أهله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لم يتهيّأ له المكاراة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رجع إلى أهله بدوابّه أو بسيّارته أو بسفينته خالية من دون مكاراة فإنّه يتمّ في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جوعه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فالتمام لا يختصّ بالسفر الذي هو عمله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يكون في كلّ سفر له وإن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كن مِن عمله أو متعلقاً بعمله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اتّخذ السفر عملا له في شهور معيّنة من السنة أو فصل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عيّن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كالذي يكري دوابّه بين مك</w:t>
      </w:r>
      <w:r w:rsidRPr="00FB204C">
        <w:rPr>
          <w:rFonts w:cs="MbSadr (1)" w:hint="cs"/>
          <w:sz w:val="32"/>
          <w:szCs w:val="32"/>
          <w:rtl/>
        </w:rPr>
        <w:t>ّة وجدّة في شهور الحجّ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يجلب الخضر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فصل الصيف جرى عليه الحكم وأتمّ الصلاة في سفره في المدّة المذكورة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غيرها من الشهور فيقصِّر في سفره إذا اتّفق له 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أنّ عملية السفر تتوقّف على العزم على المزاولة له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رّةً بعد اُخرى على نحو لا تكون له فترة غير معتادة لمن يتّخذ ذلك السفر عملا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سفر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الحَمْلَدارية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إلى الحجّ في كلّ سنة لا يوجب التمام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وسفر بعض كسبة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لنجف إلى بغداد أو غيرها لبيع الأجناس التجارية أو شرائها والرجوع إلى البلد ثمّ 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rFonts w:cs="MbSadr (1)"/>
          <w:color w:val="008000"/>
          <w:sz w:val="26"/>
          <w:szCs w:val="26"/>
          <w:rtl/>
        </w:rPr>
        <w:t>(</w:t>
      </w:r>
      <w:r w:rsidRPr="00506BBF">
        <w:rPr>
          <w:rFonts w:cs="MbSadr (1)"/>
          <w:color w:val="008000"/>
          <w:sz w:val="26"/>
          <w:szCs w:val="26"/>
          <w:rtl/>
        </w:rPr>
        <w:footnoteRef/>
      </w:r>
      <w:r w:rsidRPr="00506BBF">
        <w:rPr>
          <w:rFonts w:cs="MbSadr (1)"/>
          <w:color w:val="008000"/>
          <w:sz w:val="26"/>
          <w:szCs w:val="26"/>
          <w:rtl/>
        </w:rPr>
        <w:t xml:space="preserve">) </w:t>
      </w:r>
      <w:r w:rsidRPr="00506BBF">
        <w:rPr>
          <w:rFonts w:cs="MbSadr (1)" w:hint="cs"/>
          <w:color w:val="008000"/>
          <w:sz w:val="26"/>
          <w:szCs w:val="26"/>
          <w:rtl/>
        </w:rPr>
        <w:t>بل الظاهر وجوب القصر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سافر مَن عمله السفر في خطِّ عمله ولكن سفراً مرهقاً </w:t>
      </w:r>
      <w:r w:rsidRPr="00506BBF">
        <w:rPr>
          <w:rFonts w:cs="MbSadr (1)"/>
          <w:color w:val="008000"/>
          <w:sz w:val="26"/>
          <w:szCs w:val="26"/>
          <w:rtl/>
        </w:rPr>
        <w:t>ح</w:t>
      </w:r>
      <w:r w:rsidRPr="00506BBF">
        <w:rPr>
          <w:rFonts w:cs="MbSadr (1)" w:hint="cs"/>
          <w:color w:val="008000"/>
          <w:sz w:val="26"/>
          <w:szCs w:val="26"/>
          <w:rtl/>
        </w:rPr>
        <w:t>ثيثاً بحيث يعتبر بالنسبة إليه شيئاً استثنائياً فيحتمل ثبوت التقصير في حقّه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 </w:t>
      </w:r>
      <w:r w:rsidRPr="00506BBF">
        <w:rPr>
          <w:rFonts w:cs="MbSadr (1)"/>
          <w:color w:val="008000"/>
          <w:sz w:val="26"/>
          <w:szCs w:val="26"/>
          <w:rtl/>
        </w:rPr>
        <w:t>ا</w:t>
      </w:r>
      <w:r w:rsidRPr="00506BBF">
        <w:rPr>
          <w:rFonts w:cs="MbSadr (1)" w:hint="cs"/>
          <w:color w:val="008000"/>
          <w:sz w:val="26"/>
          <w:szCs w:val="26"/>
          <w:rtl/>
        </w:rPr>
        <w:t>لمسألة لا تخلو من إشكال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06BBF">
        <w:rPr>
          <w:rFonts w:cs="MbSadr (1)"/>
          <w:color w:val="008000"/>
          <w:sz w:val="26"/>
          <w:szCs w:val="26"/>
          <w:rtl/>
        </w:rPr>
        <w:t xml:space="preserve">) </w:t>
      </w:r>
      <w:r w:rsidRPr="00506BBF">
        <w:rPr>
          <w:rFonts w:cs="MbSadr (1)" w:hint="cs"/>
          <w:color w:val="008000"/>
          <w:sz w:val="26"/>
          <w:szCs w:val="26"/>
          <w:rtl/>
        </w:rPr>
        <w:t>إذا لم يكن مِن عمله أو متعلّقاً بعمله فالظاهر هو التقصير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في المثال الأول المذكور في </w:t>
      </w:r>
      <w:r w:rsidRPr="00506BBF">
        <w:rPr>
          <w:rFonts w:cs="MbSadr (1)"/>
          <w:color w:val="008000"/>
          <w:sz w:val="26"/>
          <w:szCs w:val="26"/>
          <w:rtl/>
        </w:rPr>
        <w:t>ا</w:t>
      </w:r>
      <w:r w:rsidRPr="00506BBF">
        <w:rPr>
          <w:rFonts w:cs="MbSadr (1)" w:hint="cs"/>
          <w:color w:val="008000"/>
          <w:sz w:val="26"/>
          <w:szCs w:val="26"/>
          <w:rtl/>
        </w:rPr>
        <w:t>لمتن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، بل لا يبعد التقصير في غير المثال الأخير من الأمثلة المذكورة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06BBF">
        <w:rPr>
          <w:rFonts w:cs="MbSadr (1)"/>
          <w:color w:val="008000"/>
          <w:sz w:val="26"/>
          <w:szCs w:val="26"/>
          <w:rtl/>
        </w:rPr>
        <w:t xml:space="preserve">) 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الظاهر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ه يوجب التمام</w:t>
      </w:r>
      <w:r w:rsidRPr="00506BBF">
        <w:rPr>
          <w:rFonts w:hint="cs"/>
          <w:color w:val="008000"/>
          <w:sz w:val="26"/>
          <w:szCs w:val="26"/>
          <w:rtl/>
        </w:rPr>
        <w:t> ;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المناط في صدق العنوان ليس قصر الفترة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كونها غير </w:t>
      </w:r>
      <w:r w:rsidRPr="00506BBF">
        <w:rPr>
          <w:rFonts w:cs="MbSadr (1)"/>
          <w:color w:val="008000"/>
          <w:sz w:val="26"/>
          <w:szCs w:val="26"/>
          <w:rtl/>
        </w:rPr>
        <w:t>م</w:t>
      </w:r>
      <w:r w:rsidRPr="00506BBF">
        <w:rPr>
          <w:rFonts w:cs="MbSadr (1)" w:hint="cs"/>
          <w:color w:val="008000"/>
          <w:sz w:val="26"/>
          <w:szCs w:val="26"/>
          <w:rtl/>
        </w:rPr>
        <w:t>نافية لاتّخاذ العمل المذكور حرفةً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، وحيث إنّ الحملدارية للح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جّ مهنة لا ينافي احترافها </w:t>
      </w:r>
      <w:r w:rsidRPr="00506BBF">
        <w:rPr>
          <w:rFonts w:cs="MbSadr (1)"/>
          <w:color w:val="008000"/>
          <w:sz w:val="26"/>
          <w:szCs w:val="26"/>
          <w:rtl/>
        </w:rPr>
        <w:t>ت</w:t>
      </w:r>
      <w:r w:rsidRPr="00506BBF">
        <w:rPr>
          <w:rFonts w:cs="MbSadr (1)" w:hint="cs"/>
          <w:color w:val="008000"/>
          <w:sz w:val="26"/>
          <w:szCs w:val="26"/>
          <w:rtl/>
        </w:rPr>
        <w:t>خلّل الفترة الطويلة فيلحقها الحكم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06BB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(367)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لسفر ثانياً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وربّما يتّفق ذلك لهم في الاُسبوع مرّةً أو في الشهر مرّةً كلّ ذلك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وجب كون السفر عملا لهم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لأنّ الفترة المذكورة غير معتادة في مثل السفر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النجف إلى كربلاء أو بغداد إذا اتّخذ عملا ومهنة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وتختلف الفترة طولا وقصراً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اختلاف أنحاء السفر من حيث قرب المقصد وبعده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 الفترة المعتادة في بعيد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أطول منها في قريبه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فالذي يكري سيارته في كلّ شهر مرّةً من النجف </w:t>
      </w:r>
      <w:r w:rsidRPr="00FB204C">
        <w:rPr>
          <w:rFonts w:cs="MbSadr (1)" w:hint="cs"/>
          <w:sz w:val="32"/>
          <w:szCs w:val="32"/>
          <w:rtl/>
        </w:rPr>
        <w:t xml:space="preserve">إلى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 xml:space="preserve">راسان ربّما يصدق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عمله 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والذي يكري سي</w:t>
      </w:r>
      <w:r w:rsidRPr="00FB204C">
        <w:rPr>
          <w:rFonts w:cs="MbSadr (1)" w:hint="cs"/>
          <w:sz w:val="32"/>
          <w:szCs w:val="32"/>
          <w:rtl/>
        </w:rPr>
        <w:t>ارته في كلّ ليلة جمعة من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rFonts w:cs="MbSadr (1)"/>
          <w:color w:val="008000"/>
          <w:sz w:val="26"/>
          <w:szCs w:val="26"/>
          <w:rtl/>
        </w:rPr>
        <w:t>(</w:t>
      </w:r>
      <w:r w:rsidRPr="00506BBF">
        <w:rPr>
          <w:rFonts w:cs="MbSadr (1)"/>
          <w:color w:val="008000"/>
          <w:sz w:val="26"/>
          <w:szCs w:val="26"/>
          <w:rtl/>
        </w:rPr>
        <w:footnoteRef/>
      </w:r>
      <w:r w:rsidRPr="00506BBF">
        <w:rPr>
          <w:rFonts w:cs="MbSadr (1)"/>
          <w:color w:val="008000"/>
          <w:sz w:val="26"/>
          <w:szCs w:val="26"/>
          <w:rtl/>
        </w:rPr>
        <w:t xml:space="preserve">) </w:t>
      </w:r>
      <w:r w:rsidRPr="00506BBF">
        <w:rPr>
          <w:rFonts w:cs="MbSadr (1)" w:hint="cs"/>
          <w:color w:val="008000"/>
          <w:sz w:val="26"/>
          <w:szCs w:val="26"/>
          <w:rtl/>
        </w:rPr>
        <w:t>كون السفر عملا لشخص يتحقّق بأحد نحوين :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rFonts w:cs="MbSadr (1)"/>
          <w:color w:val="008000"/>
          <w:sz w:val="26"/>
          <w:szCs w:val="26"/>
          <w:rtl/>
        </w:rPr>
        <w:t>ا</w:t>
      </w:r>
      <w:r w:rsidRPr="00506BBF">
        <w:rPr>
          <w:rFonts w:cs="MbSadr (1)" w:hint="cs"/>
          <w:color w:val="008000"/>
          <w:sz w:val="26"/>
          <w:szCs w:val="26"/>
          <w:rtl/>
        </w:rPr>
        <w:t>لأول : أن يكون نفس السفر حرفةً له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، كالمكاري وسائق السيارة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rFonts w:cs="MbSadr (1)"/>
          <w:color w:val="008000"/>
          <w:sz w:val="26"/>
          <w:szCs w:val="26"/>
          <w:rtl/>
        </w:rPr>
        <w:t>ا</w:t>
      </w:r>
      <w:r w:rsidRPr="00506BBF">
        <w:rPr>
          <w:rFonts w:cs="MbSadr (1)" w:hint="cs"/>
          <w:color w:val="008000"/>
          <w:sz w:val="26"/>
          <w:szCs w:val="26"/>
          <w:rtl/>
        </w:rPr>
        <w:t>لثاني : أن تكون مهنته شيئاً خاصّاً يتطلّب بطبعه مباشرته للسفر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من قبيل شخص </w:t>
      </w:r>
      <w:r w:rsidRPr="00506BBF">
        <w:rPr>
          <w:rFonts w:cs="MbSadr (1)"/>
          <w:color w:val="008000"/>
          <w:sz w:val="26"/>
          <w:szCs w:val="26"/>
          <w:rtl/>
        </w:rPr>
        <w:t>ي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سكن في النجف ومهنته التدريس في بلد يبعد عن النجف بقدر المسافة فإنّ هذا وإن لم </w:t>
      </w:r>
      <w:r w:rsidRPr="00506BBF">
        <w:rPr>
          <w:rFonts w:cs="MbSadr (1)"/>
          <w:color w:val="008000"/>
          <w:sz w:val="26"/>
          <w:szCs w:val="26"/>
          <w:rtl/>
        </w:rPr>
        <w:t>ي</w:t>
      </w:r>
      <w:r w:rsidRPr="00506BBF">
        <w:rPr>
          <w:rFonts w:cs="MbSadr (1)" w:hint="cs"/>
          <w:color w:val="008000"/>
          <w:sz w:val="26"/>
          <w:szCs w:val="26"/>
          <w:rtl/>
        </w:rPr>
        <w:t>كن نفس السفر حرفةً له إلاّ أنّ حرفته (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وهي التدريس في ذلك البلد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) تتطلّب منه السفر </w:t>
      </w:r>
      <w:r w:rsidRPr="00506BBF">
        <w:rPr>
          <w:rFonts w:cs="MbSadr (1)"/>
          <w:color w:val="008000"/>
          <w:sz w:val="26"/>
          <w:szCs w:val="26"/>
          <w:rtl/>
        </w:rPr>
        <w:t>ب</w:t>
      </w:r>
      <w:r w:rsidRPr="00506BBF">
        <w:rPr>
          <w:rFonts w:cs="MbSadr (1)" w:hint="cs"/>
          <w:color w:val="008000"/>
          <w:sz w:val="26"/>
          <w:szCs w:val="26"/>
          <w:rtl/>
        </w:rPr>
        <w:t>طبعها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ونريد بهذا التطلّب الطبيعي أنّ ممارسة المهنة من قبل الشخص لا تنفكّ عن ممارسة </w:t>
      </w:r>
      <w:r w:rsidRPr="00506BBF">
        <w:rPr>
          <w:rFonts w:cs="MbSadr (1)"/>
          <w:color w:val="008000"/>
          <w:sz w:val="26"/>
          <w:szCs w:val="26"/>
          <w:rtl/>
        </w:rPr>
        <w:t>ا</w:t>
      </w:r>
      <w:r w:rsidRPr="00506BBF">
        <w:rPr>
          <w:rFonts w:cs="MbSadr (1)" w:hint="cs"/>
          <w:color w:val="008000"/>
          <w:sz w:val="26"/>
          <w:szCs w:val="26"/>
          <w:rtl/>
        </w:rPr>
        <w:t>لسفر بحيث لو استناب في السفر شخصاً لكان معنى ذلك استنابته في ممارسة مهنته أيضاً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506BBF">
        <w:rPr>
          <w:rFonts w:cs="MbSadr (1)"/>
          <w:color w:val="008000"/>
          <w:sz w:val="26"/>
          <w:szCs w:val="26"/>
          <w:rtl/>
        </w:rPr>
        <w:t>و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أمّا إذا لم تكن مهنة الشخص تتطلّب مباشرته للسفر على النحو المذكور فهو ليس ممّن </w:t>
      </w:r>
      <w:r w:rsidRPr="00506BBF">
        <w:rPr>
          <w:rFonts w:cs="MbSadr (1)"/>
          <w:color w:val="008000"/>
          <w:sz w:val="26"/>
          <w:szCs w:val="26"/>
          <w:rtl/>
        </w:rPr>
        <w:t>ع</w:t>
      </w:r>
      <w:r w:rsidRPr="00506BBF">
        <w:rPr>
          <w:rFonts w:cs="MbSadr (1)" w:hint="cs"/>
          <w:color w:val="008000"/>
          <w:sz w:val="26"/>
          <w:szCs w:val="26"/>
          <w:rtl/>
        </w:rPr>
        <w:t>مله السفر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، وإن تطلّبت سفراً مرّةً أو مرّتين أو أكثر في الاُسبوع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فالكاسب المذكور في </w:t>
      </w:r>
      <w:r w:rsidRPr="00506BBF">
        <w:rPr>
          <w:rFonts w:cs="MbSadr (1)"/>
          <w:color w:val="008000"/>
          <w:sz w:val="26"/>
          <w:szCs w:val="26"/>
          <w:rtl/>
        </w:rPr>
        <w:t>ا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لمتن الذي يبيع أقمشته في النجف إذا تطلّب تكسّبه بالأقمشة السفر إلى بغداد في كلّ </w:t>
      </w:r>
      <w:r w:rsidRPr="00506BBF">
        <w:rPr>
          <w:rFonts w:cs="MbSadr (1)" w:hint="cs"/>
          <w:color w:val="008000"/>
          <w:sz w:val="26"/>
          <w:szCs w:val="26"/>
          <w:rtl/>
        </w:rPr>
        <w:lastRenderedPageBreak/>
        <w:t xml:space="preserve">اُسبوع </w:t>
      </w:r>
      <w:r w:rsidRPr="00506BBF">
        <w:rPr>
          <w:rFonts w:cs="MbSadr (1)"/>
          <w:color w:val="008000"/>
          <w:sz w:val="26"/>
          <w:szCs w:val="26"/>
          <w:rtl/>
        </w:rPr>
        <w:t>م</w:t>
      </w:r>
      <w:r w:rsidRPr="00506BBF">
        <w:rPr>
          <w:rFonts w:cs="MbSadr (1)" w:hint="cs"/>
          <w:color w:val="008000"/>
          <w:sz w:val="26"/>
          <w:szCs w:val="26"/>
          <w:rtl/>
        </w:rPr>
        <w:t>راراً متعدّدةً للاطّلاع على ما يريد من أقمشة وشراء ما يصلح منها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تسديد ديونه ونحو </w:t>
      </w:r>
      <w:r w:rsidRPr="00506BBF">
        <w:rPr>
          <w:rFonts w:cs="MbSadr (1)"/>
          <w:color w:val="008000"/>
          <w:sz w:val="26"/>
          <w:szCs w:val="26"/>
          <w:rtl/>
        </w:rPr>
        <w:t>ذ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لك من شؤون عمله لا يصدق عليه أنّ عمله السفر إذا كان يمكن أن يستنيب في نفس السفر </w:t>
      </w:r>
      <w:r w:rsidRPr="00506BBF">
        <w:rPr>
          <w:rFonts w:cs="MbSadr (1)"/>
          <w:color w:val="008000"/>
          <w:sz w:val="26"/>
          <w:szCs w:val="26"/>
          <w:rtl/>
        </w:rPr>
        <w:t>ش</w:t>
      </w:r>
      <w:r w:rsidRPr="00506BBF">
        <w:rPr>
          <w:rFonts w:cs="MbSadr (1)" w:hint="cs"/>
          <w:color w:val="008000"/>
          <w:sz w:val="26"/>
          <w:szCs w:val="26"/>
          <w:rtl/>
        </w:rPr>
        <w:t>خصاً يقوم بتنفيذ تعليماته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فممارسته لا تتوقّف </w:t>
      </w:r>
      <w:r w:rsidRPr="00506BBF">
        <w:rPr>
          <w:rFonts w:cs="MbSadr (1)" w:hint="cs"/>
          <w:color w:val="008000"/>
          <w:sz w:val="26"/>
          <w:szCs w:val="26"/>
          <w:rtl/>
        </w:rPr>
        <w:t>على مباشرته للسفر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 وهكذا يتّضح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 : أنّ </w:t>
      </w:r>
      <w:r w:rsidRPr="00506BBF">
        <w:rPr>
          <w:rFonts w:cs="MbSadr (1)"/>
          <w:color w:val="008000"/>
          <w:sz w:val="26"/>
          <w:szCs w:val="26"/>
          <w:rtl/>
        </w:rPr>
        <w:t>ك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لّ مهنة غير السفر إن كان ممارسة الشخص لها تتوقّف على ممارسته للسفر فصاحبها ممّن </w:t>
      </w:r>
      <w:r w:rsidRPr="00506BBF">
        <w:rPr>
          <w:rFonts w:cs="MbSadr (1)"/>
          <w:color w:val="008000"/>
          <w:sz w:val="26"/>
          <w:szCs w:val="26"/>
          <w:rtl/>
        </w:rPr>
        <w:t>ع</w:t>
      </w:r>
      <w:r w:rsidRPr="00506BBF">
        <w:rPr>
          <w:rFonts w:cs="MbSadr (1)" w:hint="cs"/>
          <w:color w:val="008000"/>
          <w:sz w:val="26"/>
          <w:szCs w:val="26"/>
          <w:rtl/>
        </w:rPr>
        <w:t>مله السفر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، وإلاّ فلا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 والمراد بامتهان السفر بأحد المعنيين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 : أن يكون ذلك مهنته الأساسية </w:t>
      </w:r>
      <w:r w:rsidRPr="00506BBF">
        <w:rPr>
          <w:rFonts w:cs="MbSadr (1)"/>
          <w:color w:val="008000"/>
          <w:sz w:val="26"/>
          <w:szCs w:val="26"/>
          <w:rtl/>
        </w:rPr>
        <w:t>ف</w:t>
      </w:r>
      <w:r w:rsidRPr="00506BBF">
        <w:rPr>
          <w:rFonts w:cs="MbSadr (1)" w:hint="cs"/>
          <w:color w:val="008000"/>
          <w:sz w:val="26"/>
          <w:szCs w:val="26"/>
          <w:rtl/>
        </w:rPr>
        <w:t>ي حياته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، وإذا كانت له مهنتان في وقت واحد تتطّ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لب إحداهما السفر دون الاُخرى فلا </w:t>
      </w:r>
      <w:r w:rsidRPr="00506BBF">
        <w:rPr>
          <w:rFonts w:cs="MbSadr (1)"/>
          <w:color w:val="008000"/>
          <w:sz w:val="26"/>
          <w:szCs w:val="26"/>
          <w:rtl/>
        </w:rPr>
        <w:t>ي</w:t>
      </w:r>
      <w:r w:rsidRPr="00506BBF">
        <w:rPr>
          <w:rFonts w:cs="MbSadr (1)" w:hint="cs"/>
          <w:color w:val="008000"/>
          <w:sz w:val="26"/>
          <w:szCs w:val="26"/>
          <w:rtl/>
        </w:rPr>
        <w:t>جري عليه حكم مَن عمله السفر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كان موظّفاً ويشتغل في سيارته بالاُجرة يوماً أو </w:t>
      </w:r>
      <w:r w:rsidRPr="00506BBF">
        <w:rPr>
          <w:rFonts w:cs="MbSadr (1)"/>
          <w:color w:val="008000"/>
          <w:sz w:val="26"/>
          <w:szCs w:val="26"/>
          <w:rtl/>
        </w:rPr>
        <w:t>ي</w:t>
      </w:r>
      <w:r w:rsidRPr="00506BBF">
        <w:rPr>
          <w:rFonts w:cs="MbSadr (1)" w:hint="cs"/>
          <w:color w:val="008000"/>
          <w:sz w:val="26"/>
          <w:szCs w:val="26"/>
          <w:rtl/>
        </w:rPr>
        <w:t>ومين من الاُسبوع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06BB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(368)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لنجف إلى كربلاء لا يصدق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عمله 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فذلك الاختلاف ناشى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اختلاف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نواع 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والمدار العزم على توالي السفر من دون فترة معتدٍّ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ويحصل ذلك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يما إذا كان عازماً على السفر في كلّ يوم والرجوع إلى أهله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يحضر يوماً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يسافر يوماً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يحضر يومين ويسافر الثالث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يحضر ثلاثة أيام ويسافر ثلاثة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يام سفراً واحداً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كان يحضر أربعة أيام ويسافر ثلاثةً فلا يخلو من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الأظهر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كان يحضر خمسةً ويسافر يومين كالخميس والجمعة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الظاهر القصر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لطول الفترة بالنسب</w:t>
      </w:r>
      <w:r w:rsidRPr="00FB204C">
        <w:rPr>
          <w:rFonts w:cs="MbSadr (1)" w:hint="cs"/>
          <w:sz w:val="32"/>
          <w:szCs w:val="32"/>
          <w:rtl/>
        </w:rPr>
        <w:t xml:space="preserve">ة إلى السفر المذكور المانع من صدق عملية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يتّخذ السفر عملا وحرفةً ولكن كان له غرض في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كرّر السفر بلا فترة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مثل أن يسافر كلّ يوم من البلد للتنزّه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لعلاج مرض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زيارة إمام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للوعظ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للدرس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نحو ذلك ممّا لا يكون في</w:t>
      </w:r>
      <w:r w:rsidRPr="00FB204C">
        <w:rPr>
          <w:rFonts w:cs="MbSadr (1)" w:hint="cs"/>
          <w:sz w:val="32"/>
          <w:szCs w:val="32"/>
          <w:rtl/>
        </w:rPr>
        <w:t xml:space="preserve">ه السفر حرفةً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مهنةً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 فإنّه يجب عليه الإتمام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ويكون حكمه حكم من اتّخذ السفر مهنةً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عملا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كالمكاري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أقام مَن عمله السفر في بلده عشرة أيام وجب عليه 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rFonts w:cs="MbSadr (1)"/>
          <w:color w:val="008000"/>
          <w:sz w:val="26"/>
          <w:szCs w:val="26"/>
          <w:rtl/>
        </w:rPr>
        <w:t>(</w:t>
      </w:r>
      <w:r w:rsidRPr="00506BBF">
        <w:rPr>
          <w:rFonts w:cs="MbSadr (1)"/>
          <w:color w:val="008000"/>
          <w:sz w:val="26"/>
          <w:szCs w:val="26"/>
          <w:rtl/>
        </w:rPr>
        <w:footnoteRef/>
      </w:r>
      <w:r w:rsidRPr="00506BBF">
        <w:rPr>
          <w:rFonts w:cs="MbSadr (1)"/>
          <w:color w:val="008000"/>
          <w:sz w:val="26"/>
          <w:szCs w:val="26"/>
          <w:rtl/>
        </w:rPr>
        <w:t xml:space="preserve">) </w:t>
      </w:r>
      <w:r w:rsidRPr="00506BBF">
        <w:rPr>
          <w:rFonts w:cs="MbSadr (1)" w:hint="cs"/>
          <w:color w:val="008000"/>
          <w:sz w:val="26"/>
          <w:szCs w:val="26"/>
          <w:rtl/>
        </w:rPr>
        <w:t>إنّما يجب الإتمام إذا كان السفر عملا له بأحد المعنيين المتقدّمين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لم يكن عملا له </w:t>
      </w:r>
      <w:r w:rsidRPr="00506BBF">
        <w:rPr>
          <w:rFonts w:cs="MbSadr (1)"/>
          <w:color w:val="008000"/>
          <w:sz w:val="26"/>
          <w:szCs w:val="26"/>
          <w:rtl/>
        </w:rPr>
        <w:t>ف</w:t>
      </w:r>
      <w:r w:rsidRPr="00506BBF">
        <w:rPr>
          <w:rFonts w:cs="MbSadr (1)" w:hint="cs"/>
          <w:color w:val="008000"/>
          <w:sz w:val="26"/>
          <w:szCs w:val="26"/>
          <w:rtl/>
        </w:rPr>
        <w:t>لا يجب الإتمام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، ولو تكرّر السفر كثيراً كمن يسافر كلّ يوم من البلد للتنزّه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 المراد </w:t>
      </w:r>
      <w:r w:rsidRPr="00506BBF">
        <w:rPr>
          <w:rFonts w:cs="MbSadr (1)"/>
          <w:color w:val="008000"/>
          <w:sz w:val="26"/>
          <w:szCs w:val="26"/>
          <w:rtl/>
        </w:rPr>
        <w:t>ب</w:t>
      </w:r>
      <w:r w:rsidRPr="00506BBF">
        <w:rPr>
          <w:rFonts w:cs="MbSadr (1)" w:hint="cs"/>
          <w:color w:val="008000"/>
          <w:sz w:val="26"/>
          <w:szCs w:val="26"/>
          <w:rtl/>
        </w:rPr>
        <w:t>العمل ليس خصوص الكسب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ما يصدق عليه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ه عمل فلان في المجتمع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فالتنزّه </w:t>
      </w:r>
      <w:r w:rsidRPr="00506BBF">
        <w:rPr>
          <w:rFonts w:cs="MbSadr (1)"/>
          <w:color w:val="008000"/>
          <w:sz w:val="26"/>
          <w:szCs w:val="26"/>
          <w:rtl/>
        </w:rPr>
        <w:t>و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علاج المريض لمرضه وزيارة المشاهد المشرّفة لا يصدق على شيء منها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عمل فلان </w:t>
      </w:r>
      <w:r w:rsidRPr="00506BBF">
        <w:rPr>
          <w:rFonts w:cs="MbSadr (1)"/>
          <w:color w:val="008000"/>
          <w:sz w:val="26"/>
          <w:szCs w:val="26"/>
          <w:rtl/>
        </w:rPr>
        <w:t>م</w:t>
      </w:r>
      <w:r w:rsidRPr="00506BBF">
        <w:rPr>
          <w:rFonts w:cs="MbSadr (1)" w:hint="cs"/>
          <w:color w:val="008000"/>
          <w:sz w:val="26"/>
          <w:szCs w:val="26"/>
          <w:rtl/>
        </w:rPr>
        <w:t>هما تكرّر السفر بسبب ذلك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بخلاف مثل الدرس أو التدريس أو الوعظ إذا كان عملا </w:t>
      </w:r>
      <w:r w:rsidRPr="00506BBF">
        <w:rPr>
          <w:rFonts w:cs="MbSadr (1)"/>
          <w:color w:val="008000"/>
          <w:sz w:val="26"/>
          <w:szCs w:val="26"/>
          <w:rtl/>
        </w:rPr>
        <w:t>أ</w:t>
      </w:r>
      <w:r w:rsidRPr="00506BBF">
        <w:rPr>
          <w:rFonts w:cs="MbSadr (1)" w:hint="cs"/>
          <w:color w:val="008000"/>
          <w:sz w:val="26"/>
          <w:szCs w:val="26"/>
          <w:rtl/>
        </w:rPr>
        <w:t>ساسياً له وتطلّب منه مباشرة السفر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06BB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03352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(369)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لقصر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في السفرة الاُولى دون الثانية فضلا عن الثالثة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أقام في غير بلده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شرةً منوية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لم تكن منويةً فالأحوط وجوباً له الجمع بين القصر والتمام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السفرة الاُولى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السائح في الأرض الذي لم يتّخذ له وطناً منها يتمّ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كان له وطن وخرج معرِضاً عنه ولم يتّخذ له وطناً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16" w:after="90" w:line="452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عدم كونه ممّن بيته معه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يكون ممّن بيته معه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كأهل البوادي من العرب والعجم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لذين لا مسكن لهم معيَّن من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يتّبعون العشب والماء أينما كانا ومعهم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يوتهم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 هؤلاء يتمّون صلاتهم وتكون بيوتهم بمنزلة الوطن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سافر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حدهم من بيته لمقصد آخر ـ كحجٍّ أو زيارة أو لشراء ما يحتاج من قوت أو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يوان أو نحو ذلك ـ قصّر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خرج لاختيار المنزل أو موضع العشب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أمّا إذا سافر لهذه الغايات ومعه بيته أتمّ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16" w:after="113" w:line="452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الوصول إلى حدّ الترخّص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يصل إلى حدِّ الترخّص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المكان الذي تتوارى فيه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لبيوت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يخفى فيه صوت الأذان بحيث لا يسمع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ويكفي أحدهما مع الجهل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حصول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مع العلم بعدم الآخر فالحدّ خفاء صوت الأذان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وأمّا خفاء 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rFonts w:cs="MbSadr (1)"/>
          <w:color w:val="008000"/>
          <w:sz w:val="26"/>
          <w:szCs w:val="26"/>
          <w:rtl/>
        </w:rPr>
        <w:t>(</w:t>
      </w:r>
      <w:r w:rsidRPr="00506BBF">
        <w:rPr>
          <w:rFonts w:cs="MbSadr (1)"/>
          <w:color w:val="008000"/>
          <w:sz w:val="26"/>
          <w:szCs w:val="26"/>
          <w:rtl/>
        </w:rPr>
        <w:footnoteRef/>
      </w:r>
      <w:r w:rsidRPr="00506BBF">
        <w:rPr>
          <w:rFonts w:cs="MbSadr (1)"/>
          <w:color w:val="008000"/>
          <w:sz w:val="26"/>
          <w:szCs w:val="26"/>
          <w:rtl/>
        </w:rPr>
        <w:t xml:space="preserve">) </w:t>
      </w:r>
      <w:r w:rsidRPr="00506BBF">
        <w:rPr>
          <w:rFonts w:cs="MbSadr (1)" w:hint="cs"/>
          <w:color w:val="008000"/>
          <w:sz w:val="26"/>
          <w:szCs w:val="26"/>
          <w:rtl/>
        </w:rPr>
        <w:t>الأحوط الجمع بين القصر والتمام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لا يبعد جواز الاكتفاء بالتمام وعدم استثناء </w:t>
      </w:r>
      <w:r w:rsidRPr="00506BBF">
        <w:rPr>
          <w:rFonts w:cs="MbSadr (1)"/>
          <w:color w:val="008000"/>
          <w:sz w:val="26"/>
          <w:szCs w:val="26"/>
          <w:rtl/>
        </w:rPr>
        <w:t>ا</w:t>
      </w:r>
      <w:r w:rsidRPr="00506BBF">
        <w:rPr>
          <w:rFonts w:cs="MbSadr (1)" w:hint="cs"/>
          <w:color w:val="008000"/>
          <w:sz w:val="26"/>
          <w:szCs w:val="26"/>
          <w:rtl/>
        </w:rPr>
        <w:t>لحالة المذكورة عن حكم المكاري وغيره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06BBF">
        <w:rPr>
          <w:rFonts w:cs="MbSadr (1)"/>
          <w:color w:val="008000"/>
          <w:sz w:val="26"/>
          <w:szCs w:val="26"/>
          <w:rtl/>
        </w:rPr>
        <w:t xml:space="preserve">) </w:t>
      </w:r>
      <w:r w:rsidRPr="00506BBF">
        <w:rPr>
          <w:rFonts w:cs="MbSadr (1)" w:hint="cs"/>
          <w:color w:val="008000"/>
          <w:sz w:val="26"/>
          <w:szCs w:val="26"/>
          <w:rtl/>
        </w:rPr>
        <w:t>بل أهل البيوت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 وبتعبير آخر</w:t>
      </w:r>
      <w:r w:rsidRPr="00506BBF">
        <w:rPr>
          <w:rFonts w:cs="MbSadr (1)" w:hint="cs"/>
          <w:color w:val="008000"/>
          <w:sz w:val="26"/>
          <w:szCs w:val="26"/>
          <w:rtl/>
        </w:rPr>
        <w:t xml:space="preserve"> : يتوارى المسافر عن أهل البيوت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06BB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506BB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06BBF">
        <w:rPr>
          <w:rFonts w:cs="MbSadr (1)"/>
          <w:color w:val="008000"/>
          <w:sz w:val="26"/>
          <w:szCs w:val="26"/>
          <w:rtl/>
        </w:rPr>
        <w:t xml:space="preserve">) </w:t>
      </w:r>
      <w:r w:rsidRPr="00506BBF">
        <w:rPr>
          <w:rFonts w:cs="MbSadr (1)" w:hint="cs"/>
          <w:color w:val="008000"/>
          <w:sz w:val="26"/>
          <w:szCs w:val="26"/>
          <w:rtl/>
        </w:rPr>
        <w:t>الظاهر كفاية أحدهما حتّى مع العلم بعدم الآخر</w:t>
      </w:r>
      <w:r w:rsidRPr="00506BBF">
        <w:rPr>
          <w:rFonts w:hint="cs"/>
          <w:color w:val="008000"/>
          <w:sz w:val="26"/>
          <w:szCs w:val="26"/>
          <w:rtl/>
        </w:rPr>
        <w:t> </w:t>
      </w:r>
      <w:r w:rsidRPr="00506BB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506BBF" w:rsidRDefault="00A61DE3" w:rsidP="00A61DE3">
      <w:pPr>
        <w:spacing w:before="136" w:line="500" w:lineRule="atLeast"/>
        <w:jc w:val="lowKashida"/>
        <w:rPr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631FA0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(370)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لبيوت فهو علامة على تحقّق الحدّ سابقاً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عبرة بخفاء السور والقُباب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الأعلام والمنارات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المدار في السماع والرؤية على المتعارف من حيث اُذن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والصوت المسموع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وموانع السمع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والخارج عن المتعارف يرجع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كما لا يجوز التقصير فيما بين البلد إلى حدِّ الترخّص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بتداء السفر كذلك لا يجوز التقصير عند الرجوع إلى البلد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فإنّه إذا تجاوز حدّ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لترخّص إلى البلد وجب عليه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إلحاق محلِّ الإقامة والمكان الذي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تردّد فيه ثلاثين يوماً بالوطن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فالأحوط وجوباً الجمع فيما بينهما وبين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دِّ الترخّص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الوصول إلى الحدِّ بنى على 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فيبقى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لتمام في الذهاب وعلى القصر في الإياب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البلد في مكان مرتفع بحيث يرى من بعيد يقدَّر 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لا يبعد بقاء حكم التقصير عند الرجوع إلى البلد إلى حين دخوله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والأحوط أن يجمع إذا </w:t>
      </w:r>
      <w:r w:rsidRPr="00640618">
        <w:rPr>
          <w:rFonts w:cs="MbSadr (1)"/>
          <w:color w:val="008000"/>
          <w:sz w:val="26"/>
          <w:szCs w:val="26"/>
          <w:rtl/>
        </w:rPr>
        <w:t>أ</w:t>
      </w:r>
      <w:r w:rsidRPr="00640618">
        <w:rPr>
          <w:rFonts w:cs="MbSadr (1)" w:hint="cs"/>
          <w:color w:val="008000"/>
          <w:sz w:val="26"/>
          <w:szCs w:val="26"/>
          <w:rtl/>
        </w:rPr>
        <w:t>راد أن يصلِّي بعد الوصول إلى حدِّ الترخّص وقبل دخول البلد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الظاهر عدم الإلحاق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، فيبدأ حكم السفر من حين الخروج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ولكن إذا كان قد صلّى إحدى المترتّبتين في الذهاب ولم يصلِّ الاُخرى إلى حين الرجوع </w:t>
      </w:r>
      <w:r w:rsidRPr="00640618">
        <w:rPr>
          <w:rFonts w:cs="MbSadr (1)"/>
          <w:color w:val="008000"/>
          <w:sz w:val="26"/>
          <w:szCs w:val="26"/>
          <w:rtl/>
        </w:rPr>
        <w:t>إ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لى تلك النقطة فلا يمكنه أن يصلّيها قصراً اعتماداً على الاستصحاب للعلم بعدم صحّتها </w:t>
      </w:r>
      <w:r w:rsidRPr="00640618">
        <w:rPr>
          <w:rFonts w:cs="MbSadr (1)"/>
          <w:color w:val="008000"/>
          <w:sz w:val="26"/>
          <w:szCs w:val="26"/>
          <w:rtl/>
        </w:rPr>
        <w:t>ق</w:t>
      </w:r>
      <w:r w:rsidRPr="00640618">
        <w:rPr>
          <w:rFonts w:cs="MbSadr (1)" w:hint="cs"/>
          <w:color w:val="008000"/>
          <w:sz w:val="26"/>
          <w:szCs w:val="26"/>
          <w:rtl/>
        </w:rPr>
        <w:t>صراً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، ولكنّ هذا الإشكال إنّما يأتي على مسلك الماتن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على القول ببقاء التقصير حتّى </w:t>
      </w:r>
      <w:r w:rsidRPr="00640618">
        <w:rPr>
          <w:rFonts w:cs="MbSadr (1)"/>
          <w:color w:val="008000"/>
          <w:sz w:val="26"/>
          <w:szCs w:val="26"/>
          <w:rtl/>
        </w:rPr>
        <w:t>ب</w:t>
      </w:r>
      <w:r w:rsidRPr="00640618">
        <w:rPr>
          <w:rFonts w:cs="MbSadr (1)" w:hint="cs"/>
          <w:color w:val="008000"/>
          <w:sz w:val="26"/>
          <w:szCs w:val="26"/>
          <w:rtl/>
        </w:rPr>
        <w:t>عد دخول حدِّ الترخّص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إذا كان قد صلّى في الذهاب وخرج وقت تلك الصلاة </w:t>
      </w:r>
      <w:r w:rsidRPr="00640618">
        <w:rPr>
          <w:rFonts w:cs="MbSadr (1)"/>
          <w:color w:val="008000"/>
          <w:sz w:val="26"/>
          <w:szCs w:val="26"/>
          <w:rtl/>
        </w:rPr>
        <w:t>ف</w:t>
      </w:r>
      <w:r w:rsidRPr="00640618">
        <w:rPr>
          <w:rFonts w:cs="MbSadr (1)" w:hint="cs"/>
          <w:color w:val="008000"/>
          <w:sz w:val="26"/>
          <w:szCs w:val="26"/>
          <w:rtl/>
        </w:rPr>
        <w:t>سوف يعلم عند الإياب : إمّا بوجوب قضاء ما سبق قصراً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وإمّا بوجوب الصلاة الأدائية </w:t>
      </w:r>
      <w:r w:rsidRPr="00640618">
        <w:rPr>
          <w:rFonts w:cs="MbSadr (1)"/>
          <w:color w:val="008000"/>
          <w:sz w:val="26"/>
          <w:szCs w:val="26"/>
          <w:rtl/>
        </w:rPr>
        <w:t>ت</w:t>
      </w:r>
      <w:r w:rsidRPr="00640618">
        <w:rPr>
          <w:rFonts w:cs="MbSadr (1)" w:hint="cs"/>
          <w:color w:val="008000"/>
          <w:sz w:val="26"/>
          <w:szCs w:val="26"/>
          <w:rtl/>
        </w:rPr>
        <w:t>ماماً بناءً على المسلك المشار إليه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وعلى مختار الماتن من وجوب القضاء على من صلّى </w:t>
      </w:r>
      <w:r w:rsidRPr="00640618">
        <w:rPr>
          <w:rFonts w:cs="MbSadr (1)"/>
          <w:color w:val="008000"/>
          <w:sz w:val="26"/>
          <w:szCs w:val="26"/>
          <w:rtl/>
        </w:rPr>
        <w:t>ت</w:t>
      </w:r>
      <w:r w:rsidRPr="00640618">
        <w:rPr>
          <w:rFonts w:cs="MbSadr (1)" w:hint="cs"/>
          <w:color w:val="008000"/>
          <w:sz w:val="26"/>
          <w:szCs w:val="26"/>
          <w:rtl/>
        </w:rPr>
        <w:t>ماماً في موضع القصر من جهة الجهل بالموضوع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(371)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ونه في الموضع المستوي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إذا كان في موضع منخفض يخفى بيسير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 هناك حائل يمنع عن رؤيته كذلك يقدَّر في الموضع المستوي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كانت البيوت على خلاف المعتاد من حيث العلوِّ أو الانخفاض فإنّها ترد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كذلك يعتبر التقدير إذا لم يكن بيوت ولا جدران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وفي بيوت الأعراب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نحوهم ممّن لا جدران لبيوتهم يكفي خفاؤها من دون حاجة إلى تقدير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يعتبر كون الأذان في آخر البلد في ناحية المسافر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عتبر كون الأذان على مرتفع معتاد في أذان البلد غير خارج عن المتعارف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لعلوِّ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اعتقد الوصول إلى الحدِّ فصلّى قصراً ثمّ بان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لم يصلِّ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جبت الإعادة أو القضاء تماماً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العود إذا صلّى تماماً باعتقاد الوصول فبان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دمه وجبت الإعادة أو القضاء قصراً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عرفت أنّ المقياس هو تواري المسافر عن أهل البيوت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الظاهر عدم وجوب القضاء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ثمّ إنّ الإعادة تماماً في الفرض الأول وقصراً في الفرض </w:t>
      </w:r>
      <w:r w:rsidRPr="00640618">
        <w:rPr>
          <w:rFonts w:cs="MbSadr (1)"/>
          <w:color w:val="008000"/>
          <w:sz w:val="26"/>
          <w:szCs w:val="26"/>
          <w:rtl/>
        </w:rPr>
        <w:t>ا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لثاني ـ على فرض وجوب الإعادة ـ إنّما هو فيما إذا أراد أن يعيد وهو لا يزال في نفس </w:t>
      </w:r>
      <w:r w:rsidRPr="00640618">
        <w:rPr>
          <w:rFonts w:cs="MbSadr (1)"/>
          <w:color w:val="008000"/>
          <w:sz w:val="26"/>
          <w:szCs w:val="26"/>
          <w:rtl/>
        </w:rPr>
        <w:t>ا</w:t>
      </w:r>
      <w:r w:rsidRPr="00640618">
        <w:rPr>
          <w:rFonts w:cs="MbSadr (1)" w:hint="cs"/>
          <w:color w:val="008000"/>
          <w:sz w:val="26"/>
          <w:szCs w:val="26"/>
          <w:rtl/>
        </w:rPr>
        <w:t>لمكان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(372)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الثاني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قواطع السفر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اُمور :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المرور بالوطن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لأوّل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الوطن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والمراد به</w:t>
      </w:r>
      <w:r w:rsidRPr="00FB204C">
        <w:rPr>
          <w:rFonts w:cs="MbSadr (1)" w:hint="cs"/>
          <w:sz w:val="32"/>
          <w:szCs w:val="32"/>
          <w:rtl/>
        </w:rPr>
        <w:t xml:space="preserve"> : المكان الذي يتّخذه الإنسان مقرّاً له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لدوام لو خُلِّي ونفسه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بحيث إذا لم يعرض ما يقتضي الخروج منه لم يخرج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واء أكان مسقط رأسه أم استجدّه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يعتبر فيه أن يكون له فيه ملك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كون قد أقام فيه ستّة أشهر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أن يكون للإنسان وطنان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بأن يكون له منزلان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كانين كلّ واحد منهما على الوصف المتقدّم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فيقيم في</w:t>
      </w:r>
      <w:r w:rsidRPr="00FB204C">
        <w:rPr>
          <w:rFonts w:cs="MbSadr (1)" w:hint="cs"/>
          <w:sz w:val="32"/>
          <w:szCs w:val="32"/>
          <w:rtl/>
        </w:rPr>
        <w:t xml:space="preserve"> كلّ سنة بعضاً منها في هذا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بعضها الآخر في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يجوز أن يكون له أكثر من وطنين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استحباباً عدم الاكتفاء بمجرّد نية التوطّن في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رتيب أحكام الوطن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فيحتاط بالجمع مدّة ليتّضح بها صدق التوطّن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عدم جريان أحكام الوطن على الوطن الذي 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أو المكان الذي هو مسقط رأسه ومقرّه الأصلي بحكم تبعيته لأبويه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سواء اتّخذه مقرّاً له </w:t>
      </w:r>
      <w:r w:rsidRPr="00640618">
        <w:rPr>
          <w:rFonts w:cs="MbSadr (1)"/>
          <w:color w:val="008000"/>
          <w:sz w:val="26"/>
          <w:szCs w:val="26"/>
          <w:rtl/>
        </w:rPr>
        <w:t>أ</w:t>
      </w:r>
      <w:r w:rsidRPr="00640618">
        <w:rPr>
          <w:rFonts w:cs="MbSadr (1)" w:hint="cs"/>
          <w:color w:val="008000"/>
          <w:sz w:val="26"/>
          <w:szCs w:val="26"/>
          <w:rtl/>
        </w:rPr>
        <w:t>وْ لا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لا يشترط اتّخاذه مقرّاً على الدوام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يكفي اتّخاذه مقرّاً ومسكناً إلى أمد بعيد يخرج </w:t>
      </w:r>
      <w:r w:rsidRPr="00640618">
        <w:rPr>
          <w:rFonts w:cs="MbSadr (1)"/>
          <w:color w:val="008000"/>
          <w:sz w:val="26"/>
          <w:szCs w:val="26"/>
          <w:rtl/>
        </w:rPr>
        <w:t>م</w:t>
      </w:r>
      <w:r w:rsidRPr="00640618">
        <w:rPr>
          <w:rFonts w:cs="MbSadr (1)" w:hint="cs"/>
          <w:color w:val="008000"/>
          <w:sz w:val="26"/>
          <w:szCs w:val="26"/>
          <w:rtl/>
        </w:rPr>
        <w:t>عه عن كونه مسافراً ويلحق عرفاً بأهل البلد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(373)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عرض عنه وإن كان فيه ملك قد استوطنه ستّة أشهر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يكفي في صدق الوطن قصد التوطّن ولو تبعاً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لزوجة والعبد والولد المميِّز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يشكل ا</w:t>
      </w:r>
      <w:r w:rsidRPr="00FB204C">
        <w:rPr>
          <w:rFonts w:cs="MbSadr (1)" w:hint="cs"/>
          <w:sz w:val="32"/>
          <w:szCs w:val="32"/>
          <w:rtl/>
        </w:rPr>
        <w:t xml:space="preserve">لحكم في الولد الصغير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لمميِّز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حدث له التردّد في التوطّن في المكان بعدما اتّخذه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طناً أصلياً كان أو مستجداً ففي بقاء الحكم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يشترط في صدق الوطن قصد التوطّن فيه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بداً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فلو قصد الإقامة في مكان مدّةً طويلةً وجعله مقرّاً له ـ كما هو دَيدَن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لمهاجرين إلى النجف الأشرف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أو غيره من المعاهد العلمية لطلب العلم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اصدين الرجوع إلى أوطانهم بعد قضاء وطرهم ـ لم يكن ذلك المكان وطناً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عم هو بحكم الوطن يتمّ الصلاة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رجع إليه من سفر الزيارة ـ</w:t>
      </w:r>
      <w:r w:rsidRPr="00FB204C">
        <w:rPr>
          <w:rFonts w:cs="MbSadr (1)" w:hint="cs"/>
          <w:sz w:val="32"/>
          <w:szCs w:val="32"/>
          <w:rtl/>
        </w:rPr>
        <w:t xml:space="preserve"> مثلا ـ أتمّ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لم يعزم على الإقامة فيه عشرة أيام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يعتبر في جواز القصر في السفر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نه إلى الوطن أن تكون المسافة ثمانية فراسخ امتداديةً فلو كانت أقلّ وجب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وكما ينقطع السفر بالمرور بالوطن ينقطع بالمرور بالمقرِّ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الظاهر فيه التبعية عرفاً لوالديه إذا كان في كنفهما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ولا يبعد بقاء الحكم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عرفت ما فيه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المهاجر إذا أعرض عن وطنه الأصلي رتّب على مهجره حكم الوطن ولو كانت هجرته </w:t>
      </w:r>
      <w:r w:rsidRPr="00640618">
        <w:rPr>
          <w:rFonts w:cs="MbSadr (1)"/>
          <w:color w:val="008000"/>
          <w:sz w:val="26"/>
          <w:szCs w:val="26"/>
          <w:rtl/>
        </w:rPr>
        <w:t>ق</w:t>
      </w:r>
      <w:r w:rsidRPr="00640618">
        <w:rPr>
          <w:rFonts w:cs="MbSadr (1)" w:hint="cs"/>
          <w:color w:val="008000"/>
          <w:sz w:val="26"/>
          <w:szCs w:val="26"/>
          <w:rtl/>
        </w:rPr>
        <w:t>صيرة الأمد كسنة مثلا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، وإذا لم يكن معرِضاً عن وطنه الأصلي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 : فإن كان قد اتّخذ من البلد </w:t>
      </w:r>
      <w:r w:rsidRPr="00640618">
        <w:rPr>
          <w:rFonts w:cs="MbSadr (1)"/>
          <w:color w:val="008000"/>
          <w:sz w:val="26"/>
          <w:szCs w:val="26"/>
          <w:rtl/>
        </w:rPr>
        <w:t>ا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لآخر مسكناً له مدّةً طويلةً كعشرين سنةً ـ مثلا ـ فهو أيضاً نحو استيطان يخرج به عن </w:t>
      </w:r>
      <w:r w:rsidRPr="00640618">
        <w:rPr>
          <w:rFonts w:cs="MbSadr (1)"/>
          <w:color w:val="008000"/>
          <w:sz w:val="26"/>
          <w:szCs w:val="26"/>
          <w:rtl/>
        </w:rPr>
        <w:t>ع</w:t>
      </w:r>
      <w:r w:rsidRPr="00640618">
        <w:rPr>
          <w:rFonts w:cs="MbSadr (1)" w:hint="cs"/>
          <w:color w:val="008000"/>
          <w:sz w:val="26"/>
          <w:szCs w:val="26"/>
          <w:rtl/>
        </w:rPr>
        <w:t>نوان المسافر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وإن لم يكن قد اعتزم البقاء مدّةً طويلةً فالحكم هو التقصير في مهجره إذا لم </w:t>
      </w:r>
      <w:r w:rsidRPr="00640618">
        <w:rPr>
          <w:rFonts w:cs="MbSadr (1)"/>
          <w:color w:val="008000"/>
          <w:sz w:val="26"/>
          <w:szCs w:val="26"/>
          <w:rtl/>
        </w:rPr>
        <w:t>ي</w:t>
      </w:r>
      <w:r w:rsidRPr="00640618">
        <w:rPr>
          <w:rFonts w:cs="MbSadr (1)" w:hint="cs"/>
          <w:color w:val="008000"/>
          <w:sz w:val="26"/>
          <w:szCs w:val="26"/>
          <w:rtl/>
        </w:rPr>
        <w:t>قصد الإقامة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، كما إذا كان عازماً على البقاء سنةً أو سنتين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(374)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نبيه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ذا كان الإنسان وطنه النجف وكان له محلّ عمل في الكوفة يخرج إليه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قت العمل كلّ يوم ويرجع ليلا : فإن كان ذلك المحلّ يصدق عليه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بيته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كان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يضاً مقرّاً له يتمّ فيه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خرج من الن</w:t>
      </w:r>
      <w:r w:rsidRPr="00FB204C">
        <w:rPr>
          <w:rFonts w:cs="MbSadr (1)" w:hint="cs"/>
          <w:sz w:val="32"/>
          <w:szCs w:val="32"/>
          <w:rtl/>
        </w:rPr>
        <w:t xml:space="preserve">جف قاصداً محلّ العمل وبعد الظهر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ذهب إلى بغداد يجب عليه التمام في ذلك المحلّ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وبعد التعدِّي من حدِّ الترخّص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 يقصِّر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رجع من بغداد إلى النجف ووصل إليه أتمَّ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لم يصدق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بيته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قصِّر إذا كان قصد السفر من النجف إلى بغداد ومرّ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الحك</w:t>
      </w:r>
      <w:r w:rsidRPr="00FB204C">
        <w:rPr>
          <w:rFonts w:cs="MbSadr (1)" w:hint="cs"/>
          <w:sz w:val="32"/>
          <w:szCs w:val="32"/>
          <w:rtl/>
        </w:rPr>
        <w:t xml:space="preserve">م لأهل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لكاظمية إذا كان لهم محلّ عمل في بغداد فإنّهم يُتمّون فيه الصلاة إذا رجعوا من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ربلاء ومرّوا به إذا كان يصدق عليه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بيت لهم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كالخانات التجارية والمعامل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المدارس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العزم على الإقامة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العزم على الإقامة عشرة أيام متوالية في مكان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العلم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بقائه المدّة المذكورة فيه وإن لم يكن باختياره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والليالي المتوسّطة داخلة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خلاف الاُولى والأخيرة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ويكفي تلفيق اليوم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المنكسر من يوم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نوى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لإقامة من زوال يوم إلى زوال اليوم الحادي عشر وجب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والظاهر أنّ مبدأ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ليوم طلوع الفجر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نوى إقامةً من طلوع الشمس فلابدّ من نيّتها إلى طلوعها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اليوم الحادي عشر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وفي حالة عدم صدق ذلك عليه وذهابه إلى مقرِّ عمله لممارسة العمل على أن يذهب بعد </w:t>
      </w:r>
      <w:r w:rsidRPr="00640618">
        <w:rPr>
          <w:rFonts w:cs="MbSadr (1)"/>
          <w:color w:val="008000"/>
          <w:sz w:val="26"/>
          <w:szCs w:val="26"/>
          <w:rtl/>
        </w:rPr>
        <w:t>ذ</w:t>
      </w:r>
      <w:r w:rsidRPr="00640618">
        <w:rPr>
          <w:rFonts w:cs="MbSadr (1)" w:hint="cs"/>
          <w:color w:val="008000"/>
          <w:sz w:val="26"/>
          <w:szCs w:val="26"/>
          <w:rtl/>
        </w:rPr>
        <w:t>لك إلى بغداد ـ مثلا ـ يعتبر ابتداء سفره من حين خروجه من مقرِّ عمله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لا يخلو عن إشكال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(375)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وحدة محلّ الإقامة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قصد الإقامة عشرة أيام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النجف الأشرف ومسجد الكوفة بقي على القصر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يشترط قصد عدم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لخروج عن سور البلد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إذا قصد الخروج إلى ما يتعلّق بالبلد من الأمكنة مثل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ساتينه ومزارعه ومقبرته ومائه ونحو ذلك من الأمكنة التي يتعارف وصول أهل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لبلد إليها من جهة كونهم أهل ذلك البلد لم يقدح في صدق الإقامة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شكل الخروج إلى حدّ الترخّص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فضلا عمّا زاد عليه إلى ما دون المسافة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لأجل ذلك تشكل نية الإقامة في النجف الأشرف مع قصد الخروج إلى مسجد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لكوفة أو السهلة حتّى لو لم يمكث فيهما أبداً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فالأحوط الجمع حينئذ مع الإمكان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الأظهر جواز الاقتصار على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وعدم منافاة الخروج المذكور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لإقامة إذا كان زمان الخروج قليلا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قصد الإقامة إلى ورود المسافرين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انقضاء الحاجة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نحو ذلك وجب القصر وإن اتّفق حصوله بعد عشرة أيام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نوى إقامةً إلى </w:t>
      </w: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خر الشهر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إلى يوم الجمعة الثانية وكان عشرة أيام كفى في صدق الإقامة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وجوب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في كل</w:t>
      </w:r>
      <w:r w:rsidRPr="00FB204C">
        <w:rPr>
          <w:rFonts w:cs="MbSadr (1)" w:hint="cs"/>
          <w:sz w:val="32"/>
          <w:szCs w:val="32"/>
          <w:rtl/>
        </w:rPr>
        <w:t xml:space="preserve">ِّ مقام يكون فيه الزمان محدوداً بحدٍّ معلوم وإن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يبلغ عشرة أيام لتردّد زمان النية بين سابق ولاحق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لا يخلو من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فالأحوط استحباباً الجمع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تجوز الإقامة في البرية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وحينئذ يجب أن ينوي عدم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لوصول إلى ما لا يعتاد الوصول إليه من الأمكنة البعيدة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عدل المقيم عشرة أيام عن قصد الإقامة فإن كان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</w:t>
      </w:r>
      <w:r w:rsidRPr="00FB204C">
        <w:rPr>
          <w:rFonts w:cs="MbSadr (1)"/>
          <w:sz w:val="32"/>
          <w:szCs w:val="32"/>
          <w:rtl/>
        </w:rPr>
        <w:t xml:space="preserve"> ص</w:t>
      </w:r>
      <w:r w:rsidRPr="00FB204C">
        <w:rPr>
          <w:rFonts w:cs="MbSadr (1)" w:hint="cs"/>
          <w:sz w:val="32"/>
          <w:szCs w:val="32"/>
          <w:rtl/>
        </w:rPr>
        <w:t>لّى فريضةً تماماً بقي على الإتمام إلى أن يسافر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رجع إلى القصر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الأقرب عدم الإشكال في صورة عدم المبيت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(376)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واء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م يصلِّ أصلا أم صلّى مثل الصبح والمغرب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شرع في الرباعية ولم يتمَّها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كان في ركوع الثالثة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فعل ما لا يجوز فعله للمسافر من النوافل والصوم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م يفعل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صلّى بعد نية الإقامة فريضةً تماماً نسياناً أو لشرف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لبقعة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كفى في البقاء على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فاتته الصلاة أداءً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فقضاها تماماً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تمّت مدّة الإقامة لم يحتجْ في البقاء على التمام إلى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قامة جديدة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يبقى على التمام إلى أن يسافر وإن لم يصلِّ في مدّة </w:t>
      </w:r>
      <w:r w:rsidRPr="00FB204C">
        <w:rPr>
          <w:rFonts w:cs="MbSadr (1)" w:hint="cs"/>
          <w:sz w:val="32"/>
          <w:szCs w:val="32"/>
          <w:rtl/>
        </w:rPr>
        <w:t xml:space="preserve">الإقامة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ريضةً تماماً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يشترط في تحقّق الإقامة كونه مكلّفاً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نوى الإقامة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غير بالغ ثمّ بلغ وهو في أثناء العشرة وجب عليه التمام في بقية الأيام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لبلوغ يصلّي تماماً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نواها وهو مجنون وكان تحقّق القصد منه ممكناً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نواها</w:t>
      </w:r>
      <w:r w:rsidRPr="00FB204C"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ال الإفاقة ثمّ جُنَّ يصلِّي تماماً بعد الإفاقة في بقية العشرة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كانت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ائضاً حال النية فإنّها تصلِّي ما بقي بعد الطهر من العشرة تماماً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إذا كانت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ائضاً تمام العشرة يجب التمام ما لم تنشِئ سفراً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صلّى تماماً ثمّ عدل لكن تبيَّن بطلان صلاته رجع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لقصر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صلّى الظهر قصراً ثمّ نوى الإقامة فصلّى العصر ثمّ تبيّن له بطلان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حدى الصلاتين فإنّه يرجع إلى القصر ويرتفع حكم الإقامة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صلّى بنية 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في هذه الصورة لا يترك الاحتياط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الظاهر عدم كفاية ذلك في بقاء حكم الإقامة بعد العدول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إذا كانت الجهة المعلوم إجمالا إبطالُها لإحدى الصلاتين مورداً لاستصحاب العدم في </w:t>
      </w:r>
      <w:r w:rsidRPr="00640618">
        <w:rPr>
          <w:rFonts w:cs="MbSadr (1)"/>
          <w:color w:val="008000"/>
          <w:sz w:val="26"/>
          <w:szCs w:val="26"/>
          <w:rtl/>
        </w:rPr>
        <w:t>ن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فسها </w:t>
      </w:r>
    </w:p>
    <w:p w:rsidR="00A61DE3" w:rsidRPr="00640618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(377)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لتمام وبعد السلام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سلَّم على الأربع أو الاثنتين أو الثلاث كفى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لبقاء على حكم التمام إذا عدل عن الإقامة بعد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يكفي في البقاء على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كم التمام إذا عدل عن الإقامة بعد السلام الواجب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وقبل فعل المستحبِّ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بل الإتيان بسجود السهو والأجزاء المنسيّة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كالتشهّد والسجدة المنسيَّين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استقرّت الإقامة ولو بالصلاة تماماً فبدا للمقيم الخروج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لى ما دون المسافة : فإن كان ناوياً للإقامة في المقصد أو في محلّ الإقامة أو في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يرهما بقي على التمام حتّى يسافر من محلّ الإقامة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ناوياً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لرجوع إلى محلِّ الإقامة والسفر منه قبل العشرة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أتمّ في الذهاب والمقصد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الإياب ومحلّ الإقامة فإشكال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فالأحوط الجمع بين القصر والتمام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لشروع في الإياب وفي محلّ الإقامة إلى أن يسافر فيقصِّر حينئذ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 w:hint="cs"/>
          <w:color w:val="008000"/>
          <w:sz w:val="26"/>
          <w:szCs w:val="26"/>
          <w:rtl/>
        </w:rPr>
        <w:t xml:space="preserve">وكان العلم ببطلان إحدى الصلاتين بعد خروج الوقت ففي مثل ذلك يبقى عليه حكم </w:t>
      </w:r>
      <w:r w:rsidRPr="00640618">
        <w:rPr>
          <w:rFonts w:cs="MbSadr (1)"/>
          <w:color w:val="008000"/>
          <w:sz w:val="26"/>
          <w:szCs w:val="26"/>
          <w:rtl/>
        </w:rPr>
        <w:t>ا</w:t>
      </w:r>
      <w:r w:rsidRPr="00640618">
        <w:rPr>
          <w:rFonts w:cs="MbSadr (1)" w:hint="cs"/>
          <w:color w:val="008000"/>
          <w:sz w:val="26"/>
          <w:szCs w:val="26"/>
          <w:rtl/>
        </w:rPr>
        <w:t>لإقامة وإن وجب عليه الإتيان بصلاة واحدة قصراً قضاءً لِمَا في الذمّة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، ومثاله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 : ما إذا علم </w:t>
      </w:r>
      <w:r w:rsidRPr="00640618">
        <w:rPr>
          <w:rFonts w:cs="MbSadr (1)"/>
          <w:color w:val="008000"/>
          <w:sz w:val="26"/>
          <w:szCs w:val="26"/>
          <w:rtl/>
        </w:rPr>
        <w:t>ب</w:t>
      </w:r>
      <w:r w:rsidRPr="00640618">
        <w:rPr>
          <w:rFonts w:cs="MbSadr (1)" w:hint="cs"/>
          <w:color w:val="008000"/>
          <w:sz w:val="26"/>
          <w:szCs w:val="26"/>
          <w:rtl/>
        </w:rPr>
        <w:t>وقوع الاستدبار ـ مثلا ـ في إحدى الصلاتين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وإذا لم تكن الجهة المعلوم إجمالا إبطالُها </w:t>
      </w:r>
      <w:r w:rsidRPr="00640618">
        <w:rPr>
          <w:rFonts w:cs="MbSadr (1)"/>
          <w:color w:val="008000"/>
          <w:sz w:val="26"/>
          <w:szCs w:val="26"/>
          <w:rtl/>
        </w:rPr>
        <w:t>ل</w:t>
      </w:r>
      <w:r w:rsidRPr="00640618">
        <w:rPr>
          <w:rFonts w:cs="MbSadr (1)" w:hint="cs"/>
          <w:color w:val="008000"/>
          <w:sz w:val="26"/>
          <w:szCs w:val="26"/>
          <w:rtl/>
        </w:rPr>
        <w:t>إحدى الصلاتين ذاتَ حالة سابقة إثباتاً أو نفياً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كانت مسبوقةً بالعدم مع بقاء الوقت </w:t>
      </w:r>
      <w:r w:rsidRPr="00640618">
        <w:rPr>
          <w:rFonts w:cs="MbSadr (1)"/>
          <w:color w:val="008000"/>
          <w:sz w:val="26"/>
          <w:szCs w:val="26"/>
          <w:rtl/>
        </w:rPr>
        <w:t>ف</w:t>
      </w:r>
      <w:r w:rsidRPr="00640618">
        <w:rPr>
          <w:rFonts w:cs="MbSadr (1)" w:hint="cs"/>
          <w:color w:val="008000"/>
          <w:sz w:val="26"/>
          <w:szCs w:val="26"/>
          <w:rtl/>
        </w:rPr>
        <w:t>يحتمل قريباً الحكم بالقصر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، كما في الم</w:t>
      </w:r>
      <w:r w:rsidRPr="00640618">
        <w:rPr>
          <w:rFonts w:cs="MbSadr (1)" w:hint="cs"/>
          <w:color w:val="008000"/>
          <w:sz w:val="26"/>
          <w:szCs w:val="26"/>
          <w:rtl/>
        </w:rPr>
        <w:t>تن على إشكال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وأمّا إذا كانت الجهة المعلوم </w:t>
      </w:r>
      <w:r w:rsidRPr="00640618">
        <w:rPr>
          <w:rFonts w:cs="MbSadr (1)"/>
          <w:color w:val="008000"/>
          <w:sz w:val="26"/>
          <w:szCs w:val="26"/>
          <w:rtl/>
        </w:rPr>
        <w:t>إ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جمالا إبطالُها لإحدى الصلاتين ذاتَ حالة سابقة إثباتاً فقط فلا إشكال في الرجوع إلى </w:t>
      </w:r>
      <w:r w:rsidRPr="00640618">
        <w:rPr>
          <w:rFonts w:cs="MbSadr (1)"/>
          <w:color w:val="008000"/>
          <w:sz w:val="26"/>
          <w:szCs w:val="26"/>
          <w:rtl/>
        </w:rPr>
        <w:t>ا</w:t>
      </w:r>
      <w:r w:rsidRPr="00640618">
        <w:rPr>
          <w:rFonts w:cs="MbSadr (1)" w:hint="cs"/>
          <w:color w:val="008000"/>
          <w:sz w:val="26"/>
          <w:szCs w:val="26"/>
          <w:rtl/>
        </w:rPr>
        <w:t>لقصر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، ومثاله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 : ما إذا كان كلٌّ من الصلاتين قد وقعت عقيب حدث لا يعلم التوضّؤ منه مع </w:t>
      </w:r>
      <w:r w:rsidRPr="00640618">
        <w:rPr>
          <w:rFonts w:cs="MbSadr (1)"/>
          <w:color w:val="008000"/>
          <w:sz w:val="26"/>
          <w:szCs w:val="26"/>
          <w:rtl/>
        </w:rPr>
        <w:t>ا</w:t>
      </w:r>
      <w:r w:rsidRPr="00640618">
        <w:rPr>
          <w:rFonts w:cs="MbSadr (1)" w:hint="cs"/>
          <w:color w:val="008000"/>
          <w:sz w:val="26"/>
          <w:szCs w:val="26"/>
          <w:rtl/>
        </w:rPr>
        <w:t>لعلم إجمالا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ه لم يتوضّأ من أحد الحدثين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إلحاق الأجزاء المنسية بسجود السهو في عدم نفوذ العدول قبله محلّ إشكال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إن كان قد خرج من محلّ الإقامة لأجل أن يسافر وكان مروره بمحلّ الإقامة باعتبار </w:t>
      </w:r>
      <w:r w:rsidRPr="00640618">
        <w:rPr>
          <w:rFonts w:cs="MbSadr (1)"/>
          <w:color w:val="008000"/>
          <w:sz w:val="26"/>
          <w:szCs w:val="26"/>
          <w:rtl/>
        </w:rPr>
        <w:t>و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قوعه في خط سفره فيتعين عليه التقصير كما إذا كانت محطة القطار الذي يسير إلى بلده </w:t>
      </w:r>
      <w:r w:rsidRPr="00640618">
        <w:rPr>
          <w:rFonts w:cs="MbSadr (1)"/>
          <w:color w:val="008000"/>
          <w:sz w:val="26"/>
          <w:szCs w:val="26"/>
          <w:rtl/>
        </w:rPr>
        <w:t>خ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ارج محل الإقامة فخرج لركوبه وكان يمر بمحل الإقامة ففي مثل ذلك يقصّر من حين </w:t>
      </w:r>
      <w:r w:rsidRPr="00640618">
        <w:rPr>
          <w:rFonts w:cs="MbSadr (1)"/>
          <w:color w:val="008000"/>
          <w:sz w:val="26"/>
          <w:szCs w:val="26"/>
          <w:rtl/>
        </w:rPr>
        <w:t>خ</w:t>
      </w:r>
      <w:r w:rsidRPr="00640618">
        <w:rPr>
          <w:rFonts w:cs="MbSadr (1)" w:hint="cs"/>
          <w:color w:val="008000"/>
          <w:sz w:val="26"/>
          <w:szCs w:val="26"/>
          <w:rtl/>
        </w:rPr>
        <w:t>روجه وفي غير أمثال هذا الفرض يكون الحكم هو التمام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(378)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لأظهر جواز الاقتصار على التمام حتّى يسافر من محلِّ الإقامة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دخل في الصلاة بنية القصر فنوى الإقامة في الأثناء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كملها تماماً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نوى الإقامة فشرع في الصلاة بنية التمام فعدل في الأثناء</w:t>
      </w:r>
      <w:r w:rsidRPr="00FB204C">
        <w:rPr>
          <w:rFonts w:cs="MbSadr (1)" w:hint="cs"/>
          <w:sz w:val="32"/>
          <w:szCs w:val="32"/>
          <w:rtl/>
        </w:rPr>
        <w:t xml:space="preserve"> : فإن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قبل الدخول في ركوع الثالثة أتمّها قصراً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بعده بطلت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العدول بعد القيام إلى الثالثة قبل الركوع الإتمام والإعادة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عدل عن نية الإقامة وشكّ في أنّ عدولَه كان بعد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الصلاة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ماماً بنى على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عزم على الإقامة فنوى الصوم وعدل بعد الزوال قبل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صلّي تماماً بقي على صومه وأجزأ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لا يخلو من إشكال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وأمّا الصلاة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يجب فيها القصر كما سبق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الإقامة ثلاثين يوماً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أن يقيم في مكان واحد ثلاثين يوماً من دون عزم على الإقامة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شرة أيام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عزم على إقامة تسعة أو أق</w:t>
      </w:r>
      <w:r w:rsidRPr="00FB204C">
        <w:rPr>
          <w:rFonts w:cs="MbSadr (1)" w:hint="cs"/>
          <w:sz w:val="32"/>
          <w:szCs w:val="32"/>
          <w:rtl/>
        </w:rPr>
        <w:t xml:space="preserve">لّ أم بقي متردّداً فإنّه يجب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لقصر إلى نهاية الثلاثين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وبعدها يجب عليه التمام إلى أن يسافر سفراً جديداً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المتردِّد في الأمكنة المتعدّدة يقصّر وإن بلغت المدّة ثلاثين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Default="00A61DE3" w:rsidP="00A61DE3">
      <w:pPr>
        <w:pStyle w:val="a"/>
        <w:adjustRightInd w:val="0"/>
        <w:jc w:val="lowKashida"/>
        <w:rPr>
          <w:rFonts w:ascii="MbSadr (1)" w:hAnsi="MbSadr (1)" w:cs="MbSadr (1)" w:hint="cs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خرج المتردِّد إلى ما دون المسافة جرى عليه حكم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لمقيم إذا خرج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فيتمّ في بعض الصور ويحتاط بالجمع في بعضها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تردّد في مكان تسعةً وعشرين يوماً ثمّ انتقل إلى مكان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لا يترك معه الاحتياط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(379)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 xml:space="preserve">خر وأقام فيه متردّداً تسعةً وعشرين وهكذا بقي على القصر في الجميع إلى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نوي الإقامة في مكان واحد عشرة أيام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يبقى في مكان واحد ثلاثين يوماً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تردِّداً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يكفي تلفيق المنكسر من يوم آخر هنا كما تقدّم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كفاية الشهر الهلالي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الأظهر العدم إذا نقص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الثلاثين يوماً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(380)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center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الثالث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أحكام المسافر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تسقط النوافل النهارية في 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سقوط الوتيرة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بأس ب</w:t>
      </w:r>
      <w:r w:rsidRPr="00FB204C">
        <w:rPr>
          <w:rFonts w:cs="MbSadr (1)" w:hint="cs"/>
          <w:sz w:val="32"/>
          <w:szCs w:val="32"/>
          <w:rtl/>
        </w:rPr>
        <w:t>الإتيان بها برجاء المطلوبية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ويجب القصر في الفرائض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لرباعية بالاقتصار على الاُولَيَين منها فيما عدا الأماكن الأربعة كما سيأتي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إذا صلاّها تماماً : فإن كان عالماً بالحكم بطلت ووجبت الإعادة أو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ان جاهلا بالحكم من أصله بأن لم يعلم وجوب القصر على المسافر لم تجب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لإعادة فضلا عن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عالماً بأصل الحكم وجاهلا ببعض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لخصوصيات الموجبة للقصر ـ مثل انقطاع عملية السفر بإقامة عشرة في البلد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مثل أنّ العاصي في سفره يقصِّر إذا رجع إلى الطاعة ونحو ذلك ـ وجب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لإعادة في الوقت أو القضاء في خارجه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كالعالم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جاهلا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الموضوع بأن لا يعلم أنّ ما قصده مسافة ـ مثلا ـ فأتمّ فتبيَّن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مسافة فإنّه يجب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الإعادة أو القضاء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وأمّا إذا كان ناسياً للسفر أو ناسياً أنّ حكم المسافر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لقصر فأتمّ : </w:t>
      </w:r>
      <w:r w:rsidRPr="00FB204C">
        <w:rPr>
          <w:rFonts w:cs="MbSadr (1)" w:hint="cs"/>
          <w:sz w:val="32"/>
          <w:szCs w:val="32"/>
          <w:rtl/>
        </w:rPr>
        <w:lastRenderedPageBreak/>
        <w:t>فإن تذكّر في الوقت أعاد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تذكّر بعد</w:t>
      </w:r>
      <w:r w:rsidRPr="00FB204C">
        <w:rPr>
          <w:rFonts w:cs="MbSadr (1)" w:hint="cs"/>
          <w:sz w:val="32"/>
          <w:szCs w:val="32"/>
          <w:rtl/>
        </w:rPr>
        <w:t xml:space="preserve"> خروج الوقت فالظاهر عدم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غير فرق بين نسيان السفر ونسيان حكمه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الأحوط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الثاني الإعادة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ويأتي الإشكال فيه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الظاهر عدم وجوب الإعادة ولا القضاء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بل الإعادة فقط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، وأمّا القضاء فلا يجب إذ</w:t>
      </w:r>
      <w:r w:rsidRPr="00640618">
        <w:rPr>
          <w:rFonts w:cs="MbSadr (1)" w:hint="cs"/>
          <w:color w:val="008000"/>
          <w:sz w:val="26"/>
          <w:szCs w:val="26"/>
          <w:rtl/>
        </w:rPr>
        <w:t>ا تبيّن له الحال بعد خروج الوقت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(381)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الصوم كالصلاة فيما ذكر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فيبطل في السفر مع العلم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ويصحّ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 الجهل بأصل الحكم دون الجهل بالخصوصيات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ودون الجهل بالموضوع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قصَّر مَن وظيفته التمام بطلت صلاته في جميع الموارد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في المقيم إذا قصَّر جهلا بأنّ حكمه التمام على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دخل الوقت وهو حاضر وتمكّن من الصلاة تماماً ولم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صلِّ ثمّ سافر حتّى تجاوز حدّ الترخّص والوقت باق صلّى قصراً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 ضمّ الإتمام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دخل عليه الوقت وهو مسافر وتمكّن من الصلاة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صراً ولم يصلِّ حتّى وصل إلى وطنه أو محلّ إقامته صلّى تماماً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 ضمّ القصر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فالمدار على زمان الأداء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زمان حدوث الوجوب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فاتته الصلاة في الحضر قضى تماماً ولو في 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اتته في السفر قضى قصراً ولو في الحضر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في أول الوقت حاضراً وفي </w:t>
      </w: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خره مسافراً أو بالعكس راعى في القضاء حال الفوت وهو آخر الوقت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فيقضي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الأول قصراً وفي العكس تماماً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يتخيّر المسافر بين القصر والتمام في الأماكن الأربعة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لشريفة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وهي : المسجد الحرام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ومسجد النبيّ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ومسجد الكوفة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وحرم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لحسين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والتمام أفضل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والقصر 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والظاهر إلحاق مكّة والمدينة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المسجدين دون الكوفة وكربلاء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تحديد الحرم الشريف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FB204C">
        <w:rPr>
          <w:rFonts w:cs="MbSadr (1)" w:hint="cs"/>
          <w:sz w:val="32"/>
          <w:szCs w:val="32"/>
          <w:rtl/>
        </w:rPr>
        <w:t xml:space="preserve">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لاقتصار على ما حول الضريح المقدّس على مشرِّفه أفضل الصلاة والسلام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الظاهر عدم وجوب قضاء الصوم مع الجهل مطلقاً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سواء كان جهلا بالخصوصيّات أو جهلا </w:t>
      </w:r>
      <w:r w:rsidRPr="00640618">
        <w:rPr>
          <w:rFonts w:cs="MbSadr (1)"/>
          <w:color w:val="008000"/>
          <w:sz w:val="26"/>
          <w:szCs w:val="26"/>
          <w:rtl/>
        </w:rPr>
        <w:t>ب</w:t>
      </w:r>
      <w:r w:rsidRPr="00640618">
        <w:rPr>
          <w:rFonts w:cs="MbSadr (1)" w:hint="cs"/>
          <w:color w:val="008000"/>
          <w:sz w:val="26"/>
          <w:szCs w:val="26"/>
          <w:rtl/>
        </w:rPr>
        <w:t>الموضوع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في نفسي شيء من هذا التخيير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، فلا يترك الاحتياط با</w:t>
      </w:r>
      <w:r w:rsidRPr="00640618">
        <w:rPr>
          <w:rFonts w:cs="MbSadr (1)" w:hint="cs"/>
          <w:color w:val="008000"/>
          <w:sz w:val="26"/>
          <w:szCs w:val="26"/>
          <w:rtl/>
        </w:rPr>
        <w:t>ختيار القصر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(382)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فرق في المساجد المذكورة بين أرضها وسطحها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المواضع المنخفضة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كبيت الطشت في مسجد الكوفة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يلحق الصوم بالصلاة في التخيير المذكور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يج</w:t>
      </w:r>
      <w:r w:rsidRPr="00FB204C">
        <w:rPr>
          <w:rFonts w:cs="MbSadr (1)" w:hint="cs"/>
          <w:sz w:val="32"/>
          <w:szCs w:val="32"/>
          <w:rtl/>
        </w:rPr>
        <w:t xml:space="preserve">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لصوم في الأماكن الأربعة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التخيير المذكور استمراري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شرع في الصلاة بنية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لقصر يجوز في الأثناء الإتمام وبالعكس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يجري التخيير المذكور في سائر المساجد والمشاهد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لشريفة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يستحبّ للمسافر أن يقول عقيب كلّ صلاة مقصورة ثلاثين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رّةً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سبحان الله والحمد لله ولا إله إلاّ الله والله 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يختصّ التخيير المذكور بالأداء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يجري في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(383)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ك</w:t>
      </w:r>
      <w:r w:rsidRPr="009B0A39">
        <w:rPr>
          <w:rFonts w:cs="MbSadr (2)" w:hint="cs"/>
          <w:bCs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خ</w:t>
      </w:r>
      <w:r w:rsidRPr="009B0A39">
        <w:rPr>
          <w:rFonts w:cs="MbSadr (2)" w:hint="cs"/>
          <w:bCs/>
          <w:sz w:val="32"/>
          <w:szCs w:val="32"/>
          <w:rtl/>
        </w:rPr>
        <w:t>اتمة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640618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640618">
        <w:rPr>
          <w:rFonts w:cs="MbSadr (2)"/>
          <w:sz w:val="32"/>
          <w:szCs w:val="32"/>
          <w:rtl/>
        </w:rPr>
        <w:t>ف</w:t>
      </w:r>
      <w:r w:rsidRPr="00640618">
        <w:rPr>
          <w:rFonts w:cs="MbSadr (2)" w:hint="cs"/>
          <w:sz w:val="32"/>
          <w:szCs w:val="32"/>
          <w:rtl/>
        </w:rPr>
        <w:t>ي</w:t>
      </w:r>
    </w:p>
    <w:p w:rsidR="00A61DE3" w:rsidRPr="00640618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640618">
        <w:rPr>
          <w:rFonts w:cs="MbSadr (2)"/>
          <w:sz w:val="32"/>
          <w:szCs w:val="32"/>
          <w:rtl/>
        </w:rPr>
        <w:t>ب</w:t>
      </w:r>
      <w:r w:rsidRPr="00640618">
        <w:rPr>
          <w:rFonts w:cs="MbSadr (2)" w:hint="cs"/>
          <w:sz w:val="32"/>
          <w:szCs w:val="32"/>
          <w:rtl/>
        </w:rPr>
        <w:t>عض الصلوات المستحبّة</w:t>
      </w:r>
    </w:p>
    <w:p w:rsidR="00A61DE3" w:rsidRPr="00640618" w:rsidRDefault="00A61DE3" w:rsidP="00A61DE3">
      <w:pPr>
        <w:pStyle w:val="a"/>
        <w:adjustRightInd w:val="0"/>
        <w:spacing w:line="240" w:lineRule="auto"/>
        <w:jc w:val="lowKashida"/>
        <w:rPr>
          <w:rFonts w:cs="MbSadr (2)"/>
          <w:sz w:val="32"/>
          <w:szCs w:val="32"/>
          <w:rtl/>
        </w:rPr>
      </w:pPr>
      <w:r w:rsidRPr="00640618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40618">
        <w:rPr>
          <w:rFonts w:cs="MbSadr (2)"/>
          <w:sz w:val="32"/>
          <w:szCs w:val="32"/>
          <w:rtl/>
        </w:rPr>
        <w:t xml:space="preserve"> </w:t>
      </w:r>
      <w:r w:rsidRPr="00640618">
        <w:rPr>
          <w:rFonts w:cs="MbSadr (2)" w:hint="cs"/>
          <w:sz w:val="32"/>
          <w:szCs w:val="32"/>
          <w:rtl/>
        </w:rPr>
        <w:t>صلاة العيدين </w:t>
      </w:r>
      <w:r w:rsidRPr="00640618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40618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640618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40618">
        <w:rPr>
          <w:rFonts w:cs="MbSadr (2)"/>
          <w:sz w:val="32"/>
          <w:szCs w:val="32"/>
          <w:rtl/>
        </w:rPr>
        <w:t xml:space="preserve"> </w:t>
      </w:r>
      <w:r w:rsidRPr="00640618">
        <w:rPr>
          <w:rFonts w:cs="MbSadr (2)" w:hint="cs"/>
          <w:sz w:val="32"/>
          <w:szCs w:val="32"/>
          <w:rtl/>
        </w:rPr>
        <w:t>صلاة ليلة الدفن </w:t>
      </w:r>
      <w:r w:rsidRPr="00640618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40618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640618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40618">
        <w:rPr>
          <w:rFonts w:cs="MbSadr (2)"/>
          <w:sz w:val="32"/>
          <w:szCs w:val="32"/>
          <w:rtl/>
        </w:rPr>
        <w:t xml:space="preserve"> </w:t>
      </w:r>
      <w:r w:rsidRPr="00640618">
        <w:rPr>
          <w:rFonts w:cs="MbSadr (2)" w:hint="cs"/>
          <w:sz w:val="32"/>
          <w:szCs w:val="32"/>
          <w:rtl/>
        </w:rPr>
        <w:t>صلاة أوّل الشهر </w:t>
      </w:r>
      <w:r w:rsidRPr="00640618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40618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640618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40618">
        <w:rPr>
          <w:rFonts w:cs="MbSadr (2)"/>
          <w:sz w:val="32"/>
          <w:szCs w:val="32"/>
          <w:rtl/>
        </w:rPr>
        <w:t xml:space="preserve"> </w:t>
      </w:r>
      <w:r w:rsidRPr="00640618">
        <w:rPr>
          <w:rFonts w:cs="MbSadr (2)" w:hint="cs"/>
          <w:sz w:val="32"/>
          <w:szCs w:val="32"/>
          <w:rtl/>
        </w:rPr>
        <w:t>صلاة الغفيلة </w:t>
      </w:r>
      <w:r w:rsidRPr="00640618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640618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640618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640618">
        <w:rPr>
          <w:rFonts w:cs="MbSadr (2)"/>
          <w:sz w:val="32"/>
          <w:szCs w:val="32"/>
          <w:rtl/>
        </w:rPr>
        <w:t xml:space="preserve"> </w:t>
      </w:r>
      <w:r w:rsidRPr="00640618">
        <w:rPr>
          <w:rFonts w:cs="MbSadr (2)" w:hint="cs"/>
          <w:sz w:val="32"/>
          <w:szCs w:val="32"/>
          <w:rtl/>
        </w:rPr>
        <w:t>صلاة قضاء الحاجة في مسجد الكوفة </w:t>
      </w:r>
      <w:r w:rsidRPr="00640618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(384)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(385)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م</w:t>
      </w:r>
      <w:r w:rsidRPr="009B0A39">
        <w:rPr>
          <w:rFonts w:cs="MbSadr (2)" w:hint="cs"/>
          <w:bCs/>
          <w:sz w:val="32"/>
          <w:szCs w:val="32"/>
          <w:rtl/>
        </w:rPr>
        <w:t>نها : صلاة العيدين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واجبة في زمان الحضور مع اجتماع الشرائط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ومستحبّة في عصر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لغيبة جماعةً وفرادى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يعتبر فيها العدد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تباعد الجماعتين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غير ذلك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شرائط صلاة الجمعة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وكيفيتها ركعتان يقرأ في كلٍّ منهما الحمد وسورة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الأفضل أن يقرأ في الاُولى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الشمس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وفي الثانية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الغاشية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الاُولى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الأعلى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وفي الثانية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الشمس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 يكبِّر في الاُولى خمس تكبيرات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يقنت عقيب كلّ تكبيرة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وفي الثانية أربعاً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ويقنت بعد كلّ واحدة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في التكبيرات والقنوتات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</w:t>
      </w:r>
      <w:r w:rsidRPr="00FB204C">
        <w:rPr>
          <w:rFonts w:cs="MbSadr (1)" w:hint="cs"/>
          <w:sz w:val="32"/>
          <w:szCs w:val="32"/>
          <w:rtl/>
        </w:rPr>
        <w:t xml:space="preserve">زي في القنوت ما يجزي في قنوت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ائر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لصلوات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والأفضل أن يدعو بالمأثور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فيقول في كلّ واحد منها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اللهمّ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هل الكبرياء والعظمة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وأهل الجود والجبروت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وأهل العفو والرحمة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وأهل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لتقوى والمغفرة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أسألك في هذا اليوم الذي جعلته للمسلمين عيداً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ولمحمد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الظاهر عدم وجوب أزيد من ثلاث تكبيرات في الركعة الاُولى أو الثانية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ووجوب هذه </w:t>
      </w:r>
      <w:r w:rsidRPr="00640618">
        <w:rPr>
          <w:rFonts w:cs="MbSadr (1)"/>
          <w:color w:val="008000"/>
          <w:sz w:val="26"/>
          <w:szCs w:val="26"/>
          <w:rtl/>
        </w:rPr>
        <w:t>ا</w:t>
      </w:r>
      <w:r w:rsidRPr="00640618">
        <w:rPr>
          <w:rFonts w:cs="MbSadr (1)" w:hint="cs"/>
          <w:color w:val="008000"/>
          <w:sz w:val="26"/>
          <w:szCs w:val="26"/>
          <w:rtl/>
        </w:rPr>
        <w:t>لثلاث احتياطي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الأحوط أن يؤتى بالقنوت عقيب الأخيرة رجاءً في كلتا الركعتين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(386)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خراً ومزيداً أن تصلّي على محمد وآل محمد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كأفضل ما صلّيت على عبد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ع</w:t>
      </w:r>
      <w:r w:rsidRPr="00FB204C">
        <w:rPr>
          <w:rFonts w:cs="MbSadr (1)" w:hint="cs"/>
          <w:sz w:val="32"/>
          <w:szCs w:val="32"/>
          <w:rtl/>
        </w:rPr>
        <w:t>بادك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وصلِّ على ملائكتك ورسلك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واغفر للمؤمنين والمؤمنات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المسلمين والمسلمات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الأحياء منهم والأموات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اللهمّ إنّي أسألك من خير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س</w:t>
      </w:r>
      <w:r w:rsidRPr="00FB204C">
        <w:rPr>
          <w:rFonts w:cs="MbSadr (1)" w:hint="cs"/>
          <w:sz w:val="32"/>
          <w:szCs w:val="32"/>
          <w:rtl/>
        </w:rPr>
        <w:t>ألك عبادك المرسلون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وأعوذ بك </w:t>
      </w:r>
      <w:r w:rsidRPr="00FB204C">
        <w:rPr>
          <w:rFonts w:cs="MbSadr (1)" w:hint="cs"/>
          <w:sz w:val="32"/>
          <w:szCs w:val="32"/>
          <w:rtl/>
        </w:rPr>
        <w:t xml:space="preserve">من شرِّ ما استعاذ بك منه عبادك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لمرسلون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وفي بعض الروايات 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ويأتي الإمام بخطبتين بعد الصلاة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فصل بينهما بجلسة خفيفة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الإتيان بهما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الحضور عندهما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الإصغاء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يتحمّل الإمام في هذه الصلاة غير 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تجتمع شرائط وجوبها ففي جريان أحكام النافلة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ليها وجه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فيجوز البناء على الأقلّ والأكثر عند الشكّ في الركعات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تقدح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يها زيادة الركن سهواً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السجود للسهو وقضاء الجزء المنسيّ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جزء منها وهو في المحلّ أتى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بعد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جاوز المحلّ مضى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ليس في هذه الصلاة أذان ولا 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يستحب أن يقول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لمؤذِّن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ثلاثاً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وقتها من طلوع الشمس إلى الزوال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سقوط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ضائها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و فاتت إشكال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ويستحبّ الغسل قبلها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والجهر ف</w:t>
      </w:r>
      <w:r w:rsidRPr="00FB204C">
        <w:rPr>
          <w:rFonts w:cs="MbSadr (1)" w:hint="cs"/>
          <w:sz w:val="32"/>
          <w:szCs w:val="32"/>
          <w:rtl/>
        </w:rPr>
        <w:t>يها بالقراءة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إماماً 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متى وجبت الخطبة فالأحوط عدم التفرّق عنها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لا يترك مع الاحتياط بالبناء على بطلان الصلاة مع الشكّ في الركعات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عدم قدح ذلك حتّى في النافلة الأصلية محلّ إشكال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الظاهر عدم الدليل على القضاء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، نعم لا بأس به رجاءً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(387)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أو منفرداً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ورفع اليدين حال التكبيرات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والسجود على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الإصحار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في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مكّة المعظّمة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فإنّ الإتيان بها في المسجد الحرام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أن يخرج إليها راجلا حافياً لابساً عمامةً بيضاء مشمِّراً ثوبه إلى ساقه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أن يأكل قبل خروجه إلى الصلاة في الفطر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وبعد عوده في الأضحى ممّا يضحي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 إن 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lastRenderedPageBreak/>
        <w:t>و</w:t>
      </w:r>
      <w:r w:rsidRPr="009B0A39">
        <w:rPr>
          <w:rFonts w:cs="MbSadr (2)" w:hint="cs"/>
          <w:bCs/>
          <w:sz w:val="32"/>
          <w:szCs w:val="32"/>
          <w:rtl/>
        </w:rPr>
        <w:t>منها : صلاة ليلة الدفن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تسمّى صلاة الوحشة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 ركعتان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يقرأ في الاُولى بعد الحمد آية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لكرسي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إلى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 xml:space="preserve">( </w:t>
      </w:r>
      <w:r w:rsidRPr="00FB204C">
        <w:rPr>
          <w:rFonts w:cs="MbSadr (1)" w:hint="cs"/>
          <w:sz w:val="32"/>
          <w:szCs w:val="32"/>
          <w:rtl/>
        </w:rPr>
        <w:t xml:space="preserve">هم فيها خالدون </w:t>
      </w:r>
      <w:r w:rsidRPr="00FB204C">
        <w:rPr>
          <w:rFonts w:cs="MbSadr (1)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وفي الثانية بعد الحمد سورة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القدر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عشر مرّات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وبعد السلام يقول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اللهمّ صلِّ على محمد وآل محمد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ابعث ثوابها إلى قبر فلان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ويسمّي الميّت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وفي رواية</w:t>
      </w:r>
      <w:r w:rsidRPr="00FB204C">
        <w:rPr>
          <w:rFonts w:cs="MbSadr (1)" w:hint="cs"/>
          <w:sz w:val="32"/>
          <w:szCs w:val="32"/>
          <w:rtl/>
        </w:rPr>
        <w:t xml:space="preserve"> : بعد الحمد في الاُولى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التوحيد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مرّتين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وبعد الحمد في الثانية سورة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التكاثر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cs="MbSadr (1)" w:hint="cs"/>
          <w:sz w:val="32"/>
          <w:szCs w:val="32"/>
          <w:rtl/>
        </w:rPr>
        <w:t xml:space="preserve"> عشراً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الدعاء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لمذكور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والجمع بين الكيفيتين أولى وأفضل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يشكل الاستئجار لهذه الصلاة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فاللازم دفع المال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لمصلّي على نحو لا يؤذن له بالتصرّف فيه إلاّ إذا صلّى فتصحّ صلاته حينئذ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داعي حلية المال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صلّى ونسي آية الكرسي أو القدر أو بعضهما أو أتى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القدر أقلّ من العدد الموظّف ففي صحّة صلاته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يحلّ له المال المأذون 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الظاهر الجواز مع تأتّي قصد القربة من الأجير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وهو يتحقّق بنفس الطريقة المتقدّمة في </w:t>
      </w:r>
      <w:r w:rsidRPr="00640618">
        <w:rPr>
          <w:rFonts w:cs="MbSadr (1)"/>
          <w:color w:val="008000"/>
          <w:sz w:val="26"/>
          <w:szCs w:val="26"/>
          <w:rtl/>
        </w:rPr>
        <w:t>ا</w:t>
      </w:r>
      <w:r w:rsidRPr="00640618">
        <w:rPr>
          <w:rFonts w:cs="MbSadr (1)" w:hint="cs"/>
          <w:color w:val="008000"/>
          <w:sz w:val="26"/>
          <w:szCs w:val="26"/>
          <w:rtl/>
        </w:rPr>
        <w:t>لموارد التي يستأجر فيها للأداء عن الميت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وكون الصلاة هنا تكليفاً للحيّ ابتداءً دونها </w:t>
      </w:r>
      <w:r w:rsidRPr="00640618">
        <w:rPr>
          <w:rFonts w:cs="MbSadr (1)"/>
          <w:color w:val="008000"/>
          <w:sz w:val="26"/>
          <w:szCs w:val="26"/>
          <w:rtl/>
        </w:rPr>
        <w:t>ه</w:t>
      </w:r>
      <w:r w:rsidRPr="00640618">
        <w:rPr>
          <w:rFonts w:cs="MbSadr (1)" w:hint="cs"/>
          <w:color w:val="008000"/>
          <w:sz w:val="26"/>
          <w:szCs w:val="26"/>
          <w:rtl/>
        </w:rPr>
        <w:t>ناك لا يوجب فرقاً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(388)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 فيه بشرط كونه مصلّياً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وقتها الليلة الاُولى من الدفن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لم يدفن الميّت </w:t>
      </w:r>
      <w:r w:rsidRPr="00FB204C">
        <w:rPr>
          <w:rFonts w:cs="MbSadr (1)" w:hint="cs"/>
          <w:sz w:val="32"/>
          <w:szCs w:val="32"/>
          <w:rtl/>
        </w:rPr>
        <w:t xml:space="preserve">إلاّ بعد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رور مدّة اُخِّرت الصلاة إلى الليلة الاُولى من الدفن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ويجوز الإتيان بها في جميع </w:t>
      </w: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نات الليل وإن كان التعجيل أولى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أخذ المال ليصلّي فنسي الصلاة في ليلة الدفن لا يجوز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 التصرّف في المال إلاّ بمراجعة مالكه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فإن لم يعرفه ولم يمكن تعرّفه جرى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حكم مجهول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علم من القرائن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لو استأذن المالك لأذن له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لتصرّف في المال لم يكفِ ذلك في جواز التصرّف فيه بمثل البيع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والهبة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نحوهما وإن جاز بمثل الأكل والشرب ونحوهما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و</w:t>
      </w:r>
      <w:r w:rsidRPr="009B0A39">
        <w:rPr>
          <w:rFonts w:cs="MbSadr (2)" w:hint="cs"/>
          <w:bCs/>
          <w:sz w:val="32"/>
          <w:szCs w:val="32"/>
          <w:rtl/>
        </w:rPr>
        <w:t>منها : صلاة أول يوم من كلّ شهر</w:t>
      </w:r>
      <w:r w:rsidRPr="009B0A39">
        <w:rPr>
          <w:rFonts w:cs="MbSadr (2)"/>
          <w:bCs/>
          <w:sz w:val="32"/>
          <w:szCs w:val="32"/>
          <w:rtl/>
        </w:rPr>
        <w:t>(4)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ركعتان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</w:t>
      </w:r>
      <w:r w:rsidRPr="00FB204C">
        <w:rPr>
          <w:rFonts w:cs="MbSadr (1)" w:hint="cs"/>
          <w:sz w:val="32"/>
          <w:szCs w:val="32"/>
          <w:rtl/>
        </w:rPr>
        <w:t>قرأ في الاُولى بعد الحمد سورة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التوحيد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ثلاثين مرّة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 الثانية بعد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سورة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القدر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ثلاثين مرّة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 يتصدّق بما تيسّر يشتري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ذلك سلامة الشهر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ويستحبّ قراءة هذه الآيات الكريمة بعدها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640618">
        <w:rPr>
          <w:rFonts w:cs="MbSadr (1)"/>
          <w:color w:val="FF0000"/>
          <w:sz w:val="32"/>
          <w:szCs w:val="32"/>
          <w:rtl/>
        </w:rPr>
        <w:t xml:space="preserve">( 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بسم </w:t>
      </w:r>
      <w:r w:rsidRPr="00640618">
        <w:rPr>
          <w:rFonts w:cs="MbSadr (1)"/>
          <w:color w:val="FF0000"/>
          <w:sz w:val="32"/>
          <w:szCs w:val="32"/>
          <w:rtl/>
        </w:rPr>
        <w:t>ا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لله الرحمن الرحيم * وما من دابّة في الأرض إلاّ على اللهِ رزقُها ويعلمُ </w:t>
      </w:r>
      <w:r w:rsidRPr="00FB204C">
        <w:rPr>
          <w:rFonts w:cs="MbSadr (1)" w:hint="cs"/>
          <w:sz w:val="32"/>
          <w:szCs w:val="32"/>
          <w:rtl/>
        </w:rPr>
        <w:t xml:space="preserve">مستقرَّها 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 w:rsidRPr="00640618">
        <w:rPr>
          <w:rFonts w:cs="MbSadr (1)"/>
          <w:color w:val="008000"/>
          <w:sz w:val="26"/>
          <w:szCs w:val="26"/>
          <w:rtl/>
        </w:rPr>
        <w:footnoteRef/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 xml:space="preserve">وأما إذا كان المال بعنوان الاُجرة فعدم حلّيته مبنيّ على القول بانفساخ الإجارة في أمثال </w:t>
      </w:r>
      <w:r w:rsidRPr="00640618">
        <w:rPr>
          <w:rFonts w:cs="MbSadr (1)"/>
          <w:color w:val="008000"/>
          <w:sz w:val="26"/>
          <w:szCs w:val="26"/>
          <w:rtl/>
        </w:rPr>
        <w:t>ا</w:t>
      </w:r>
      <w:r w:rsidRPr="00640618">
        <w:rPr>
          <w:rFonts w:cs="MbSadr (1)" w:hint="cs"/>
          <w:color w:val="008000"/>
          <w:sz w:val="26"/>
          <w:szCs w:val="26"/>
          <w:rtl/>
        </w:rPr>
        <w:t>لمقام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قيل بأنّ الإجارة باقية عند تخلّف الأجير عن العمل وأنّ الأجير يضمن قيمة </w:t>
      </w:r>
      <w:r w:rsidRPr="00640618">
        <w:rPr>
          <w:rFonts w:cs="MbSadr (1)"/>
          <w:color w:val="008000"/>
          <w:sz w:val="26"/>
          <w:szCs w:val="26"/>
          <w:rtl/>
        </w:rPr>
        <w:t>ا</w:t>
      </w:r>
      <w:r w:rsidRPr="00640618">
        <w:rPr>
          <w:rFonts w:cs="MbSadr (1)" w:hint="cs"/>
          <w:color w:val="008000"/>
          <w:sz w:val="26"/>
          <w:szCs w:val="26"/>
          <w:rtl/>
        </w:rPr>
        <w:t>لعمل الذي فوّته فالمال حلال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وقد تقدّم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ه لا يخلو أول هذين الوجهين من قرب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هذا إذا لم يكن الأخذ بعنوان الإجارة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، وإلاّ فالوجهان السابقان في التعليقة المتقدّمة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إلاّ أن يكون الثمن كلّياً ويطبّقه على المال المذكور فيكون كالأكل والشرب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64061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40618">
        <w:rPr>
          <w:rFonts w:cs="MbSadr (1)"/>
          <w:color w:val="008000"/>
          <w:sz w:val="26"/>
          <w:szCs w:val="26"/>
          <w:rtl/>
        </w:rPr>
        <w:t xml:space="preserve">) </w:t>
      </w:r>
      <w:r w:rsidRPr="00640618">
        <w:rPr>
          <w:rFonts w:cs="MbSadr (1)" w:hint="cs"/>
          <w:color w:val="008000"/>
          <w:sz w:val="26"/>
          <w:szCs w:val="26"/>
          <w:rtl/>
        </w:rPr>
        <w:t>الورود الخاصّ لهذه الصلاة لم يتمّ دليله فليؤتَ بها بلحاظ الاستحباب العام</w:t>
      </w:r>
      <w:r w:rsidRPr="00640618">
        <w:rPr>
          <w:rFonts w:hint="cs"/>
          <w:color w:val="008000"/>
          <w:sz w:val="26"/>
          <w:szCs w:val="26"/>
          <w:rtl/>
        </w:rPr>
        <w:t> </w:t>
      </w:r>
      <w:r w:rsidRPr="0064061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640618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(389)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640618" w:rsidRDefault="00A61DE3" w:rsidP="00A61DE3">
      <w:pPr>
        <w:pStyle w:val="a"/>
        <w:adjustRightInd w:val="0"/>
        <w:jc w:val="lowKashida"/>
        <w:rPr>
          <w:color w:val="FF0000"/>
          <w:sz w:val="32"/>
          <w:szCs w:val="32"/>
          <w:rtl/>
        </w:rPr>
      </w:pPr>
      <w:r w:rsidRPr="00640618">
        <w:rPr>
          <w:rFonts w:cs="MbSadr (1)"/>
          <w:color w:val="FF0000"/>
          <w:sz w:val="32"/>
          <w:szCs w:val="32"/>
          <w:rtl/>
        </w:rPr>
        <w:t>و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مستودَعَها كلٌّ في كتاب مبين </w:t>
      </w:r>
      <w:r w:rsidRPr="00640618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640618">
        <w:rPr>
          <w:rFonts w:cs="MbSadr (1)"/>
          <w:color w:val="FF0000"/>
          <w:sz w:val="32"/>
          <w:szCs w:val="32"/>
          <w:rtl/>
        </w:rPr>
        <w:t xml:space="preserve">( 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بسم الله الرحمن الرحيم * وإن يَمْسَسْكَ اللهُ </w:t>
      </w:r>
      <w:r w:rsidRPr="00640618">
        <w:rPr>
          <w:rFonts w:cs="MbSadr (1)"/>
          <w:color w:val="FF0000"/>
          <w:sz w:val="32"/>
          <w:szCs w:val="32"/>
          <w:rtl/>
        </w:rPr>
        <w:t>ب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ضُرٍّ فلا كاشفَ له إلاّ هوَ وإن يُرِدْكَ بخير فلا رادَّ لفضلِهِ يُصيبُ به من يشاءُ من </w:t>
      </w:r>
      <w:r w:rsidRPr="00640618">
        <w:rPr>
          <w:rFonts w:cs="MbSadr (1)"/>
          <w:color w:val="FF0000"/>
          <w:sz w:val="32"/>
          <w:szCs w:val="32"/>
          <w:rtl/>
        </w:rPr>
        <w:t>ع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بادِهِ وهو الغفورُ الرحيم </w:t>
      </w:r>
      <w:r w:rsidRPr="00640618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640618">
        <w:rPr>
          <w:rFonts w:cs="MbSadr (1)"/>
          <w:color w:val="FF0000"/>
          <w:sz w:val="32"/>
          <w:szCs w:val="32"/>
          <w:rtl/>
        </w:rPr>
        <w:t xml:space="preserve">( 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وإن يَمْسَسْك اللهُ بضرٍّ فلا كاشفَ له إلاّ هو وإن </w:t>
      </w:r>
      <w:r w:rsidRPr="00640618">
        <w:rPr>
          <w:rFonts w:cs="MbSadr (1)"/>
          <w:color w:val="FF0000"/>
          <w:sz w:val="32"/>
          <w:szCs w:val="32"/>
          <w:rtl/>
        </w:rPr>
        <w:t>ي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َمْسَسْكَ بخير فهو على كلِّ شيء قدير </w:t>
      </w:r>
      <w:r w:rsidRPr="00640618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 </w:t>
      </w:r>
      <w:r w:rsidRPr="00640618">
        <w:rPr>
          <w:rFonts w:cs="MbSadr (1)"/>
          <w:color w:val="FF0000"/>
          <w:sz w:val="32"/>
          <w:szCs w:val="32"/>
          <w:rtl/>
        </w:rPr>
        <w:t xml:space="preserve">( 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بسم الله الرحمن الرحيم * سيجعلُ </w:t>
      </w:r>
      <w:r w:rsidRPr="00640618">
        <w:rPr>
          <w:rFonts w:cs="MbSadr (1)"/>
          <w:color w:val="FF0000"/>
          <w:sz w:val="32"/>
          <w:szCs w:val="32"/>
          <w:rtl/>
        </w:rPr>
        <w:t>ا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للهُ بعدَ عُسر يسراً </w:t>
      </w:r>
      <w:r w:rsidRPr="00640618">
        <w:rPr>
          <w:rFonts w:cs="MbSadr (1)"/>
          <w:color w:val="FF0000"/>
          <w:sz w:val="32"/>
          <w:szCs w:val="32"/>
          <w:rtl/>
        </w:rPr>
        <w:t>)</w:t>
      </w:r>
      <w:r w:rsidRPr="00640618">
        <w:rPr>
          <w:rFonts w:hint="cs"/>
          <w:color w:val="FF0000"/>
          <w:sz w:val="32"/>
          <w:szCs w:val="32"/>
          <w:rtl/>
        </w:rPr>
        <w:t> 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، </w:t>
      </w:r>
      <w:r w:rsidRPr="00640618">
        <w:rPr>
          <w:rFonts w:cs="MbSadr (1)"/>
          <w:color w:val="FF0000"/>
          <w:sz w:val="32"/>
          <w:szCs w:val="32"/>
          <w:rtl/>
        </w:rPr>
        <w:t xml:space="preserve">( 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ما شاء اللهُ لا قوةَ إلاّ بالله </w:t>
      </w:r>
      <w:r w:rsidRPr="00640618">
        <w:rPr>
          <w:rFonts w:cs="MbSadr (1)"/>
          <w:color w:val="FF0000"/>
          <w:sz w:val="32"/>
          <w:szCs w:val="32"/>
          <w:rtl/>
        </w:rPr>
        <w:t xml:space="preserve">) ( 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حسبُنا اللهُ ونعمَ الوكيل </w:t>
      </w:r>
      <w:r w:rsidRPr="00640618">
        <w:rPr>
          <w:rFonts w:cs="MbSadr (1)"/>
          <w:color w:val="FF0000"/>
          <w:sz w:val="32"/>
          <w:szCs w:val="32"/>
          <w:rtl/>
        </w:rPr>
        <w:t xml:space="preserve">)( 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واُفوِّضُ أمري إلى اللهِ إنَّ اللهَ بصيرٌ بالعباد </w:t>
      </w:r>
      <w:r w:rsidRPr="00640618">
        <w:rPr>
          <w:rFonts w:cs="MbSadr (1)"/>
          <w:color w:val="FF0000"/>
          <w:sz w:val="32"/>
          <w:szCs w:val="32"/>
          <w:rtl/>
        </w:rPr>
        <w:t xml:space="preserve">) ( 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لا إلهَ إلاّ أنت سبحانَكَ إنِّي كُنتُ </w:t>
      </w:r>
      <w:r w:rsidRPr="00640618">
        <w:rPr>
          <w:rFonts w:cs="MbSadr (1)"/>
          <w:color w:val="FF0000"/>
          <w:sz w:val="32"/>
          <w:szCs w:val="32"/>
          <w:rtl/>
        </w:rPr>
        <w:t>م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ن الظالمين </w:t>
      </w:r>
      <w:r w:rsidRPr="00640618">
        <w:rPr>
          <w:rFonts w:cs="MbSadr (1)"/>
          <w:color w:val="FF0000"/>
          <w:sz w:val="32"/>
          <w:szCs w:val="32"/>
          <w:rtl/>
        </w:rPr>
        <w:t xml:space="preserve">)( 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رَبِّ إنِّي لِمَا أنزلتَ إليَّ من خير فقير </w:t>
      </w:r>
      <w:r w:rsidRPr="00640618">
        <w:rPr>
          <w:rFonts w:cs="MbSadr (1)"/>
          <w:color w:val="FF0000"/>
          <w:sz w:val="32"/>
          <w:szCs w:val="32"/>
          <w:rtl/>
        </w:rPr>
        <w:t xml:space="preserve">) ( 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ربِّ لا تَذَرْني فرداً </w:t>
      </w:r>
      <w:r w:rsidRPr="00640618">
        <w:rPr>
          <w:rFonts w:cs="MbSadr (1)"/>
          <w:color w:val="FF0000"/>
          <w:sz w:val="32"/>
          <w:szCs w:val="32"/>
          <w:rtl/>
        </w:rPr>
        <w:t>و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أنتَ خيرُ الوارثين </w:t>
      </w:r>
      <w:r w:rsidRPr="00640618">
        <w:rPr>
          <w:rFonts w:cs="MbSadr (1)"/>
          <w:color w:val="FF0000"/>
          <w:sz w:val="32"/>
          <w:szCs w:val="32"/>
          <w:rtl/>
        </w:rPr>
        <w:t>)</w:t>
      </w:r>
      <w:r w:rsidRPr="00640618">
        <w:rPr>
          <w:rFonts w:hint="cs"/>
          <w:color w:val="FF0000"/>
          <w:sz w:val="32"/>
          <w:szCs w:val="32"/>
          <w:rtl/>
        </w:rPr>
        <w:t> </w:t>
      </w:r>
      <w:r w:rsidRPr="00640618">
        <w:rPr>
          <w:rFonts w:ascii="MbSadr (1)" w:hAnsi="MbSadr (1)" w:cs="MbSadr (1)" w:hint="cs"/>
          <w:color w:val="FF0000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جوز إتيان هذه الصلاة في تمام النهار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و</w:t>
      </w:r>
      <w:r w:rsidRPr="009B0A39">
        <w:rPr>
          <w:rFonts w:cs="MbSadr (2)" w:hint="cs"/>
          <w:bCs/>
          <w:sz w:val="32"/>
          <w:szCs w:val="32"/>
          <w:rtl/>
        </w:rPr>
        <w:t>منها : صلاة الغفيلة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ركعتان بين المغرب والعشاء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يقرأ في الاُولى بعد الحمد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640618">
        <w:rPr>
          <w:rFonts w:cs="MbSadr (1)"/>
          <w:color w:val="FF0000"/>
          <w:sz w:val="32"/>
          <w:szCs w:val="32"/>
          <w:rtl/>
        </w:rPr>
        <w:t xml:space="preserve">( 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وَذا </w:t>
      </w:r>
      <w:r w:rsidRPr="00640618">
        <w:rPr>
          <w:rFonts w:cs="MbSadr (1)"/>
          <w:color w:val="FF0000"/>
          <w:sz w:val="32"/>
          <w:szCs w:val="32"/>
          <w:rtl/>
        </w:rPr>
        <w:t>ا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لنُونِ إذْ ذهبَ مغاضِباً فَظنَّ أنْ لَنْ نقدِرَ عليه فنادى في الظُلُماتِ أن لا إلهَ إلاّ أنتَ </w:t>
      </w:r>
      <w:r w:rsidRPr="00640618">
        <w:rPr>
          <w:rFonts w:cs="MbSadr (1)"/>
          <w:color w:val="FF0000"/>
          <w:sz w:val="32"/>
          <w:szCs w:val="32"/>
          <w:rtl/>
        </w:rPr>
        <w:t>س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بحانَكَ إنِّي كُنتُ من الظالمينَ فاستجبنا له ونجَّيناهُ من الغَمِّ وكذلك نُنْجِي </w:t>
      </w:r>
      <w:r w:rsidRPr="00640618">
        <w:rPr>
          <w:rFonts w:cs="MbSadr (1)"/>
          <w:color w:val="FF0000"/>
          <w:sz w:val="32"/>
          <w:szCs w:val="32"/>
          <w:rtl/>
        </w:rPr>
        <w:t>ا</w:t>
      </w:r>
      <w:r w:rsidRPr="00640618">
        <w:rPr>
          <w:rFonts w:cs="MbSadr (1)" w:hint="cs"/>
          <w:color w:val="FF0000"/>
          <w:sz w:val="32"/>
          <w:szCs w:val="32"/>
          <w:rtl/>
        </w:rPr>
        <w:t xml:space="preserve">لمؤمنينَ </w:t>
      </w:r>
      <w:r w:rsidRPr="00640618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وفي الثانية بعد الحمد : </w:t>
      </w:r>
      <w:r w:rsidRPr="00BA3F56">
        <w:rPr>
          <w:rFonts w:cs="MbSadr (1)"/>
          <w:color w:val="FF0000"/>
          <w:sz w:val="32"/>
          <w:szCs w:val="32"/>
          <w:rtl/>
        </w:rPr>
        <w:t xml:space="preserve">( </w:t>
      </w:r>
      <w:r w:rsidRPr="00BA3F56">
        <w:rPr>
          <w:rFonts w:cs="MbSadr (1)" w:hint="cs"/>
          <w:color w:val="FF0000"/>
          <w:sz w:val="32"/>
          <w:szCs w:val="32"/>
          <w:rtl/>
        </w:rPr>
        <w:t xml:space="preserve">وعندَهُ مفاتِحُ الغيبِ لا يعلمُها إلاّ هو ويعلمُ </w:t>
      </w:r>
      <w:r w:rsidRPr="00BA3F56">
        <w:rPr>
          <w:rFonts w:cs="MbSadr (1)"/>
          <w:color w:val="FF0000"/>
          <w:sz w:val="32"/>
          <w:szCs w:val="32"/>
          <w:rtl/>
        </w:rPr>
        <w:t>م</w:t>
      </w:r>
      <w:r w:rsidRPr="00BA3F56">
        <w:rPr>
          <w:rFonts w:cs="MbSadr (1)" w:hint="cs"/>
          <w:color w:val="FF0000"/>
          <w:sz w:val="32"/>
          <w:szCs w:val="32"/>
          <w:rtl/>
        </w:rPr>
        <w:t xml:space="preserve">َا في البرِّ والبحرِ وما تَسقُطُ من ورقة إلاّ يعلمُها ولا حَبَّة في ظُلُماتِ الأرضِ ولا </w:t>
      </w:r>
      <w:r w:rsidRPr="00BA3F56">
        <w:rPr>
          <w:rFonts w:cs="MbSadr (1)"/>
          <w:color w:val="FF0000"/>
          <w:sz w:val="32"/>
          <w:szCs w:val="32"/>
          <w:rtl/>
        </w:rPr>
        <w:t>ر</w:t>
      </w:r>
      <w:r w:rsidRPr="00BA3F56">
        <w:rPr>
          <w:rFonts w:cs="MbSadr (1)" w:hint="cs"/>
          <w:color w:val="FF0000"/>
          <w:sz w:val="32"/>
          <w:szCs w:val="32"/>
          <w:rtl/>
        </w:rPr>
        <w:t xml:space="preserve">َطْب ولا يابس إلاّ في كتاب مبين </w:t>
      </w:r>
      <w:r w:rsidRPr="00BA3F56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ثم يرفع يديه ويقول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اللهمّ إنّي أسألك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مفاتِح الغيب التي لا يعلمها إلا أنت أن تصلّي على محمد وآل محمد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وأن تفعل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 كذا وكذا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ويذكر حاجته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 يقول</w:t>
      </w:r>
      <w:r w:rsidRPr="00FB204C">
        <w:rPr>
          <w:rFonts w:cs="MbSadr (1)" w:hint="cs"/>
          <w:sz w:val="32"/>
          <w:szCs w:val="32"/>
          <w:rtl/>
        </w:rPr>
        <w:t xml:space="preserve">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اللهمّ أنت وليّ نعمتي والقادر على </w:t>
      </w:r>
      <w:r w:rsidRPr="00FB204C">
        <w:rPr>
          <w:rFonts w:cs="MbSadr (1)"/>
          <w:sz w:val="32"/>
          <w:szCs w:val="32"/>
          <w:rtl/>
        </w:rPr>
        <w:t>ط</w:t>
      </w:r>
      <w:r w:rsidRPr="00FB204C">
        <w:rPr>
          <w:rFonts w:cs="MbSadr (1)" w:hint="cs"/>
          <w:sz w:val="32"/>
          <w:szCs w:val="32"/>
          <w:rtl/>
        </w:rPr>
        <w:t>لبتي تعلم حاجتي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فأسألك بحقِّ محمد وآله عليه وعليهم </w:t>
      </w:r>
      <w:r w:rsidRPr="00FB204C">
        <w:rPr>
          <w:rFonts w:cs="MbSadr (1)" w:hint="cs"/>
          <w:sz w:val="32"/>
          <w:szCs w:val="32"/>
          <w:rtl/>
        </w:rPr>
        <w:t>السلام لَمّا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وفي </w:t>
      </w:r>
    </w:p>
    <w:p w:rsidR="00A61DE3" w:rsidRPr="00BA3F5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A3F5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A3F5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A3F56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BA3F56">
        <w:rPr>
          <w:rFonts w:cs="MbSadr (1)"/>
          <w:color w:val="008000"/>
          <w:sz w:val="26"/>
          <w:szCs w:val="26"/>
          <w:rtl/>
        </w:rPr>
        <w:footnoteRef/>
      </w:r>
      <w:r w:rsidRPr="00BA3F56">
        <w:rPr>
          <w:rFonts w:cs="MbSadr (1)"/>
          <w:color w:val="008000"/>
          <w:sz w:val="26"/>
          <w:szCs w:val="26"/>
          <w:rtl/>
        </w:rPr>
        <w:t xml:space="preserve">) </w:t>
      </w:r>
      <w:r w:rsidRPr="00BA3F56">
        <w:rPr>
          <w:rFonts w:cs="MbSadr (1)" w:hint="cs"/>
          <w:color w:val="008000"/>
          <w:sz w:val="26"/>
          <w:szCs w:val="26"/>
          <w:rtl/>
        </w:rPr>
        <w:t>هذه الخصوصية حيث لم تثبت بدليل تامٍّ فليؤتَ بها لا بقصد الورود الخاصّ</w:t>
      </w:r>
      <w:r w:rsidRPr="00BA3F56">
        <w:rPr>
          <w:rFonts w:hint="cs"/>
          <w:color w:val="008000"/>
          <w:sz w:val="26"/>
          <w:szCs w:val="26"/>
          <w:rtl/>
        </w:rPr>
        <w:t> </w:t>
      </w:r>
      <w:r w:rsidRPr="00BA3F5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(390)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سخة : إلاّ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 قضيتها لي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 يسأل حاجته فإنّها تُقضى إن شا</w:t>
      </w:r>
      <w:r w:rsidRPr="00FB204C">
        <w:rPr>
          <w:rFonts w:cs="MbSadr (1)" w:hint="cs"/>
          <w:sz w:val="32"/>
          <w:szCs w:val="32"/>
          <w:rtl/>
        </w:rPr>
        <w:t>ء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وقد ورد </w:t>
      </w:r>
      <w:r>
        <w:rPr>
          <w:rFonts w:cs="MbSadr (1)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ها تورث دار الكرامة ودار السلام وهي الجنّة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الاجتزاء بهذه الصلاة عن ركعتين من نافلة المغرب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فالأولى لمن لا يسهل عليه الإتيان بها منضمّةً إلى نافلة المغرب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لاقتصار في نافلة المغرب على ركعتين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الإت</w:t>
      </w:r>
      <w:r w:rsidRPr="00FB204C">
        <w:rPr>
          <w:rFonts w:cs="MbSadr (1)" w:hint="cs"/>
          <w:sz w:val="32"/>
          <w:szCs w:val="32"/>
          <w:rtl/>
        </w:rPr>
        <w:t xml:space="preserve">يان بها برجاء الاجتزاء بها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لركعتين الأخيرتين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و</w:t>
      </w:r>
      <w:r w:rsidRPr="009B0A39">
        <w:rPr>
          <w:rFonts w:cs="MbSadr (2)" w:hint="cs"/>
          <w:bCs/>
          <w:sz w:val="32"/>
          <w:szCs w:val="32"/>
          <w:rtl/>
        </w:rPr>
        <w:t>منها : الصلاة في مسجد الكوفة لقضاء الحاجة</w:t>
      </w:r>
      <w:r w:rsidRPr="009B0A39">
        <w:rPr>
          <w:rFonts w:cs="MbSadr (2)"/>
          <w:bCs/>
          <w:sz w:val="32"/>
          <w:szCs w:val="32"/>
          <w:rtl/>
        </w:rPr>
        <w:t>(2)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ركعتان : يقرأ في كلّ واحدة منهما بعد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الحمد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سبع سور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والأولى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لإتيان بها على هذا الترتيب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الفلق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أوّلا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الناس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التوحيد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</w:t>
      </w:r>
      <w:r w:rsidRPr="00FB204C">
        <w:rPr>
          <w:rFonts w:cs="MbSadr (1)" w:hint="cs"/>
          <w:sz w:val="32"/>
          <w:szCs w:val="32"/>
          <w:rtl/>
        </w:rPr>
        <w:t>كافرون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النصر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الأعلى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القدر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ولنكتفِ بهذا المقدار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لصلوات المستحبّة طلباً للاختصار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والحمد لله ربِّنا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حسبنا ونعم الوكيل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BA3F5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A3F56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A3F5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>
        <w:rPr>
          <w:rFonts w:cs="MbSadr (1)" w:hint="cs"/>
          <w:color w:val="008000"/>
          <w:sz w:val="26"/>
          <w:szCs w:val="26"/>
          <w:rtl/>
        </w:rPr>
        <w:t>(</w:t>
      </w:r>
      <w:r w:rsidRPr="00BA3F56">
        <w:rPr>
          <w:rFonts w:cs="MbSadr (1)"/>
          <w:color w:val="008000"/>
          <w:sz w:val="26"/>
          <w:szCs w:val="26"/>
        </w:rPr>
        <w:footnoteRef/>
      </w:r>
      <w:r w:rsidRPr="00BA3F56">
        <w:rPr>
          <w:rFonts w:cs="MbSadr (1)"/>
          <w:color w:val="008000"/>
          <w:sz w:val="26"/>
          <w:szCs w:val="26"/>
          <w:rtl/>
        </w:rPr>
        <w:t xml:space="preserve">) </w:t>
      </w:r>
      <w:r w:rsidRPr="00BA3F56">
        <w:rPr>
          <w:rFonts w:cs="MbSadr (1)" w:hint="cs"/>
          <w:color w:val="008000"/>
          <w:sz w:val="26"/>
          <w:szCs w:val="26"/>
          <w:rtl/>
        </w:rPr>
        <w:t>الظاهر الاجتزاء</w:t>
      </w:r>
      <w:r w:rsidRPr="00BA3F56">
        <w:rPr>
          <w:rFonts w:hint="cs"/>
          <w:color w:val="008000"/>
          <w:sz w:val="26"/>
          <w:szCs w:val="26"/>
          <w:rtl/>
        </w:rPr>
        <w:t> </w:t>
      </w:r>
      <w:r w:rsidRPr="00BA3F5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A3F5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>
        <w:rPr>
          <w:rFonts w:cs="MbSadr (1)" w:hint="cs"/>
          <w:color w:val="008000"/>
          <w:sz w:val="26"/>
          <w:szCs w:val="26"/>
          <w:rtl/>
        </w:rPr>
        <w:t>(</w:t>
      </w:r>
      <w:r w:rsidRPr="00BA3F56">
        <w:rPr>
          <w:rFonts w:cs="MbSadr (1)"/>
          <w:color w:val="008000"/>
          <w:sz w:val="26"/>
          <w:szCs w:val="26"/>
        </w:rPr>
        <w:footnoteRef/>
      </w:r>
      <w:r w:rsidRPr="00BA3F56">
        <w:rPr>
          <w:rFonts w:cs="MbSadr (1)"/>
          <w:color w:val="008000"/>
          <w:sz w:val="26"/>
          <w:szCs w:val="26"/>
          <w:rtl/>
        </w:rPr>
        <w:t xml:space="preserve">) </w:t>
      </w:r>
      <w:r w:rsidRPr="00BA3F56">
        <w:rPr>
          <w:rFonts w:cs="MbSadr (1)" w:hint="cs"/>
          <w:color w:val="008000"/>
          <w:sz w:val="26"/>
          <w:szCs w:val="26"/>
          <w:rtl/>
        </w:rPr>
        <w:t xml:space="preserve">الورود الخاصّ للخصوصيات المذكورة لهذه الصلاة لم يتمَّ دليله فليؤتَ بها بقصد القربة </w:t>
      </w:r>
      <w:r w:rsidRPr="00BA3F56">
        <w:rPr>
          <w:rFonts w:cs="MbSadr (1)"/>
          <w:color w:val="008000"/>
          <w:sz w:val="26"/>
          <w:szCs w:val="26"/>
          <w:rtl/>
        </w:rPr>
        <w:t>ا</w:t>
      </w:r>
      <w:r w:rsidRPr="00BA3F56">
        <w:rPr>
          <w:rFonts w:cs="MbSadr (1)" w:hint="cs"/>
          <w:color w:val="008000"/>
          <w:sz w:val="26"/>
          <w:szCs w:val="26"/>
          <w:rtl/>
        </w:rPr>
        <w:t>لمطلقة</w:t>
      </w:r>
      <w:r w:rsidRPr="00BA3F56">
        <w:rPr>
          <w:rFonts w:hint="cs"/>
          <w:color w:val="008000"/>
          <w:sz w:val="26"/>
          <w:szCs w:val="26"/>
          <w:rtl/>
        </w:rPr>
        <w:t> </w:t>
      </w:r>
      <w:r w:rsidRPr="00BA3F5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rFonts w:hint="cs"/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(391)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لعبادات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3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BA3F56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BA3F56">
        <w:rPr>
          <w:rFonts w:cs="MbSadr (2)"/>
          <w:sz w:val="32"/>
          <w:szCs w:val="32"/>
          <w:rtl/>
        </w:rPr>
        <w:t>ك</w:t>
      </w:r>
      <w:r w:rsidRPr="00BA3F56">
        <w:rPr>
          <w:rFonts w:cs="MbSadr (2)" w:hint="cs"/>
          <w:sz w:val="32"/>
          <w:szCs w:val="32"/>
          <w:rtl/>
        </w:rPr>
        <w:t>تاب الصوم</w:t>
      </w:r>
    </w:p>
    <w:p w:rsidR="00A61DE3" w:rsidRPr="00BA3F56" w:rsidRDefault="00A61DE3" w:rsidP="00A61DE3">
      <w:pPr>
        <w:pStyle w:val="a"/>
        <w:adjustRightInd w:val="0"/>
        <w:spacing w:line="240" w:lineRule="auto"/>
        <w:jc w:val="left"/>
        <w:rPr>
          <w:rFonts w:cs="MbSadr (2)"/>
          <w:sz w:val="32"/>
          <w:szCs w:val="32"/>
          <w:rtl/>
        </w:rPr>
      </w:pPr>
      <w:r w:rsidRPr="00BA3F56">
        <w:rPr>
          <w:rFonts w:cs="MbSadr (2)"/>
          <w:sz w:val="32"/>
          <w:szCs w:val="32"/>
          <w:rtl/>
        </w:rPr>
        <w:t>و</w:t>
      </w:r>
      <w:r w:rsidRPr="00BA3F56">
        <w:rPr>
          <w:rFonts w:cs="MbSadr (2)" w:hint="cs"/>
          <w:sz w:val="32"/>
          <w:szCs w:val="32"/>
          <w:rtl/>
        </w:rPr>
        <w:t>فيه فصول</w:t>
      </w:r>
    </w:p>
    <w:p w:rsidR="00A61DE3" w:rsidRPr="00BA3F56" w:rsidRDefault="00A61DE3" w:rsidP="00A61DE3">
      <w:pPr>
        <w:pStyle w:val="a"/>
        <w:adjustRightInd w:val="0"/>
        <w:spacing w:line="240" w:lineRule="auto"/>
        <w:jc w:val="lowKashida"/>
        <w:rPr>
          <w:rFonts w:cs="MbSadr (2)"/>
          <w:sz w:val="32"/>
          <w:szCs w:val="32"/>
          <w:rtl/>
        </w:rPr>
      </w:pPr>
      <w:r w:rsidRPr="00BA3F56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A3F56">
        <w:rPr>
          <w:rFonts w:cs="MbSadr (2)"/>
          <w:sz w:val="32"/>
          <w:szCs w:val="32"/>
          <w:rtl/>
        </w:rPr>
        <w:t xml:space="preserve"> </w:t>
      </w:r>
      <w:r w:rsidRPr="00BA3F56">
        <w:rPr>
          <w:rFonts w:cs="MbSadr (2)" w:hint="cs"/>
          <w:sz w:val="32"/>
          <w:szCs w:val="32"/>
          <w:rtl/>
        </w:rPr>
        <w:t>النيّة </w:t>
      </w:r>
      <w:r w:rsidRPr="00BA3F56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BA3F56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BA3F56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A3F56">
        <w:rPr>
          <w:rFonts w:cs="MbSadr (2)"/>
          <w:sz w:val="32"/>
          <w:szCs w:val="32"/>
          <w:rtl/>
        </w:rPr>
        <w:t xml:space="preserve"> </w:t>
      </w:r>
      <w:r w:rsidRPr="00BA3F56">
        <w:rPr>
          <w:rFonts w:cs="MbSadr (2)" w:hint="cs"/>
          <w:sz w:val="32"/>
          <w:szCs w:val="32"/>
          <w:rtl/>
        </w:rPr>
        <w:t>المفطرات </w:t>
      </w:r>
      <w:r w:rsidRPr="00BA3F56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BA3F56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BA3F56">
        <w:rPr>
          <w:rFonts w:ascii="Wingdings" w:hAnsi="Wingdings" w:cs="MbSadr (2)"/>
          <w:b/>
          <w:sz w:val="32"/>
          <w:szCs w:val="32"/>
          <w:rtl/>
        </w:rPr>
        <w:lastRenderedPageBreak/>
        <w:t xml:space="preserve">* </w:t>
      </w:r>
      <w:r w:rsidRPr="00BA3F56">
        <w:rPr>
          <w:rFonts w:cs="MbSadr (2)"/>
          <w:sz w:val="32"/>
          <w:szCs w:val="32"/>
          <w:rtl/>
        </w:rPr>
        <w:t xml:space="preserve"> </w:t>
      </w:r>
      <w:r w:rsidRPr="00BA3F56">
        <w:rPr>
          <w:rFonts w:cs="MbSadr (2)" w:hint="cs"/>
          <w:sz w:val="32"/>
          <w:szCs w:val="32"/>
          <w:rtl/>
        </w:rPr>
        <w:t>كفّارة الإفطار </w:t>
      </w:r>
      <w:r w:rsidRPr="00BA3F56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BA3F56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BA3F56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A3F56">
        <w:rPr>
          <w:rFonts w:cs="MbSadr (2)"/>
          <w:sz w:val="32"/>
          <w:szCs w:val="32"/>
          <w:rtl/>
        </w:rPr>
        <w:t xml:space="preserve"> </w:t>
      </w:r>
      <w:r w:rsidRPr="00BA3F56">
        <w:rPr>
          <w:rFonts w:cs="MbSadr (2)" w:hint="cs"/>
          <w:sz w:val="32"/>
          <w:szCs w:val="32"/>
          <w:rtl/>
        </w:rPr>
        <w:t>شرائط صحّة الصوم </w:t>
      </w:r>
      <w:r w:rsidRPr="00BA3F56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BA3F56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BA3F56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A3F56">
        <w:rPr>
          <w:rFonts w:cs="MbSadr (2)"/>
          <w:sz w:val="32"/>
          <w:szCs w:val="32"/>
          <w:rtl/>
        </w:rPr>
        <w:t xml:space="preserve"> </w:t>
      </w:r>
      <w:r w:rsidRPr="00BA3F56">
        <w:rPr>
          <w:rFonts w:cs="MbSadr (2)" w:hint="cs"/>
          <w:sz w:val="32"/>
          <w:szCs w:val="32"/>
          <w:rtl/>
        </w:rPr>
        <w:t>الرخصة في الإفطار </w:t>
      </w:r>
      <w:r w:rsidRPr="00BA3F56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BA3F56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BA3F56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A3F56">
        <w:rPr>
          <w:rFonts w:cs="MbSadr (2)"/>
          <w:sz w:val="32"/>
          <w:szCs w:val="32"/>
          <w:rtl/>
        </w:rPr>
        <w:t xml:space="preserve"> </w:t>
      </w:r>
      <w:r w:rsidRPr="00BA3F56">
        <w:rPr>
          <w:rFonts w:cs="MbSadr (2)" w:hint="cs"/>
          <w:sz w:val="32"/>
          <w:szCs w:val="32"/>
          <w:rtl/>
        </w:rPr>
        <w:t>ثبوت الهلال </w:t>
      </w:r>
      <w:r w:rsidRPr="00BA3F56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BA3F56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BA3F56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A3F56">
        <w:rPr>
          <w:rFonts w:cs="MbSadr (2)"/>
          <w:sz w:val="32"/>
          <w:szCs w:val="32"/>
          <w:rtl/>
        </w:rPr>
        <w:t xml:space="preserve"> </w:t>
      </w:r>
      <w:r w:rsidRPr="00BA3F56">
        <w:rPr>
          <w:rFonts w:cs="MbSadr (2)" w:hint="cs"/>
          <w:sz w:val="32"/>
          <w:szCs w:val="32"/>
          <w:rtl/>
        </w:rPr>
        <w:t>أحكام قضاء شهر رمضان </w:t>
      </w:r>
      <w:r w:rsidRPr="00BA3F56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BA3F56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BA3F56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A3F56">
        <w:rPr>
          <w:rFonts w:cs="MbSadr (2)"/>
          <w:sz w:val="32"/>
          <w:szCs w:val="32"/>
          <w:rtl/>
        </w:rPr>
        <w:t xml:space="preserve"> </w:t>
      </w:r>
      <w:r w:rsidRPr="00BA3F56">
        <w:rPr>
          <w:rFonts w:cs="MbSadr (2)" w:hint="cs"/>
          <w:sz w:val="32"/>
          <w:szCs w:val="32"/>
          <w:rtl/>
        </w:rPr>
        <w:t>الخاتمة في الاعتكاف </w:t>
      </w:r>
      <w:r w:rsidRPr="00BA3F56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(392)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(393)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before="313" w:after="104" w:line="418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الأول في النية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 صحّة الصوم النية على وجه القربة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بمعنى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قوعه عن النية كغيره من العبادات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يكفي وقوعه للعجز عن المفطرات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وجود الصارف النفساني عنها إذا كان عازماً على تركها لولا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نوى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لصوم ليلا ثمّ غلبه النوم قبل الفجر حتّى دخل الليل صحّ صومه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ولا يكفي م</w:t>
      </w:r>
      <w:r w:rsidRPr="00FB204C">
        <w:rPr>
          <w:rFonts w:cs="MbSadr (1)" w:hint="cs"/>
          <w:sz w:val="32"/>
          <w:szCs w:val="32"/>
          <w:rtl/>
        </w:rPr>
        <w:t xml:space="preserve">ثل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في سائر العبادات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فعبادية الصوم فاعلية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فعلية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يجب قصد الوجوب والندب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الأداء والقضاء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ذلك من صفات الآمر والمأمور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يكفي القصد إلى المأمور به عن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 في كتاب الصلاة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BA3F5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A3F56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BA3F5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A3F56">
        <w:rPr>
          <w:rFonts w:cs="MbSadr (1)"/>
          <w:color w:val="008000"/>
          <w:sz w:val="26"/>
          <w:szCs w:val="26"/>
          <w:rtl/>
        </w:rPr>
        <w:t>(</w:t>
      </w:r>
      <w:r w:rsidRPr="00BA3F56">
        <w:rPr>
          <w:rFonts w:cs="MbSadr (1)"/>
          <w:color w:val="008000"/>
          <w:sz w:val="26"/>
          <w:szCs w:val="26"/>
          <w:rtl/>
        </w:rPr>
        <w:footnoteRef/>
      </w:r>
      <w:r w:rsidRPr="00BA3F56">
        <w:rPr>
          <w:rFonts w:cs="MbSadr (1)"/>
          <w:color w:val="008000"/>
          <w:sz w:val="26"/>
          <w:szCs w:val="26"/>
          <w:rtl/>
        </w:rPr>
        <w:t xml:space="preserve">) </w:t>
      </w:r>
      <w:r w:rsidRPr="00BA3F56">
        <w:rPr>
          <w:rFonts w:cs="MbSadr (1)" w:hint="cs"/>
          <w:color w:val="008000"/>
          <w:sz w:val="26"/>
          <w:szCs w:val="26"/>
          <w:rtl/>
        </w:rPr>
        <w:t>بل فعلية ولكن بنحو يناسب الترك</w:t>
      </w:r>
      <w:r w:rsidRPr="00BA3F56">
        <w:rPr>
          <w:rFonts w:hint="cs"/>
          <w:color w:val="008000"/>
          <w:sz w:val="26"/>
          <w:szCs w:val="26"/>
          <w:rtl/>
        </w:rPr>
        <w:t> </w:t>
      </w:r>
      <w:r w:rsidRPr="00BA3F5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A3F56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A3F5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A3F56">
        <w:rPr>
          <w:rFonts w:cs="MbSadr (1)"/>
          <w:color w:val="008000"/>
          <w:sz w:val="26"/>
          <w:szCs w:val="26"/>
          <w:rtl/>
        </w:rPr>
        <w:t xml:space="preserve">) </w:t>
      </w:r>
      <w:r w:rsidRPr="00BA3F56">
        <w:rPr>
          <w:rFonts w:cs="MbSadr (1)" w:hint="cs"/>
          <w:color w:val="008000"/>
          <w:sz w:val="26"/>
          <w:szCs w:val="26"/>
          <w:rtl/>
        </w:rPr>
        <w:t xml:space="preserve">لابدّ أن يؤتى بالقضاء بنحو يصدق عليه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BA3F56">
        <w:rPr>
          <w:rFonts w:ascii="MbSadr (1)" w:hAnsi="MbSadr (1)" w:cs="MbSadr (1)" w:hint="cs"/>
          <w:color w:val="008000"/>
          <w:sz w:val="26"/>
          <w:szCs w:val="26"/>
          <w:rtl/>
        </w:rPr>
        <w:t>ه قضاء</w:t>
      </w:r>
      <w:r w:rsidRPr="00BA3F56">
        <w:rPr>
          <w:rFonts w:hint="cs"/>
          <w:color w:val="008000"/>
          <w:sz w:val="26"/>
          <w:szCs w:val="26"/>
          <w:rtl/>
        </w:rPr>
        <w:t> </w:t>
      </w:r>
      <w:r w:rsidRPr="00BA3F5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وهذا يتحقّق إمّا بأن يقصد صوم يوم من </w:t>
      </w:r>
      <w:r w:rsidRPr="00BA3F56">
        <w:rPr>
          <w:rFonts w:cs="MbSadr (1)"/>
          <w:color w:val="008000"/>
          <w:sz w:val="26"/>
          <w:szCs w:val="26"/>
          <w:rtl/>
        </w:rPr>
        <w:t>ش</w:t>
      </w:r>
      <w:r w:rsidRPr="00BA3F56">
        <w:rPr>
          <w:rFonts w:cs="MbSadr (1)" w:hint="cs"/>
          <w:color w:val="008000"/>
          <w:sz w:val="26"/>
          <w:szCs w:val="26"/>
          <w:rtl/>
        </w:rPr>
        <w:t xml:space="preserve">هر رمضان ـ بناءً على أنّ هذه الإضافة عنوان قصدي قابل للانطباق عليه ولو لم يؤتَ به </w:t>
      </w:r>
      <w:r w:rsidRPr="00BA3F56">
        <w:rPr>
          <w:rFonts w:cs="MbSadr (1)"/>
          <w:color w:val="008000"/>
          <w:sz w:val="26"/>
          <w:szCs w:val="26"/>
          <w:rtl/>
        </w:rPr>
        <w:t>ف</w:t>
      </w:r>
      <w:r w:rsidRPr="00BA3F56">
        <w:rPr>
          <w:rFonts w:cs="MbSadr (1)" w:hint="cs"/>
          <w:color w:val="008000"/>
          <w:sz w:val="26"/>
          <w:szCs w:val="26"/>
          <w:rtl/>
        </w:rPr>
        <w:t>ي شهر رمضان ـ وإمّا بأن يقصد نفس عنوان القضاء إذا لم نسلِّم بقصدية العنوان الأول</w:t>
      </w:r>
      <w:r w:rsidRPr="00BA3F56">
        <w:rPr>
          <w:rFonts w:hint="cs"/>
          <w:color w:val="008000"/>
          <w:sz w:val="26"/>
          <w:szCs w:val="26"/>
          <w:rtl/>
        </w:rPr>
        <w:t> </w:t>
      </w:r>
      <w:r w:rsidRPr="00BA3F5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</w:t>
      </w:r>
      <w:r w:rsidRPr="00BA3F56">
        <w:rPr>
          <w:rFonts w:cs="MbSadr (1)"/>
          <w:color w:val="008000"/>
          <w:sz w:val="26"/>
          <w:szCs w:val="26"/>
          <w:rtl/>
        </w:rPr>
        <w:t>ه</w:t>
      </w:r>
      <w:r w:rsidRPr="00BA3F56">
        <w:rPr>
          <w:rFonts w:cs="MbSadr (1)" w:hint="cs"/>
          <w:color w:val="008000"/>
          <w:sz w:val="26"/>
          <w:szCs w:val="26"/>
          <w:rtl/>
        </w:rPr>
        <w:t>و الصحيح</w:t>
      </w:r>
      <w:r w:rsidRPr="00BA3F56">
        <w:rPr>
          <w:rFonts w:hint="cs"/>
          <w:color w:val="008000"/>
          <w:sz w:val="26"/>
          <w:szCs w:val="26"/>
          <w:rtl/>
        </w:rPr>
        <w:t> </w:t>
      </w:r>
      <w:r w:rsidRPr="00BA3F5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(394)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يعتبر في القضاء عن غيره قصد امتثال أمر غيره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كما أنّ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عله عن نفسه يتوقّف على امتثال أمر 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ويكفي في ا</w:t>
      </w:r>
      <w:r w:rsidRPr="00FB204C">
        <w:rPr>
          <w:rFonts w:cs="MbSadr (1)" w:hint="cs"/>
          <w:sz w:val="32"/>
          <w:szCs w:val="32"/>
          <w:rtl/>
        </w:rPr>
        <w:t>لمقامين القصد الإجمالي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يجب العلم بالمفطرات على التفصيل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قصد الصوم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المفطرات إجمالا كفى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يقع في شهر رمضان صوم غيره وإن لم يكن مكلّفاً بالصوم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المسافر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نوى غيره بطل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إلاّ أن يكون جاهلا به أو ناسياً له فيجزي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عن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مضان حينئذ لا عمّا نواه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يكفي في صحّة صوم رمضان القصد إليه ولو إجمالا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إذا</w:t>
      </w:r>
      <w:r w:rsidRPr="00FB204C">
        <w:rPr>
          <w:rFonts w:cs="MbSadr (1)"/>
          <w:sz w:val="32"/>
          <w:szCs w:val="32"/>
          <w:rtl/>
        </w:rPr>
        <w:t xml:space="preserve"> ن</w:t>
      </w:r>
      <w:r w:rsidRPr="00FB204C">
        <w:rPr>
          <w:rFonts w:cs="MbSadr (1)" w:hint="cs"/>
          <w:sz w:val="32"/>
          <w:szCs w:val="32"/>
          <w:rtl/>
        </w:rPr>
        <w:t>وى الصوم المشروع في غد وكان من رمضان أجزأ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قصد صوم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د دون توصيفه بخصوص المشروع لم يجز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وكذا الحكم في سائر أنواع الصوم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النذر أو الكفّارة أو القضاء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فما لم يقصد المعيَّن لا يصحّ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قصد 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 w:rsidRPr="00A90DA3">
        <w:rPr>
          <w:rFonts w:cs="MbSadr (1)"/>
          <w:color w:val="008000"/>
          <w:sz w:val="26"/>
          <w:szCs w:val="26"/>
          <w:rtl/>
        </w:rPr>
        <w:footnoteRef/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مرَّ في مباحث الصلاة أنّ هذا غير معقول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وأنّ الوجه في عبادية العمل النيابي هو قصد </w:t>
      </w:r>
      <w:r w:rsidRPr="00A90DA3">
        <w:rPr>
          <w:rFonts w:cs="MbSadr (1)"/>
          <w:color w:val="008000"/>
          <w:sz w:val="26"/>
          <w:szCs w:val="26"/>
          <w:rtl/>
        </w:rPr>
        <w:t>ا</w:t>
      </w:r>
      <w:r w:rsidRPr="00A90DA3">
        <w:rPr>
          <w:rFonts w:cs="MbSadr (1)" w:hint="cs"/>
          <w:color w:val="008000"/>
          <w:sz w:val="26"/>
          <w:szCs w:val="26"/>
          <w:rtl/>
        </w:rPr>
        <w:t>لأمر المتوجّه إلى نفس النائب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على الأحوط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الإجزاء في غير صورة الجهل بكون يوم الشكّ من شهر رمضان محلّ إشكال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إذا رجع </w:t>
      </w:r>
      <w:r w:rsidRPr="00A90DA3">
        <w:rPr>
          <w:rFonts w:cs="MbSadr (1)"/>
          <w:color w:val="008000"/>
          <w:sz w:val="26"/>
          <w:szCs w:val="26"/>
          <w:rtl/>
        </w:rPr>
        <w:t>ق</w:t>
      </w:r>
      <w:r w:rsidRPr="00A90DA3">
        <w:rPr>
          <w:rFonts w:cs="MbSadr (1)" w:hint="cs"/>
          <w:color w:val="008000"/>
          <w:sz w:val="26"/>
          <w:szCs w:val="26"/>
          <w:rtl/>
        </w:rPr>
        <w:t>صد الغير إلى الاشتباه في التطبيق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أي إذا قصد امتثال الأمر بصوم يوم غد متخيّلا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أمر </w:t>
      </w:r>
      <w:r w:rsidRPr="00A90DA3">
        <w:rPr>
          <w:rFonts w:cs="MbSadr (1)"/>
          <w:color w:val="008000"/>
          <w:sz w:val="26"/>
          <w:szCs w:val="26"/>
          <w:rtl/>
        </w:rPr>
        <w:t>ا</w:t>
      </w:r>
      <w:r w:rsidRPr="00A90DA3">
        <w:rPr>
          <w:rFonts w:cs="MbSadr (1)" w:hint="cs"/>
          <w:color w:val="008000"/>
          <w:sz w:val="26"/>
          <w:szCs w:val="26"/>
          <w:rtl/>
        </w:rPr>
        <w:t>ستحبابي وكان من شهر رمضان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الظاهر الإجزاء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بل فرق بين أقسام الصوم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فكل صوم وجب بعنوان لا ينط</w:t>
      </w:r>
      <w:r w:rsidRPr="00A90DA3">
        <w:rPr>
          <w:rFonts w:cs="MbSadr (1)" w:hint="cs"/>
          <w:color w:val="008000"/>
          <w:sz w:val="26"/>
          <w:szCs w:val="26"/>
          <w:rtl/>
        </w:rPr>
        <w:t xml:space="preserve">بق على الفعل إلاّ مع قصده فلابدّ </w:t>
      </w:r>
      <w:r w:rsidRPr="00A90DA3">
        <w:rPr>
          <w:rFonts w:cs="MbSadr (1)"/>
          <w:color w:val="008000"/>
          <w:sz w:val="26"/>
          <w:szCs w:val="26"/>
          <w:rtl/>
        </w:rPr>
        <w:t>م</w:t>
      </w:r>
      <w:r w:rsidRPr="00A90DA3">
        <w:rPr>
          <w:rFonts w:cs="MbSadr (1)" w:hint="cs"/>
          <w:color w:val="008000"/>
          <w:sz w:val="26"/>
          <w:szCs w:val="26"/>
          <w:rtl/>
        </w:rPr>
        <w:t>ن قصده ولو إجمالا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بأن يقصد ما في ذمّته إذا كان منحصراً بواحد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من قبيل صوم الكفّارة </w:t>
      </w:r>
      <w:r w:rsidRPr="00A90DA3">
        <w:rPr>
          <w:rFonts w:cs="MbSadr (1)"/>
          <w:color w:val="008000"/>
          <w:sz w:val="26"/>
          <w:szCs w:val="26"/>
          <w:rtl/>
        </w:rPr>
        <w:t>و</w:t>
      </w:r>
      <w:r w:rsidRPr="00A90DA3">
        <w:rPr>
          <w:rFonts w:cs="MbSadr (1)" w:hint="cs"/>
          <w:color w:val="008000"/>
          <w:sz w:val="26"/>
          <w:szCs w:val="26"/>
          <w:rtl/>
        </w:rPr>
        <w:t>القضاء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بل والنذر على الأحوط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وجب الصوم لا بعنوان قصديٍّ كذلك فلا يجب </w:t>
      </w:r>
      <w:r w:rsidRPr="00A90DA3">
        <w:rPr>
          <w:rFonts w:cs="MbSadr (1)"/>
          <w:color w:val="008000"/>
          <w:sz w:val="26"/>
          <w:szCs w:val="26"/>
          <w:rtl/>
        </w:rPr>
        <w:t>ق</w:t>
      </w:r>
      <w:r w:rsidRPr="00A90DA3">
        <w:rPr>
          <w:rFonts w:cs="MbSadr (1)" w:hint="cs"/>
          <w:color w:val="008000"/>
          <w:sz w:val="26"/>
          <w:szCs w:val="26"/>
          <w:rtl/>
        </w:rPr>
        <w:t>صد العنوان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(395)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>ي ذمّته وكان واحداً أجزأ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الاكتفاء في صحّة الصوم المندوب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لمطلق بنية صوم غد قربةً إلى الله تعالى إشكال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بل الأظهر البطلان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كن عليه صوم واجب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وقصد الصوم المشروع في غد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كان غد من أيام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لبيض ـ مثلا ـ فإن قصد الطبيعة المطلقة صحّ مندوباً مطلقاً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قصد الطبيعة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لخاصّة صحّ المندوب الخاصّ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قصد طبيعةً مهملةً مردَّدةً بين مطلق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لمندوب الخاصّ</w:t>
      </w:r>
      <w:r w:rsidRPr="00FB204C">
        <w:rPr>
          <w:rFonts w:cs="MbSadr (1)"/>
          <w:sz w:val="32"/>
          <w:szCs w:val="32"/>
          <w:rtl/>
        </w:rPr>
        <w:t xml:space="preserve">(5) </w:t>
      </w:r>
      <w:r w:rsidRPr="00FB204C">
        <w:rPr>
          <w:rFonts w:cs="MbSadr (1)" w:hint="cs"/>
          <w:sz w:val="32"/>
          <w:szCs w:val="32"/>
          <w:rtl/>
        </w:rPr>
        <w:t>فالأظهر البطلان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وقت النية في الواجب المعيَّن ولو بالعارض عند طلوع الفجر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لصادق بحيث يحدث الصوم حينئذ مقارناً للنية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الواجب غير المعيَّن يمتدّ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قتها إلى الزوال وإن تضيّق وقته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أصبح ناوياً للإفطار وبدا له قبل الزوال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صوم واجباً فنوى الصوم أجزأه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ذلك بعد الزوال لم يجزِ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لمندوب يمتدّ وقتها إلى أن يبقى من النهار ما يمكن فيه تجديد 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 w:rsidRPr="00A90DA3">
        <w:rPr>
          <w:rFonts w:cs="MbSadr (1)"/>
          <w:color w:val="008000"/>
          <w:sz w:val="26"/>
          <w:szCs w:val="26"/>
          <w:rtl/>
        </w:rPr>
        <w:footnoteRef/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الظاهر عدم الإشكال وصحّة الصوم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بل حتّى إذا كان عليه صوم واجب وكان له عنوان قصدي كصوم الكفارة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فمع عدم قصد </w:t>
      </w:r>
      <w:r w:rsidRPr="00A90DA3">
        <w:rPr>
          <w:rFonts w:cs="MbSadr (1)"/>
          <w:color w:val="008000"/>
          <w:sz w:val="26"/>
          <w:szCs w:val="26"/>
          <w:rtl/>
        </w:rPr>
        <w:t>ا</w:t>
      </w:r>
      <w:r w:rsidRPr="00A90DA3">
        <w:rPr>
          <w:rFonts w:cs="MbSadr (1)" w:hint="cs"/>
          <w:color w:val="008000"/>
          <w:sz w:val="26"/>
          <w:szCs w:val="26"/>
          <w:rtl/>
        </w:rPr>
        <w:t>لعنوان يقع مصداقاً للمستحبّ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ويصحّ إذا قلنا باختصاص عدم جواز التطوّع لمن</w:t>
      </w:r>
      <w:r w:rsidRPr="00A90DA3">
        <w:rPr>
          <w:rFonts w:cs="MbSadr (1)" w:hint="cs"/>
          <w:color w:val="008000"/>
          <w:sz w:val="26"/>
          <w:szCs w:val="26"/>
          <w:rtl/>
        </w:rPr>
        <w:t xml:space="preserve"> عليه </w:t>
      </w:r>
      <w:r w:rsidRPr="00A90DA3">
        <w:rPr>
          <w:rFonts w:cs="MbSadr (1)"/>
          <w:color w:val="008000"/>
          <w:sz w:val="26"/>
          <w:szCs w:val="26"/>
          <w:rtl/>
        </w:rPr>
        <w:t>ا</w:t>
      </w:r>
      <w:r w:rsidRPr="00A90DA3">
        <w:rPr>
          <w:rFonts w:cs="MbSadr (1)" w:hint="cs"/>
          <w:color w:val="008000"/>
          <w:sz w:val="26"/>
          <w:szCs w:val="26"/>
          <w:rtl/>
        </w:rPr>
        <w:t>لفرض بخصوص من عليه قضاء شهر رمضان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بل سقط كلا الأمرين</w:t>
      </w:r>
      <w:r w:rsidRPr="00A90DA3">
        <w:rPr>
          <w:rFonts w:hint="cs"/>
          <w:color w:val="008000"/>
          <w:sz w:val="26"/>
          <w:szCs w:val="26"/>
          <w:rtl/>
        </w:rPr>
        <w:t> ;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لحصول متعلّقيهما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نعم الثواب بلحاظ أمر يتوقّف على قصد </w:t>
      </w:r>
      <w:r w:rsidRPr="00A90DA3">
        <w:rPr>
          <w:rFonts w:cs="MbSadr (1)"/>
          <w:color w:val="008000"/>
          <w:sz w:val="26"/>
          <w:szCs w:val="26"/>
          <w:rtl/>
        </w:rPr>
        <w:t>ا</w:t>
      </w:r>
      <w:r w:rsidRPr="00A90DA3">
        <w:rPr>
          <w:rFonts w:cs="MbSadr (1)" w:hint="cs"/>
          <w:color w:val="008000"/>
          <w:sz w:val="26"/>
          <w:szCs w:val="26"/>
          <w:rtl/>
        </w:rPr>
        <w:t>متثاله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بل حاله كسابقه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هذا الفرض لا محصّل له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والظاهر أنّ الحكم بالصحّة يكفي فيه قصد صوم يوم غد متقرّباً </w:t>
      </w:r>
      <w:r w:rsidRPr="00A90DA3">
        <w:rPr>
          <w:rFonts w:cs="MbSadr (1)"/>
          <w:color w:val="008000"/>
          <w:sz w:val="26"/>
          <w:szCs w:val="26"/>
          <w:rtl/>
        </w:rPr>
        <w:t>إ</w:t>
      </w:r>
      <w:r w:rsidRPr="00A90DA3">
        <w:rPr>
          <w:rFonts w:cs="MbSadr (1)" w:hint="cs"/>
          <w:color w:val="008000"/>
          <w:sz w:val="26"/>
          <w:szCs w:val="26"/>
          <w:rtl/>
        </w:rPr>
        <w:t>لى الله سبحانه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سواء قصد الأمر المتعلّق بالطبيعة المطلقة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الأمر المتعلّق بالطبيعة </w:t>
      </w:r>
      <w:r w:rsidRPr="00A90DA3">
        <w:rPr>
          <w:rFonts w:cs="MbSadr (1)"/>
          <w:color w:val="008000"/>
          <w:sz w:val="26"/>
          <w:szCs w:val="26"/>
          <w:rtl/>
        </w:rPr>
        <w:t>ا</w:t>
      </w:r>
      <w:r w:rsidRPr="00A90DA3">
        <w:rPr>
          <w:rFonts w:cs="MbSadr (1)" w:hint="cs"/>
          <w:color w:val="008000"/>
          <w:sz w:val="26"/>
          <w:szCs w:val="26"/>
          <w:rtl/>
        </w:rPr>
        <w:t>لخاصّة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أو الجامع بين الأمرين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ولا معنى للانبعاث عن المردَّد بين الأمرين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على الأحوط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(396)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يُجتزأ في شهر رمضان كلِّه بنية واحدة قبل الشهر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وفي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 لابدّ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في كلِّ يوم من نية في ليلته إلى طلوع الفجر أو إلى الزوال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الناسي والجاهل في شهر رمضان إذا لم يستعملا المفطر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فسدا صومهما برياء ونحوه يجزيهما تجديد النية قبل الزوال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من غير فرق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نسيان الحكم ونسيان الموضوع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في الجهل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صام يوم الشكّ بنية شعبان ندباً أو قضاءً أو نذراً أجزأ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شهر رمضان إن 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تبيّن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من رمضان قبل الزوال أو بعده جدّد 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صامه بنية رمضان 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صامه بنية الأمر ال</w:t>
      </w:r>
      <w:r w:rsidRPr="00FB204C">
        <w:rPr>
          <w:rFonts w:cs="MbSadr (1)" w:hint="cs"/>
          <w:sz w:val="32"/>
          <w:szCs w:val="32"/>
          <w:rtl/>
        </w:rPr>
        <w:t xml:space="preserve">واقعيّ المتوجّه إليه إمّا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لوجوبي أو الندبي فالظاهر الصحّة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صامه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على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إن كان من شعبان كان ندباً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من رمضان كان وجوباً فللصحّة 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القضاء فيهما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صبح فيه ناوياً للإفطار فتبيَّن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من رمضان قبل تناول المفطر</w:t>
      </w:r>
      <w:r w:rsidRPr="00FB204C">
        <w:rPr>
          <w:rFonts w:cs="MbSadr (1)" w:hint="cs"/>
          <w:sz w:val="32"/>
          <w:szCs w:val="32"/>
          <w:rtl/>
        </w:rPr>
        <w:t xml:space="preserve"> : فإن كان 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لزوال جدّد النية واجتزأ به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كان بعده أمسك وجوباً وعليه قضاؤه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تجب استدامة النية إلى آخر النهار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نوى القطع فعلا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ردّد 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نوى القطع فيما يأتي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تردّد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نوى المفطر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لعلم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مفطريّته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تردّد للشكّ في</w:t>
      </w:r>
      <w:r w:rsidRPr="00FB204C">
        <w:rPr>
          <w:rFonts w:cs="MbSadr (1)" w:hint="cs"/>
          <w:sz w:val="32"/>
          <w:szCs w:val="32"/>
          <w:rtl/>
        </w:rPr>
        <w:t xml:space="preserve"> صحّة صومه فالظاهر الصحّة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هذا في 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 w:rsidRPr="00A90DA3">
        <w:rPr>
          <w:rFonts w:cs="MbSadr (1)"/>
          <w:color w:val="008000"/>
          <w:sz w:val="26"/>
          <w:szCs w:val="26"/>
          <w:rtl/>
        </w:rPr>
        <w:footnoteRef/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الأحوط وجوباً عدم الاكتفاء بالنية إذا كانت سابقةً على هلال شهر رمضان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في </w:t>
      </w:r>
      <w:r w:rsidRPr="00A90DA3">
        <w:rPr>
          <w:rFonts w:cs="MbSadr (1)"/>
          <w:color w:val="008000"/>
          <w:sz w:val="26"/>
          <w:szCs w:val="26"/>
          <w:rtl/>
        </w:rPr>
        <w:t>س</w:t>
      </w:r>
      <w:r w:rsidRPr="00A90DA3">
        <w:rPr>
          <w:rFonts w:cs="MbSadr (1)" w:hint="cs"/>
          <w:color w:val="008000"/>
          <w:sz w:val="26"/>
          <w:szCs w:val="26"/>
          <w:rtl/>
        </w:rPr>
        <w:t>ائر الموارد إذا كانت سابقةً على الوجوب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مع تأخّرها عن الوجوب فيكتفى بها وإن </w:t>
      </w:r>
      <w:r w:rsidRPr="00A90DA3">
        <w:rPr>
          <w:rFonts w:cs="MbSadr (1)"/>
          <w:color w:val="008000"/>
          <w:sz w:val="26"/>
          <w:szCs w:val="26"/>
          <w:rtl/>
        </w:rPr>
        <w:t>ك</w:t>
      </w:r>
      <w:r w:rsidRPr="00A90DA3">
        <w:rPr>
          <w:rFonts w:cs="MbSadr (1)" w:hint="cs"/>
          <w:color w:val="008000"/>
          <w:sz w:val="26"/>
          <w:szCs w:val="26"/>
          <w:rtl/>
        </w:rPr>
        <w:t>انت سابقةً على الليلة التي يقع الصيام في غدها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على الأحوط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الإجزاء محلّ إشكال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والأحوط تجديد النية ولو بعد الزوال ثمّ القضاء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الاجتزاء محلّ إشكال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والأحوط ما تقدّم من تجديد النية ثمّ القضاء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(397)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لواجب المعيَّن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الواجب غير المعيَّن فلا يقدح شيء من ذلك فيه إذا رجع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ن</w:t>
      </w:r>
      <w:r w:rsidRPr="00FB204C">
        <w:rPr>
          <w:rFonts w:cs="MbSadr (1)" w:hint="cs"/>
          <w:sz w:val="32"/>
          <w:szCs w:val="32"/>
          <w:rtl/>
        </w:rPr>
        <w:t>يته قبل الزوال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يصحّ العدول من صوم إلى صوم إذا فات وقت نية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لمعدول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صحّ على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الثاني في المفطرات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اُمور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والثاني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الأكل والشرب مطلقاً ولو كانا قليلين أو غير معتادَين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الجماع قُبُلا ودُ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بُراً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فاعلا ومفعولا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حيّاً وميّتاً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حتّى البهيمة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شكّ في الدخول أو بلوغ مقدار الحشفة لم يبطل صومه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لا يبطل إذا قصد التفخيذ ـ</w:t>
      </w:r>
      <w:r w:rsidRPr="00FB204C">
        <w:rPr>
          <w:rFonts w:cs="MbSadr (1)" w:hint="cs"/>
          <w:sz w:val="32"/>
          <w:szCs w:val="32"/>
          <w:rtl/>
        </w:rPr>
        <w:t xml:space="preserve"> مثلا ـ فدخل في أحد الفرجين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الكذب على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على رسول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على الأئمّة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إلحاق الأنبياء والأوصياء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بهم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من غير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رق بين أن يكون في أمر دينيٍّ أو دنيوي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قصد الصدق ف</w:t>
      </w:r>
      <w:r w:rsidRPr="00FB204C">
        <w:rPr>
          <w:rFonts w:cs="MbSadr (1)" w:hint="cs"/>
          <w:sz w:val="32"/>
          <w:szCs w:val="32"/>
          <w:rtl/>
        </w:rPr>
        <w:t>كان كذباً فلا بأس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قصد الكذب فكان صدقاً كان من قصد المفطر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وقد تقدّم البطلان به مع العلم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مفطريته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تكلّم بالكذب غير موجّه خطابه إلى أحد أو موجّهاً له إلى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لا يفهم لم يبطل صومه على الأقوى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رمس تمام الرأس في الماء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من دون فرق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الدفعة والتدريج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يقدح رمس أجزائه على التعاقب وإن استغرقه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 w:rsidRPr="00A90DA3">
        <w:rPr>
          <w:rFonts w:cs="MbSadr (1)"/>
          <w:color w:val="008000"/>
          <w:sz w:val="26"/>
          <w:szCs w:val="26"/>
          <w:rtl/>
        </w:rPr>
        <w:footnoteRef/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فيه إشكال فلا يترك الاحتياط خصوصاً إذا كان الخبر في معرض الوصول إلى من يفهم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(398)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رتمس وقد لبس ما يمنع وصول الماء إلى البدن كما يصنعه الغوّاصون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إلحاق المضاف بالماء إشكال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ارتمس عمداً ناوياً للاغتسال بأول مسمّى الارتماس :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 كان الصوم واجباً معيَّناً بطل غسله وصومه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مستحباً أو واجباً موسَّعاً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طل صومه وصحّ غسله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ناسياً صحّ صومه وغسله في الصورتين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إيصال الغبار الغليظ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إلى جوفه عمداً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والأقوى إلحاق الدخان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وجوباً إلحاق غير الغليظ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ما يتعسّر التحرّز عنه فلا بأس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تعمّد البقاء على الجنابة حتّى يطلع الفجر في شهر رمضان وقضائه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مّا في غيرهما من الصوم الواجب ففيه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المندوب فلا يقدح فيه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الأقوى عدم البطلان بالإصباح جنباً لا عن عمد في صوم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مضان وغيره من الصوم الواجب المعيَّن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 w:hint="cs"/>
          <w:sz w:val="32"/>
          <w:szCs w:val="32"/>
          <w:rtl/>
        </w:rPr>
        <w:t>غير المعيَّن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قضاء رمضان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صحّ معه إذا التفت إليه في أثناء النهار وإن تضيّق وقته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لم يلتفت إليه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تى انقضى النهار فلا يخلو من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يبطل الصوم واجباً أو مندوباً معيَّناً أو غيره بالاحتلام في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ثناء النهار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لا يبطل ب</w:t>
      </w:r>
      <w:r w:rsidRPr="00FB204C">
        <w:rPr>
          <w:rFonts w:cs="MbSadr (1)" w:hint="cs"/>
          <w:sz w:val="32"/>
          <w:szCs w:val="32"/>
          <w:rtl/>
        </w:rPr>
        <w:t>مسّ الميّت عمداً وإن كان قبل الفجر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أجنب عمداً ليلا في وقت لا يسع الغسل ولا التيمّم ملتفتاً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ذلك فهو من تعمّد البقاء على الجنابة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تمكّن من التيمّم فتيمّم صحّ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ومه وإن كان عاصياً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ترك التيمّم وجب القضاء والكفارة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 w:rsidRPr="00A90DA3">
        <w:rPr>
          <w:rFonts w:cs="MbSadr (1)"/>
          <w:color w:val="008000"/>
          <w:sz w:val="26"/>
          <w:szCs w:val="26"/>
          <w:rtl/>
        </w:rPr>
        <w:footnoteRef/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لعلّ الأظهر إلحاق المضاف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بل مطلق المائع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بنحو يشتمل على أجزاء ترابية غير مستهلكة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فالحكم بالمفطرية مبنيّ على ضرب </w:t>
      </w:r>
      <w:r w:rsidRPr="00A90DA3">
        <w:rPr>
          <w:rFonts w:cs="MbSadr (1)"/>
          <w:color w:val="008000"/>
          <w:sz w:val="26"/>
          <w:szCs w:val="26"/>
          <w:rtl/>
        </w:rPr>
        <w:t>م</w:t>
      </w:r>
      <w:r w:rsidRPr="00A90DA3">
        <w:rPr>
          <w:rFonts w:cs="MbSadr (1)" w:hint="cs"/>
          <w:color w:val="008000"/>
          <w:sz w:val="26"/>
          <w:szCs w:val="26"/>
          <w:rtl/>
        </w:rPr>
        <w:t>ن الاحتياط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(399)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نسي غسل الجنابة ليلا حتّى مضى يوم أو أيام من شهر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مضان بطل صومه وعليه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ويلحق به قضاؤه دون غيره من الواجب المعيَّن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غيره وإن كان 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والأقوى عدم إلحاق غسل الحيض والنفاس إذا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سيته المرأة بالجنابة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وإن كان 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المجنب لا يتمكّن من الغسل لمرض ونحوه وجب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التيمّم قبل الفجر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تركه بطل صومه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تيمّم لم يجب عليه أن يبقى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ستيقظاً إلى أن يطلع الفجر وإن كان 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ظنّ سعة الوقت للغسل فأجنب فبان الخلاف فلا شيء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مع المراعاة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</w:t>
      </w:r>
      <w:r w:rsidRPr="00FB204C">
        <w:rPr>
          <w:rFonts w:cs="MbSadr (1)" w:hint="cs"/>
          <w:sz w:val="32"/>
          <w:szCs w:val="32"/>
          <w:rtl/>
        </w:rPr>
        <w:t xml:space="preserve"> بدونها فالأحوط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حدث الحيض والنفاس كالجنابة في أنّ تعمّد البقاء عليهما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بطل للصوم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في رمضان وقضائه دون غيرهما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في غيرهما 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حصل النقاء في وقت لا يسع الغسل ولا التيمّم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لم تعلم بنقائها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تّى طلع الفجر صحّ صومها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المستحاضة الكثيرة يشترط في صحّة صومها الغسل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صلاة الصبح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للظهرين على الأحوط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تركت أحدهما بطل صومها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شترط غسل الليلة الماضية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غير الغسل من الأعمال وإن كان 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يجب تقديم غسل الصبح على الفجر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 </w:t>
      </w:r>
      <w:r w:rsidRPr="00FB204C">
        <w:rPr>
          <w:rFonts w:cs="MbSadr (1)" w:hint="cs"/>
          <w:sz w:val="32"/>
          <w:szCs w:val="32"/>
          <w:rtl/>
        </w:rPr>
        <w:t xml:space="preserve">يجزي لصلاة الصبح إلاّ مع وصلها 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 w:rsidRPr="00A90DA3">
        <w:rPr>
          <w:rFonts w:cs="MbSadr (1)"/>
          <w:color w:val="008000"/>
          <w:sz w:val="26"/>
          <w:szCs w:val="26"/>
          <w:rtl/>
        </w:rPr>
        <w:footnoteRef/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على القول بأنّ تعمّد البقاء على حدث الحيض والنفاس يوجب البطلان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وإلاّ ـ</w:t>
      </w:r>
      <w:r w:rsidRPr="00A90DA3">
        <w:rPr>
          <w:rFonts w:cs="MbSadr (1)" w:hint="cs"/>
          <w:color w:val="008000"/>
          <w:sz w:val="26"/>
          <w:szCs w:val="26"/>
          <w:rtl/>
        </w:rPr>
        <w:t xml:space="preserve"> كما </w:t>
      </w:r>
      <w:r w:rsidRPr="00A90DA3">
        <w:rPr>
          <w:rFonts w:cs="MbSadr (1)"/>
          <w:color w:val="008000"/>
          <w:sz w:val="26"/>
          <w:szCs w:val="26"/>
          <w:rtl/>
        </w:rPr>
        <w:t>س</w:t>
      </w:r>
      <w:r w:rsidRPr="00A90DA3">
        <w:rPr>
          <w:rFonts w:cs="MbSadr (1)" w:hint="cs"/>
          <w:color w:val="008000"/>
          <w:sz w:val="26"/>
          <w:szCs w:val="26"/>
          <w:rtl/>
        </w:rPr>
        <w:t>يأتي ـ فلا موضوع للحديث عن أنّ البقاء نسياناً هل يوجب البطلان أوْ لا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؟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على الأحوط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ولكن لا يبعد عدم البط</w:t>
      </w:r>
      <w:r w:rsidRPr="00A90DA3">
        <w:rPr>
          <w:rFonts w:cs="MbSadr (1)" w:hint="cs"/>
          <w:color w:val="008000"/>
          <w:sz w:val="26"/>
          <w:szCs w:val="26"/>
          <w:rtl/>
        </w:rPr>
        <w:t>لان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الأحوط وجوباً اشتراط ذلك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كما تقدّم منّا في أحكام الاستحاضة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(400)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اغتسلت لصلاة الليل اجتزأت به للصبح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مع عدم الفصل المعتدِّ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أجنب في شهر رمضان ليلا ونام حتّى أصبح فإن نام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اوياً لترك الغسل أو متردِّداً فيه لحقه حكم تعمّد البقاء على الجنابة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نام ناوياً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لغسل أو ذاهلا عنه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: فإن كان في </w:t>
      </w:r>
      <w:r w:rsidRPr="00FB204C">
        <w:rPr>
          <w:rFonts w:cs="MbSadr (1)" w:hint="cs"/>
          <w:sz w:val="32"/>
          <w:szCs w:val="32"/>
          <w:rtl/>
        </w:rPr>
        <w:lastRenderedPageBreak/>
        <w:t>النومة الاُولى صحّ صومه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في النومة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لثانية ـ بأن نام بعد العلم بالجنابة ثمّ أفاق ونام ثانياً حتّى أصبح ـ وجب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لقضاء دون الكفّارة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كان بعد النومة الثالثة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استحباباً وجوب الكفّارة فيه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ذلك في النوم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ذا في الأول إذا لم يكن معتادَ الانتباه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جواز النوم الأول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الثاني والثالث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حتمال الاستيقاظ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إذا استمرّ لزم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احتلم في نهار شهر رمضان لا تجب المبادرة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لغسل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له الاستبراء بالبول وإن علم ببقاء شيء من المنيِّ في المجرى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يُعدّ النوم الذي احتلم فيه ليلا من النوم الأول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إذا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فاق ثمّ نام كان نومه بعد الإفاقة هو النوم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 w:rsidRPr="00A90DA3">
        <w:rPr>
          <w:rFonts w:cs="MbSadr (1)"/>
          <w:color w:val="008000"/>
          <w:sz w:val="26"/>
          <w:szCs w:val="26"/>
          <w:rtl/>
        </w:rPr>
        <w:footnoteRef/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بل الأحوط حينئذ عدم الاجتزاء وتكرار الغسل لصلاة الفجر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ذهولا مجتمعاً مع نية ارتكازية للغسل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وإلاّ فيلحق بمتعمِّد البقاء عل</w:t>
      </w:r>
      <w:r w:rsidRPr="00A90DA3">
        <w:rPr>
          <w:rFonts w:cs="MbSadr (1)" w:hint="cs"/>
          <w:color w:val="008000"/>
          <w:sz w:val="26"/>
          <w:szCs w:val="26"/>
          <w:rtl/>
        </w:rPr>
        <w:t>ى الجنابة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لا يترك الاحتياط في صورة عدم اعتياد الانتباه بالقضاء والكفّارة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الأحوط وجوباً للجُنُب أن لا ينام قبل الاغتسال إذا لم يكن من عادته الاستيقاظ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أنّ </w:t>
      </w:r>
      <w:r w:rsidRPr="00A90DA3">
        <w:rPr>
          <w:rFonts w:cs="MbSadr (1)"/>
          <w:color w:val="008000"/>
          <w:sz w:val="26"/>
          <w:szCs w:val="26"/>
          <w:rtl/>
        </w:rPr>
        <w:t>ا</w:t>
      </w:r>
      <w:r w:rsidRPr="00A90DA3">
        <w:rPr>
          <w:rFonts w:cs="MbSadr (1)" w:hint="cs"/>
          <w:color w:val="008000"/>
          <w:sz w:val="26"/>
          <w:szCs w:val="26"/>
          <w:rtl/>
        </w:rPr>
        <w:t xml:space="preserve">لأحوط له وجوباً لو نام واستيقظ أن لا ينام مرّةً ثانيةً إذا احتمل كونه مفوِّتاً للغسل قبل </w:t>
      </w:r>
      <w:r w:rsidRPr="00A90DA3">
        <w:rPr>
          <w:rFonts w:cs="MbSadr (1)"/>
          <w:color w:val="008000"/>
          <w:sz w:val="26"/>
          <w:szCs w:val="26"/>
          <w:rtl/>
        </w:rPr>
        <w:t>ا</w:t>
      </w:r>
      <w:r w:rsidRPr="00A90DA3">
        <w:rPr>
          <w:rFonts w:cs="MbSadr (1)" w:hint="cs"/>
          <w:color w:val="008000"/>
          <w:sz w:val="26"/>
          <w:szCs w:val="26"/>
          <w:rtl/>
        </w:rPr>
        <w:t>لفجر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، سواء كان من عادته الاستيقاظ أم لا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90DA3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90DA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A90DA3">
        <w:rPr>
          <w:rFonts w:cs="MbSadr (1)"/>
          <w:color w:val="008000"/>
          <w:sz w:val="26"/>
          <w:szCs w:val="26"/>
          <w:rtl/>
        </w:rPr>
        <w:t xml:space="preserve">) </w:t>
      </w:r>
      <w:r w:rsidRPr="00A90DA3">
        <w:rPr>
          <w:rFonts w:cs="MbSadr (1)" w:hint="cs"/>
          <w:color w:val="008000"/>
          <w:sz w:val="26"/>
          <w:szCs w:val="26"/>
          <w:rtl/>
        </w:rPr>
        <w:t>الأحوط وجوباً اعتباره من النوم الأول للمحتلم</w:t>
      </w:r>
      <w:r w:rsidRPr="00A90DA3">
        <w:rPr>
          <w:rFonts w:hint="cs"/>
          <w:color w:val="008000"/>
          <w:sz w:val="26"/>
          <w:szCs w:val="26"/>
          <w:rtl/>
        </w:rPr>
        <w:t> </w:t>
      </w:r>
      <w:r w:rsidRPr="00A90DA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(401)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إلحاق النوم الرابع والخامس بالثالث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الأقوى عدم إلحاق الحائض والنفساء بالجنب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المدار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صدق التواني في الغسل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فيبطل وإن كان في النوم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وعدم التواني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يصحّ وإن كان في الثاني والثالث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لثامن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إنزال المنيِّ بفعل ما يؤدِّي إلى نزوله مع احتمال ذلك احتمالا معتدّاً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مطلقاً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>وإن سبقه المنيّ بلا فعل شيء لم يبطل صومه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لتاسع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الاحتقان بالمائع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بأس بالجامد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لا بأس بما يصل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لجوف من غير طريق الحلق ممّا لا يسمّى أكلا أو شرباً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صبَّ دواءً في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رحه أو في اُذنه أو في إحليله أو عينه فوصل إلى جوفه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طعن ب</w:t>
      </w:r>
      <w:r w:rsidRPr="00FB204C">
        <w:rPr>
          <w:rFonts w:cs="MbSadr (1)" w:hint="cs"/>
          <w:sz w:val="32"/>
          <w:szCs w:val="32"/>
          <w:rtl/>
        </w:rPr>
        <w:t xml:space="preserve">رمح أو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ِكِّين فوصل إلى جوفه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فرض إحداث منفذ لوصول الغذاء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لى الجوف من غير طريق الحلق ـ كما يحكى عن بعض أهل زماننا ـ </w:t>
      </w:r>
      <w:r w:rsidRPr="00FB204C">
        <w:rPr>
          <w:rFonts w:cs="MbSadr (1)" w:hint="cs"/>
          <w:sz w:val="32"/>
          <w:szCs w:val="32"/>
          <w:rtl/>
        </w:rPr>
        <w:lastRenderedPageBreak/>
        <w:t xml:space="preserve">فلا يبعد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دق الأكل والشرب حينئذ فيفطر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لا يبعد أيضاً ذلك إذا كان بنحو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لاستنشاق من طريق الأنف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إدخاله </w:t>
      </w:r>
      <w:r w:rsidRPr="00FB204C">
        <w:rPr>
          <w:rFonts w:cs="MbSadr (1)" w:hint="cs"/>
          <w:sz w:val="32"/>
          <w:szCs w:val="32"/>
          <w:rtl/>
        </w:rPr>
        <w:t xml:space="preserve">الجوف بطريق الإبرة فلا يخلو من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إدخال الدواء بالإبرة في اليد أو الفخذ أو نحوهما من الأعضاء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أس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تقطير الدواء في العين أو الاُذن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جواز ابتلاع ما يخرج من الصدر من الخِلْط وإن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صل إلى فضاء الفم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أمّا ما ينزل من الرأس ففيه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لم يصل إلى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ضاء الفم فلا بأس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الأظهر الجواز فيه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 w:rsidRPr="00BF3D12">
        <w:rPr>
          <w:rFonts w:cs="MbSadr (1)"/>
          <w:color w:val="008000"/>
          <w:sz w:val="26"/>
          <w:szCs w:val="26"/>
          <w:rtl/>
        </w:rPr>
        <w:footnoteRef/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مرَّ حكم الحيض والنفاس في التعليقة على مسألة (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10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)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بل الأحوط في فرض الوصول عدم ابتلاعه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، سواء كان خارجاً من الص</w:t>
      </w:r>
      <w:r w:rsidRPr="00BF3D12">
        <w:rPr>
          <w:rFonts w:cs="MbSadr (1)" w:hint="cs"/>
          <w:color w:val="008000"/>
          <w:sz w:val="26"/>
          <w:szCs w:val="26"/>
          <w:rtl/>
        </w:rPr>
        <w:t xml:space="preserve">در أو نازلا من </w:t>
      </w:r>
      <w:r w:rsidRPr="00BF3D12">
        <w:rPr>
          <w:rFonts w:cs="MbSadr (1)"/>
          <w:color w:val="008000"/>
          <w:sz w:val="26"/>
          <w:szCs w:val="26"/>
          <w:rtl/>
        </w:rPr>
        <w:t>ا</w:t>
      </w:r>
      <w:r w:rsidRPr="00BF3D12">
        <w:rPr>
          <w:rFonts w:cs="MbSadr (1)" w:hint="cs"/>
          <w:color w:val="008000"/>
          <w:sz w:val="26"/>
          <w:szCs w:val="26"/>
          <w:rtl/>
        </w:rPr>
        <w:t>لرأس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(402)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بأس بابتلاع البصاق المجتمع في الفم وإن كان كثيراً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كان اجتماعه باختياره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كتذكّر الحامض مثلا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لعاشر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تعمّد القيء وإن كان لضرورة من علاج مرض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بأس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ان بلا اختيار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خرج بالتجشّؤ شيء ثمّ نزل من غير اختيار لم يكن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بطلا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وصل إلى فضاء الفم فابتلعه اختياراً بطل صومه وعليه الكفّارة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ابتلع في الليل ما يجب قيئه في النهار بطل صومه وإن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قِئْه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إذا كان إخراجه منحصراً بالقيء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يكن منحصراً به لم يبطل إلاّ إذا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اءه اختياراً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ليس من المفطرات مَصُّ الخاتم ومضغ الطعام للصبيِّ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ذوق المرق ونحوها ممّا لا يتعدّى إلى الحلق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تعدّى من غير قصد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نسياناً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ما يتعدّى عمداً فم</w:t>
      </w:r>
      <w:r w:rsidRPr="00FB204C">
        <w:rPr>
          <w:rFonts w:cs="MbSadr (1)" w:hint="cs"/>
          <w:sz w:val="32"/>
          <w:szCs w:val="32"/>
          <w:rtl/>
        </w:rPr>
        <w:t>بطل وإن 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كالذي يستعمل في بعض البلاد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لمسمّى عندهم بالنسوار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لا بأس بمضغ العِلك وإن وجد له طعماً في ريقه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م يكن تفتّت أجزائه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بمصِّ لسان الزوج والزوجة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الاقتصار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صورة ما إذا لم تكن عليه رطوبة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يكره للصائم ملامسة النساء وتقبيلها وملاعبتها إذا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قصد الإنزال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كان من عادته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قصد الإنزال كان من قصد المفطر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من عادته ذلك فالأحوط اجتنابه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ويكره له الاكتحال بما يصل طعمه أو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ائحته إلى الحلق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كالصبر والمسك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دخول الحمّام إذا خشي الضعف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BF3D12">
        <w:rPr>
          <w:rFonts w:cs="MbSadr (1)"/>
          <w:color w:val="008000"/>
          <w:sz w:val="26"/>
          <w:szCs w:val="26"/>
          <w:rtl/>
        </w:rPr>
        <w:footnoteRef/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إذا كان الصوم واجباً معيَّناً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فالبطلان مع عدم القيء فعلا محلّ إشكال وإن كان هو </w:t>
      </w:r>
      <w:r w:rsidRPr="00BF3D12">
        <w:rPr>
          <w:rFonts w:cs="MbSadr (1)"/>
          <w:color w:val="008000"/>
          <w:sz w:val="26"/>
          <w:szCs w:val="26"/>
          <w:rtl/>
        </w:rPr>
        <w:t>ا</w:t>
      </w:r>
      <w:r w:rsidRPr="00BF3D12">
        <w:rPr>
          <w:rFonts w:cs="MbSadr (1)" w:hint="cs"/>
          <w:color w:val="008000"/>
          <w:sz w:val="26"/>
          <w:szCs w:val="26"/>
          <w:rtl/>
        </w:rPr>
        <w:t>لأقرب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(403)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إخراج الدم المضعِف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والسعوط مع عدم العلم بوصوله إلى الحلق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</w:t>
      </w:r>
      <w:r w:rsidRPr="00FB204C">
        <w:rPr>
          <w:rFonts w:cs="MbSadr (1)" w:hint="cs"/>
          <w:sz w:val="32"/>
          <w:szCs w:val="32"/>
          <w:rtl/>
        </w:rPr>
        <w:t>لاّ ففيه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وشمّ كلِّ نبت طيِّبِ الريح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وبلّ الثوب على الجسد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وجلوس المرأة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والحقنة بالجامد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وقلع الضرس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مطلق إدماء الفم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والسواك بالعود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لرطب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والمضمضة عبثاً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وإنشاد الشعر إلاّ في مراثي الأئمّة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ومدائحهم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 الخبر :</w:t>
      </w:r>
      <w:r w:rsidRPr="002F2DDD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إذا صُمتم فاحفظوا ألسنتكم عن الكذب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وغضوا أبصاركم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</w:t>
      </w:r>
      <w:r w:rsidRPr="002F2DDD">
        <w:rPr>
          <w:rFonts w:cs="MbSadr (1)"/>
          <w:color w:val="0000FF"/>
          <w:sz w:val="32"/>
          <w:szCs w:val="32"/>
          <w:rtl/>
        </w:rPr>
        <w:t>و</w:t>
      </w:r>
      <w:r w:rsidRPr="002F2DDD">
        <w:rPr>
          <w:rFonts w:cs="MbSadr (1)" w:hint="cs"/>
          <w:color w:val="0000FF"/>
          <w:sz w:val="32"/>
          <w:szCs w:val="32"/>
          <w:rtl/>
        </w:rPr>
        <w:t>لا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ت</w:t>
      </w:r>
      <w:r w:rsidRPr="002F2DDD">
        <w:rPr>
          <w:rFonts w:cs="MbSadr (1)" w:hint="cs"/>
          <w:color w:val="0000FF"/>
          <w:sz w:val="32"/>
          <w:szCs w:val="32"/>
          <w:rtl/>
        </w:rPr>
        <w:t>َنازعوا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 تَحاسدوا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 تَغتابوا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 تُمارُوا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 تكذبوا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 تباشروا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</w:t>
      </w:r>
      <w:r w:rsidRPr="002F2DDD">
        <w:rPr>
          <w:rFonts w:cs="MbSadr (1)"/>
          <w:color w:val="0000FF"/>
          <w:sz w:val="32"/>
          <w:szCs w:val="32"/>
          <w:rtl/>
        </w:rPr>
        <w:t>و</w:t>
      </w:r>
      <w:r w:rsidRPr="002F2DDD">
        <w:rPr>
          <w:rFonts w:cs="MbSadr (1)" w:hint="cs"/>
          <w:color w:val="0000FF"/>
          <w:sz w:val="32"/>
          <w:szCs w:val="32"/>
          <w:rtl/>
        </w:rPr>
        <w:t>لا تخالفوا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 تغضبوا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 تَسابّوا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 تَشاتموا ولا تَنابزوا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 تجادلوا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</w:t>
      </w:r>
      <w:r w:rsidRPr="002F2DDD">
        <w:rPr>
          <w:rFonts w:cs="MbSadr (1)"/>
          <w:color w:val="0000FF"/>
          <w:sz w:val="32"/>
          <w:szCs w:val="32"/>
          <w:rtl/>
        </w:rPr>
        <w:t>و</w:t>
      </w:r>
      <w:r w:rsidRPr="002F2DDD">
        <w:rPr>
          <w:rFonts w:cs="MbSadr (1)" w:hint="cs"/>
          <w:color w:val="0000FF"/>
          <w:sz w:val="32"/>
          <w:szCs w:val="32"/>
          <w:rtl/>
        </w:rPr>
        <w:t>لا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ت</w:t>
      </w:r>
      <w:r w:rsidRPr="002F2DDD">
        <w:rPr>
          <w:rFonts w:cs="MbSadr (1)" w:hint="cs"/>
          <w:color w:val="0000FF"/>
          <w:sz w:val="32"/>
          <w:szCs w:val="32"/>
          <w:rtl/>
        </w:rPr>
        <w:t>باذوا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 تظلموا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</w:t>
      </w:r>
      <w:r w:rsidRPr="002F2DDD">
        <w:rPr>
          <w:rFonts w:cs="MbSadr (1)" w:hint="cs"/>
          <w:color w:val="0000FF"/>
          <w:sz w:val="32"/>
          <w:szCs w:val="32"/>
          <w:rtl/>
        </w:rPr>
        <w:t xml:space="preserve"> تسافهوا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، ولا تزاجروا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ولا تغفلوا عن ذكر الله </w:t>
      </w:r>
      <w:r w:rsidRPr="002F2DDD">
        <w:rPr>
          <w:rFonts w:cs="MbSadr (1)"/>
          <w:color w:val="0000FF"/>
          <w:sz w:val="32"/>
          <w:szCs w:val="32"/>
          <w:rtl/>
        </w:rPr>
        <w:t>ت</w:t>
      </w:r>
      <w:r w:rsidRPr="002F2DDD">
        <w:rPr>
          <w:rFonts w:cs="MbSadr (1)" w:hint="cs"/>
          <w:color w:val="0000FF"/>
          <w:sz w:val="32"/>
          <w:szCs w:val="32"/>
          <w:rtl/>
        </w:rPr>
        <w:t>عالى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...</w:t>
      </w:r>
      <w:r w:rsidRPr="002F2DDD">
        <w:rPr>
          <w:rFonts w:hint="cs"/>
          <w:color w:val="0000FF"/>
          <w:sz w:val="32"/>
          <w:szCs w:val="32"/>
          <w:rtl/>
        </w:rPr>
        <w:t> </w:t>
      </w:r>
      <w:r w:rsidRPr="002F2DDD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الحديث طويل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تميم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لمفطرات المذكورة إنّما تفسد الصوم إذا وقعت على وجه العمد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فرق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العالِم بالحكم والموضوع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والعالم بالحكم والجاهل بالموضوع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الجاهل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الحكم إذا وقعت منه وهو يرى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>ها حلال ففي إفسادها إشكال وإن كان 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ناسياً للصوم فاستعمل المفطر لم يفطر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دخل في جوفه قهراً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دون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ختياره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أفطر مكرهاً بطل صومه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لتقية إذا كانت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لتقية في ترك الصوم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إذا أفطر في عيدهم تقية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</w:t>
      </w:r>
      <w:r w:rsidRPr="00FB204C">
        <w:rPr>
          <w:rFonts w:cs="MbSadr (1)" w:hint="cs"/>
          <w:sz w:val="32"/>
          <w:szCs w:val="32"/>
          <w:rtl/>
        </w:rPr>
        <w:t xml:space="preserve"> لو كانت في أداء الصوم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الإفطار قبل الغروب والارتماس في نهار الصوم فالظاهر الإجزاء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وعدم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غلب على الصائم العطش وخاف الضرر من الصبر عليه 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 w:rsidRPr="00BF3D12">
        <w:rPr>
          <w:rFonts w:cs="MbSadr (1)"/>
          <w:color w:val="008000"/>
          <w:sz w:val="26"/>
          <w:szCs w:val="26"/>
          <w:rtl/>
        </w:rPr>
        <w:footnoteRef/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الأحوط البناء على عدم الإجزاء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(404)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كان حرجاً جاز أن يشرب بمقدار الضرورة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ويفسد بذلك صومه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عليه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لإمساك في بقية النهار إذا كان في شهر رمضان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في غيره من الواجب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لموسَّع أو المعيَّن فلا يجب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lastRenderedPageBreak/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الثالث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كفّارة الإفطار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جب الكفّارة بتعمّد شيء من المفطرات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حتّى القيء على الأحوط إذا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لصوم ممّا تجب فيه الكفّارة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كشهر رمضان وقضائه بعد الزوال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والصوم المنذور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لمعيَّن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فرق بين العالم بالحكم والجاهل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يرى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حلال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فّارة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مقصِّراً كان أو </w:t>
      </w:r>
      <w:r w:rsidRPr="00FB204C">
        <w:rPr>
          <w:rFonts w:cs="MbSadr (1)" w:hint="cs"/>
          <w:sz w:val="32"/>
          <w:szCs w:val="32"/>
          <w:rtl/>
        </w:rPr>
        <w:t>قاصراً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بخلاف المتردّد في ذلك فإنّ عليه الكفارة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كفّارة إفطار يوم من شهر رمضان مخيَّرة بين عتق رقبة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صوم شهرين متتابعين وإطعام ستّين مسكيناً لكلِّ مسكين مُدّ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يساوي ثلاثة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رباع الكيلو تقريباً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وكفّارة إفطار قضاء شهر رمضان بعد الزوال إ</w:t>
      </w:r>
      <w:r w:rsidRPr="00FB204C">
        <w:rPr>
          <w:rFonts w:cs="MbSadr (1)" w:hint="cs"/>
          <w:sz w:val="32"/>
          <w:szCs w:val="32"/>
          <w:rtl/>
        </w:rPr>
        <w:t xml:space="preserve">طعام عشرة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ساكين لكلِّ مسكين مُدّ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لم يتمكّن صام ثلاثة أيام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وكفّارة إفطار الصوم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لمنذور المعيَّن كفّارة يمين وهي عتق رقبة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إطعام عشرة مساكين لكلِّ واحد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ُدّ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كسوة عشرة مساكين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عجز صام ثلاثة أيام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تتكرّر الكفّارة بتكرّر الموجب في يومين لا في يوم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في الجماع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فتكرّر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ومن عجز عن الخصال الثلاث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خيَّر بين صوم ثمانية عشر يوماً وبين أن يتصدّق بما يطيق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اختيار 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 w:rsidRPr="00BF3D12">
        <w:rPr>
          <w:rFonts w:cs="MbSadr (1)"/>
          <w:color w:val="008000"/>
          <w:sz w:val="26"/>
          <w:szCs w:val="26"/>
          <w:rtl/>
        </w:rPr>
        <w:footnoteRef/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لا يترك الاحتياط بما يشتمل على كفّارة اليمين وكفّارة إفطار شهر رمضان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على الأحوط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وكذلك في الاستمناء على الأحوط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(405)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فإن لم يقدر استغفر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ويلزم التكفير عند التمكّن على 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في الإفطار على الحرام كفّارة الجمع بين الخصال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لثلاث المتقدّمة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أكره زوجته على الجماع في صوم رمضان كان عليه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فّارتان وتعزيران خمسون سوطاً فيتحمّل عنها الكفّارة والتعزير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فرق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لزوجة بين الدائمة والمنقطعة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تلحق بها الأ</w:t>
      </w:r>
      <w:r w:rsidRPr="00FB204C">
        <w:rPr>
          <w:rFonts w:cs="MbSadr (1)" w:hint="cs"/>
          <w:sz w:val="32"/>
          <w:szCs w:val="32"/>
          <w:rtl/>
        </w:rPr>
        <w:t>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لا تلحق بالزوج الزوجة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أكرهت زوجها على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أتى بما يوجب فساد الصوم وتردّد بين ما يوجب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لقضاء فقط أو يوجب الكفّارة معه لم تجب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أفطر أياماً ولم يدرِ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ددها اقتصر في الكفّارة على القدر المعلوم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</w:t>
      </w:r>
      <w:r w:rsidRPr="00FB204C">
        <w:rPr>
          <w:rFonts w:cs="MbSadr (1)" w:hint="cs"/>
          <w:sz w:val="32"/>
          <w:szCs w:val="32"/>
          <w:rtl/>
        </w:rPr>
        <w:t xml:space="preserve">ذا 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أفطر بالمحلَّل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لمحرَّم كفاه إحدى الخصال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شكّ في أنّ اليوم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الذي أفطره كان من شهر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مضان أو كان من قضائه وقد أفطر قبل الزوال لم تجب عليه الكفّارة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قد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فطر بعد الزوال كفاه إطعام ستّين مسكيناً وله الاكتفاء بعشرة مساكين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أفطر عمداً ثمّ سافر قبل الزوال لم تسقط عنه الكفّارة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الزوج مفطراً لعذر فأكره زوجته الصائمة لم يتحمّل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نها الكفّارة وإن كان آثماً بذلك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التبرّع بالكفّارة عن الميّت صوماً كانت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 w:rsidRPr="00BF3D12">
        <w:rPr>
          <w:rFonts w:cs="MbSadr (1)"/>
          <w:color w:val="008000"/>
          <w:sz w:val="26"/>
          <w:szCs w:val="26"/>
          <w:rtl/>
        </w:rPr>
        <w:footnoteRef/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لا يترك الاحتياط باختيار الثاني وضمّ الاستغفار إليه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مدرك هذا الحكم ضعيف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الأحوط عدم الاكتفاء بذلك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(406)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وازه عن الحيِّ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العدم خصوصاً في ال</w:t>
      </w:r>
      <w:r w:rsidRPr="00FB204C">
        <w:rPr>
          <w:rFonts w:cs="MbSadr (1)" w:hint="cs"/>
          <w:sz w:val="32"/>
          <w:szCs w:val="32"/>
          <w:rtl/>
        </w:rPr>
        <w:t>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الأقوى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لجواز في غير الصوم والمنع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كون وجوب الكفّارة موسَّعاً إشكال والأحوط المبادرة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ليها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مصرف كفّارة الإطعام الفقراء إمّا بإشباعهم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وإمّا بالتسليم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ليهم كلّ واحد مُدّ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مدّان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ويجزى</w:t>
      </w:r>
      <w:r w:rsidRPr="00FB204C">
        <w:rPr>
          <w:rFonts w:cs="MbSadr (1)" w:hint="cs"/>
          <w:sz w:val="32"/>
          <w:szCs w:val="32"/>
          <w:rtl/>
        </w:rPr>
        <w:t xml:space="preserve"> مطلق الطعام من التمر والحنطة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الدقيق والأرزّ والماش وغيرها ممّا يسمّى طعاماً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الأحوط في كفّارة اليمين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لاقتصار على الحنطة ودقيقها وخبزها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يجزي في الكفّارة إشباع شخص واحد مرّتين أو أكثر أو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عطاؤه مُدَّين أو أكثر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لابدّ من ستّين نفساً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مع تعذّر العدد فيجزي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لتكرار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للفقير عيال فقراء جاز إعطاؤه بعددهم إذا كان وليّاً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وكيلا عنهم في القبض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قبض شيئاً من ذلك كان ملكاً لهم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لتصرّف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بإذنهم إذا كانوا كباراً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كانوا صغارا</w:t>
      </w:r>
      <w:r w:rsidRPr="00FB204C">
        <w:rPr>
          <w:rFonts w:cs="MbSadr (1)" w:hint="cs"/>
          <w:sz w:val="32"/>
          <w:szCs w:val="32"/>
          <w:rtl/>
        </w:rPr>
        <w:t xml:space="preserve">ً صرفه في مصالحهم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سائر أموالهم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زوجة الفقير إذا كان باذلا لنفقتها على النحو المتعارف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كون فقيرة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يجوز إعطاؤها من الكفّارة إلاّ إذا كانت محتاجةً إلى نفقة 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 w:rsidRPr="00BF3D12">
        <w:rPr>
          <w:rFonts w:cs="MbSadr (1)"/>
          <w:color w:val="008000"/>
          <w:sz w:val="26"/>
          <w:szCs w:val="26"/>
          <w:rtl/>
        </w:rPr>
        <w:footnoteRef/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لا يترك الاحتياط بعدم الاجتزاء إذا اتّفق بعد ذلك التمكّن من العدد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 xml:space="preserve">إذا كانت النفقة التي تستحقّها توفّر الحدّ الأدنى من الغنى العرفي الذي سيأتي توضيحه في </w:t>
      </w:r>
      <w:r w:rsidRPr="00BF3D12">
        <w:rPr>
          <w:rFonts w:cs="MbSadr (1)"/>
          <w:color w:val="008000"/>
          <w:sz w:val="26"/>
          <w:szCs w:val="26"/>
          <w:rtl/>
        </w:rPr>
        <w:t>ا</w:t>
      </w:r>
      <w:r w:rsidRPr="00BF3D12">
        <w:rPr>
          <w:rFonts w:cs="MbSadr (1)" w:hint="cs"/>
          <w:color w:val="008000"/>
          <w:sz w:val="26"/>
          <w:szCs w:val="26"/>
          <w:rtl/>
        </w:rPr>
        <w:t>لزكاة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، كما إذا كانت غنيّةً وكانت النفقة المناسبة لها بذلك الحدّ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(407)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لازمة للزوج من وفاء دين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تبرأ ذمّة المكفِّر بمجرّد ملك المسكين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تتوقّف البراءة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أكله الطعام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فيجوز له بيعه عليه وعلى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تجزي حقّة النجف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التي هي ثلاث حقق إسلامبول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ثلث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عن ستّة أمداد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التكفير بنحو التمليك يعطى الصغير والكبير سواء كلّ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احد مُدّ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8" w:after="122" w:line="491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وجوب القضاء دون الكفّارة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القضاء دون الكفّارة في موارد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ما مرّ من النوم الثاني والثالث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أبطل صومه بالإخلال بالنية من دون استعمال المفطر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نسي غسل الجنابة يوماً أو أكثر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استعمل المفطر بعد طلوع الفجر بدون مراعاة ولا حجّة على </w:t>
      </w:r>
      <w:r w:rsidRPr="00FB204C">
        <w:rPr>
          <w:rFonts w:cs="MbSadr (1)"/>
          <w:sz w:val="32"/>
          <w:szCs w:val="32"/>
          <w:rtl/>
        </w:rPr>
        <w:t>ط</w:t>
      </w:r>
      <w:r w:rsidRPr="00FB204C">
        <w:rPr>
          <w:rFonts w:cs="MbSadr (1)" w:hint="cs"/>
          <w:sz w:val="32"/>
          <w:szCs w:val="32"/>
          <w:rtl/>
        </w:rPr>
        <w:t>لوعه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قامت حجّة على طلوعه وجب القضاء والكفّارة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لمراعاة فلا قضاء ولا كفّارة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سواء أخبر مخبر ببقاء الليل أم أخبر بطلوع الفجر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اعتقد سخريّته أم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هذا إذا كان صوم رمضان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إلحاق الواجب المعيّن به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فيه الإتمام والقضاء إن كان ممّا فيه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والأقوى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لواجب غير المعيّن والمندوب البطلان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 w:rsidRPr="00BF3D12">
        <w:rPr>
          <w:rFonts w:cs="MbSadr (1)"/>
          <w:color w:val="008000"/>
          <w:sz w:val="26"/>
          <w:szCs w:val="26"/>
          <w:rtl/>
        </w:rPr>
        <w:footnoteRef/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ممّا يعتبر من المؤونة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إذا كان قد اعتقد ـ حين نظر ـ بعدم طلوع الفجر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، وإلاّ فالأحوط القضاء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(408)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الإفطار قبل دخول الليل لظلمة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ظنّ منها دخوله ولم يكن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لسماء غيم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الأحوط إن</w:t>
      </w:r>
      <w:r w:rsidRPr="00FB204C">
        <w:rPr>
          <w:rFonts w:cs="MbSadr (1)" w:hint="cs"/>
          <w:sz w:val="32"/>
          <w:szCs w:val="32"/>
          <w:rtl/>
        </w:rPr>
        <w:t xml:space="preserve"> لم يكن أقوى وجوب الكفّارة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غيم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ضاء ولا 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اعتبار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المراعاة مع الغيم أيضاً في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وأمّا العلّة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لتي تكون في السماء غير الغيم ففي إلحاقها بالغيم في ذلك إشكال والأحوط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دخول الليل لم يجزْ له الإفطار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أفطر أثم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كان عليه القضاء والكفّارة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يتبيّن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بعد دخول الليل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الحكم إذا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امت حجّة على عدم دخوله فأفطر فتبيّن دخوله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قامت حجّة على دخوله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قطع بدخوله فأفطر فلا إثم ولا 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وجوب القضاء إذا تبيّن عدم</w:t>
      </w:r>
      <w:r w:rsidRPr="00FB204C">
        <w:rPr>
          <w:rFonts w:cs="MbSadr (1)" w:hint="cs"/>
          <w:sz w:val="32"/>
          <w:szCs w:val="32"/>
          <w:rtl/>
        </w:rPr>
        <w:t xml:space="preserve"> دخوله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شكّ في طلوع الفجر جاز له استعمال المفطر ظاهراً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تبيّن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لخطأ بعد استعمال المفطر فقد تقدّم حكمه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إدخال الماء إلى الفم بمضمضة وغيرها فيسبق ويدخل الجوف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إنّه يوجب القضاء دون الكفّارة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نسي فابتلعه فلا 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  <w:r w:rsidRPr="00FB204C">
        <w:rPr>
          <w:rFonts w:cs="MbSadr (1)" w:hint="cs"/>
          <w:sz w:val="32"/>
          <w:szCs w:val="32"/>
          <w:rtl/>
        </w:rPr>
        <w:t xml:space="preserve">كان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ضمضة وضوء الفريضة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والتعدّي إلى النافلة مشكل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عموم الحكم المذكور لرمضان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سبق المنيّ بالملاعبة ونحوها إذا لم يكن قاصداً ولا من عادته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واء أكان يحتمل ذلك احتمالا معتدّاً به أم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 الأحوط وجوباً القضاء 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 w:rsidRPr="00BF3D12">
        <w:rPr>
          <w:rFonts w:cs="MbSadr (1)"/>
          <w:color w:val="008000"/>
          <w:sz w:val="26"/>
          <w:szCs w:val="26"/>
          <w:rtl/>
        </w:rPr>
        <w:footnoteRef/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الأحوط وجوباً الالتزام بالقضاء كلّما أفطر قبل دخول الليل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سواء كان ظانّاً بدخوله أو </w:t>
      </w:r>
      <w:r w:rsidRPr="00BF3D12">
        <w:rPr>
          <w:rFonts w:cs="MbSadr (1)"/>
          <w:color w:val="008000"/>
          <w:sz w:val="26"/>
          <w:szCs w:val="26"/>
          <w:rtl/>
        </w:rPr>
        <w:t>ق</w:t>
      </w:r>
      <w:r w:rsidRPr="00BF3D12">
        <w:rPr>
          <w:rFonts w:cs="MbSadr (1)" w:hint="cs"/>
          <w:color w:val="008000"/>
          <w:sz w:val="26"/>
          <w:szCs w:val="26"/>
          <w:rtl/>
        </w:rPr>
        <w:t>اطعاً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، كان هناك غيم أم لا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والأحوط أيضاً ثبوت الكفّارة مع عدم إحراز دخول الليل من </w:t>
      </w:r>
      <w:r w:rsidRPr="00BF3D12">
        <w:rPr>
          <w:rFonts w:cs="MbSadr (1)"/>
          <w:color w:val="008000"/>
          <w:sz w:val="26"/>
          <w:szCs w:val="26"/>
          <w:rtl/>
        </w:rPr>
        <w:t>د</w:t>
      </w:r>
      <w:r w:rsidRPr="00BF3D12">
        <w:rPr>
          <w:rFonts w:cs="MbSadr (1)" w:hint="cs"/>
          <w:color w:val="008000"/>
          <w:sz w:val="26"/>
          <w:szCs w:val="26"/>
          <w:rtl/>
        </w:rPr>
        <w:t>ون فرق بين وجود الغيم وعدمه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F3D12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F3D1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F3D12">
        <w:rPr>
          <w:rFonts w:cs="MbSadr (1)"/>
          <w:color w:val="008000"/>
          <w:sz w:val="26"/>
          <w:szCs w:val="26"/>
          <w:rtl/>
        </w:rPr>
        <w:t xml:space="preserve">) </w:t>
      </w:r>
      <w:r w:rsidRPr="00BF3D12">
        <w:rPr>
          <w:rFonts w:cs="MbSadr (1)" w:hint="cs"/>
          <w:color w:val="008000"/>
          <w:sz w:val="26"/>
          <w:szCs w:val="26"/>
          <w:rtl/>
        </w:rPr>
        <w:t>لا يترك معه الاحتياط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، كما تبيّن من التعليقة السابقة</w:t>
      </w:r>
      <w:r w:rsidRPr="00BF3D12">
        <w:rPr>
          <w:rFonts w:hint="cs"/>
          <w:color w:val="008000"/>
          <w:sz w:val="26"/>
          <w:szCs w:val="26"/>
          <w:rtl/>
        </w:rPr>
        <w:t> </w:t>
      </w:r>
      <w:r w:rsidRPr="00BF3D1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(409)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قدّم ولا كفّارة فيه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الرابع في شرائط صحّة الصوم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اُمور : الإيمان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والعقل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والخلو من الحيض والنفاس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فلا يصحّ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غ</w:t>
      </w:r>
      <w:r w:rsidRPr="00FB204C">
        <w:rPr>
          <w:rFonts w:cs="MbSadr (1)" w:hint="cs"/>
          <w:sz w:val="32"/>
          <w:szCs w:val="32"/>
          <w:rtl/>
        </w:rPr>
        <w:t>ير المؤمن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من المجنون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من الحائض والنفساء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أسلم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ستبصر أو عقل قبل الزوال وجدّد النية لم يجزِ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إذا طهرت الحائض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النفساء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حدث الكفر أو الخلاف أو الجنون أو الحيض أو النفاس 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لغروب بطل الصوم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يصحّ الصوم من النائم إذا سبقت منه النية في الليل وإن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ستوعب تمام النهار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إلحاق السكران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والمغمى عليه به 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و</w:t>
      </w:r>
      <w:r w:rsidRPr="00FB204C">
        <w:rPr>
          <w:rFonts w:cs="MbSadr (1)" w:hint="cs"/>
          <w:sz w:val="32"/>
          <w:szCs w:val="32"/>
          <w:rtl/>
        </w:rPr>
        <w:t>منها : عدم الإصباح جُنُباً أو على حدث الحيض والنفاس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منها : أن لا يكون مسافراً سفراً يوجب قصر الصلاة مع العلم بالحكم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لصوم الواجب إلاّ في ثلاثة مواضع :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/>
          <w:color w:val="008000"/>
          <w:sz w:val="26"/>
          <w:szCs w:val="26"/>
          <w:rtl/>
        </w:rPr>
        <w:footnoteRef/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والثامن : الإفطار عن إكراه فإنّه يوجب بطلان الصوم والقضاء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ولا يوجب الكفّارة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FE344C">
        <w:rPr>
          <w:rFonts w:cs="MbSadr (1)"/>
          <w:color w:val="008000"/>
          <w:sz w:val="26"/>
          <w:szCs w:val="26"/>
          <w:rtl/>
        </w:rPr>
        <w:t>و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كذلك كلّ إفطار عمديٍّ مع اعتقاد المفطر جهلا بجوازه فإنّه يوجب القضاء على الأحوط </w:t>
      </w:r>
      <w:r w:rsidRPr="00FE344C">
        <w:rPr>
          <w:rFonts w:cs="MbSadr (1)"/>
          <w:color w:val="008000"/>
          <w:sz w:val="26"/>
          <w:szCs w:val="26"/>
          <w:rtl/>
        </w:rPr>
        <w:t>د</w:t>
      </w:r>
      <w:r w:rsidRPr="00FE344C">
        <w:rPr>
          <w:rFonts w:cs="MbSadr (1)" w:hint="cs"/>
          <w:color w:val="008000"/>
          <w:sz w:val="26"/>
          <w:szCs w:val="26"/>
          <w:rtl/>
        </w:rPr>
        <w:t>ون الكفّارة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إطلاقه مبنيّ على الاحتياط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هذا صحيح فيمن أسلم قبل الزوال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وكذلك فيمن عقل قبل الزوال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المستبصر قبل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لزوال أو بعده فلا يبعد الإجزاء فيه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هذه الصفة بعنوانها ليست مانعةً عن صحّة الصوم إلاّ إذا أدّت إلى خلل في النية ولو </w:t>
      </w:r>
      <w:r w:rsidRPr="00FE344C">
        <w:rPr>
          <w:rFonts w:cs="MbSadr (1)"/>
          <w:color w:val="008000"/>
          <w:sz w:val="26"/>
          <w:szCs w:val="26"/>
          <w:rtl/>
        </w:rPr>
        <w:t>ب</w:t>
      </w:r>
      <w:r w:rsidRPr="00FE344C">
        <w:rPr>
          <w:rFonts w:cs="MbSadr (1)" w:hint="cs"/>
          <w:color w:val="008000"/>
          <w:sz w:val="26"/>
          <w:szCs w:val="26"/>
          <w:rtl/>
        </w:rPr>
        <w:t>وجودها الارتكازي اللازم انحفاظه في ظرف وقوع الصوم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وتقدّم الحال فيه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(410)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حدها : صوم الثلاثة أيام التي هي بعض العشرة التي تكون بدلَ هديِ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لتمتّع لمن عجز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لثاني : صوم الثمانية عشر يوماً التي هي بدل البدنة كفّارة لمن أفاض من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رفات قبل الغروب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 صوم النذر المشروط إيقاعه في السفر ولو مع الحضر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الأقوى عدم جواز الصوم المندوب في السفر إلاّ ثلاثة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يام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للحاجة في المدينة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يصحّ الصوم من المسافر الجاهل بالحكم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علم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لأثناء 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يصحّ من الناسي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يصحّ الصوم من المسافر الذي حكمه التمام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كناوي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لإقامة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والمسافر سفر معصية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ونحوهما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يصحّ الصوم من المريض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ومنه الأرمد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) إذا كان يتضرّر به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إيجابه شدّته أو طول برئه أو شدّة ألمه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كلّ ذلك بالمقدار المعتدِّ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فرق بي</w:t>
      </w:r>
      <w:r w:rsidRPr="00FB204C">
        <w:rPr>
          <w:rFonts w:cs="MbSadr (1)" w:hint="cs"/>
          <w:sz w:val="32"/>
          <w:szCs w:val="32"/>
          <w:rtl/>
        </w:rPr>
        <w:t xml:space="preserve">ن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صول اليقين بذلك والظنّ والاحتمال الموجب لصدق الخوف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وكذا لا يصحّ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لصحيح إذا خاف حدوث المرض فضلا عمّا إذا علم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أمّا المريض الذي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تضرّر من الصوم فيجب عليه ويصحّ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يكفي الضعف في جواز الإفطار ولو كان مفرطاً إلاّ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كون حرجاً فيجوز الإفطار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أدّى الضعف إلى العجز عن العمل اللازم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لمعاش مع عدم التمكّن من غيره فإنّه يجوز الإفطار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فيهما الاقتصار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الأكل والشرب على مقدار الضرورة والإمساك عن الزائد ثمّ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/>
          <w:color w:val="008000"/>
          <w:sz w:val="26"/>
          <w:szCs w:val="26"/>
          <w:rtl/>
        </w:rPr>
        <w:footnoteRef/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الأحوط الاقتصار على الأربعاء والخميس والجمعة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(411)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لعامل لا يتمكّن من الاستمرار على الصوم لغلبة العطش ونحوه تعيَّن عليه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لاقتصار على ما تندفع به الضرورة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والاستمرار على الإمساك على 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القضاء بعد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صام لاعتقاد عدم الضرر فبان الخلاف صحّ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صام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اعتقاد الضرر أو خوفه بطل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وإن بان الخلاف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قول الطبيب إذا كان يوجب الظنّ بالضرر أو خوفه وجب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أجله الإفطار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فلا يجوز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قال الطبيب : 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لا ضرر في ال</w:t>
      </w:r>
      <w:r w:rsidRPr="00FB204C">
        <w:rPr>
          <w:rFonts w:cs="MbSadr (1)" w:hint="cs"/>
          <w:sz w:val="32"/>
          <w:szCs w:val="32"/>
          <w:rtl/>
        </w:rPr>
        <w:t>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» وكان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لمكلف خائفاً وجب الإفطار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برى المريض قبل الزوال ولم يتناول المفطر جدّد النية</w:t>
      </w:r>
      <w:r w:rsidRPr="00FB204C">
        <w:rPr>
          <w:rFonts w:cs="MbSadr (1)"/>
          <w:sz w:val="32"/>
          <w:szCs w:val="32"/>
          <w:rtl/>
        </w:rPr>
        <w:t>(4)و</w:t>
      </w:r>
      <w:r w:rsidRPr="00FB204C">
        <w:rPr>
          <w:rFonts w:cs="MbSadr (1)" w:hint="cs"/>
          <w:sz w:val="32"/>
          <w:szCs w:val="32"/>
          <w:rtl/>
        </w:rPr>
        <w:t>صحّ صومه إذا لم يكن عاصياً بإمساكه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يصحّ الصوم من الصبيّ كغيره من العبادات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التطوّع بالصوم لمن عليه قضاء شهر رمضان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لحاق مطلق الصوم الواجب به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كالإشكال في صحّة التطوّع إذا نسي أنّ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قضاءً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والظاهر جواز التطوّع لمن عليه صوم واجب استئجاري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/>
          <w:color w:val="008000"/>
          <w:sz w:val="26"/>
          <w:szCs w:val="26"/>
          <w:rtl/>
        </w:rPr>
        <w:footnoteRef/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إذا كان الضرر المنكشف بمرتبة محرّمة فالظاهر البطلان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وإل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اّ فهو محلّ إشكال فلا يترك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لاحتياط بالقضاء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إذا كان الضرر المتخيّل بدرجة محرّمة منجّزة بطل صومه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وإلاّ فالبطلان محلّ إشكال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</w:t>
      </w:r>
      <w:r w:rsidRPr="00FE344C">
        <w:rPr>
          <w:rFonts w:cs="MbSadr (1)"/>
          <w:color w:val="008000"/>
          <w:sz w:val="26"/>
          <w:szCs w:val="26"/>
          <w:rtl/>
        </w:rPr>
        <w:t>م</w:t>
      </w:r>
      <w:r w:rsidRPr="00FE344C">
        <w:rPr>
          <w:rFonts w:cs="MbSadr (1)" w:hint="cs"/>
          <w:color w:val="008000"/>
          <w:sz w:val="26"/>
          <w:szCs w:val="26"/>
          <w:rtl/>
        </w:rPr>
        <w:t>نع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إلاّ إذا كان ثقةً في قوله وفنِّه ولم يحصل اطمئنان ببطلان كلامه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المرض المضرّ معه الصوم من موانع صحّة الصوم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وكلّ مانع من هذا القبيل إذا ارتفع أثناء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لنهار لا يجزئ معه تجديد النيّة فلا يصحّ الصوم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(412)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إيجار نفسه للصوم الواجب إذا كان عليه قضاء رمضان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يجوز إيجار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فسه للصوم المستحبّ عن غيره إذا كان عليه قضاء رمضان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 وجوب الصوم : البلوغ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والعقل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والحضر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عدم الإغماء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وعدم المرض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والخلوّ من الحيض والنفاس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لو صام الصبيّ تطوّعاً وبلغ في الأثناء ولو بعد الزوال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بعد وجوب الإتمام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سافر قبل الزوال وجب عليه الإفطار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بعده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إتمام الصيام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كان مسافراً فدخل بلده أو بلداً نوى فيه الإقامة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ان قبل الزوال ولم يتناول المفطر وجب عليه الصيام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بعد الزوال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تناول المفطر في السفر بقي على الإفطار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يس</w:t>
      </w:r>
      <w:r w:rsidRPr="00FB204C">
        <w:rPr>
          <w:rFonts w:cs="MbSadr (1)" w:hint="cs"/>
          <w:sz w:val="32"/>
          <w:szCs w:val="32"/>
          <w:rtl/>
        </w:rPr>
        <w:t xml:space="preserve">تحبّ له الإمساك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لغروب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أنّ المناط في الشروع في السفر قبل الزوال وبعده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في الرجوع منه هو البلد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حدّ الترخّص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يجوز الإفطار للمسافر إلاّ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الوصول إلى حدّ الترخّص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فلو أفطر قبله وجبت الكفّارة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/>
          <w:color w:val="008000"/>
          <w:sz w:val="26"/>
          <w:szCs w:val="26"/>
          <w:rtl/>
        </w:rPr>
        <w:footnoteRef/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الإغماء المسبوق بنية الصوم لا دليل على كون عدمه شرطاً في الوجوب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ليس </w:t>
      </w:r>
      <w:r w:rsidRPr="00FE344C">
        <w:rPr>
          <w:rFonts w:cs="MbSadr (1)"/>
          <w:color w:val="008000"/>
          <w:sz w:val="26"/>
          <w:szCs w:val="26"/>
          <w:rtl/>
        </w:rPr>
        <w:t>د</w:t>
      </w:r>
      <w:r w:rsidRPr="00FE344C">
        <w:rPr>
          <w:rFonts w:cs="MbSadr (1)" w:hint="cs"/>
          <w:color w:val="008000"/>
          <w:sz w:val="26"/>
          <w:szCs w:val="26"/>
          <w:rtl/>
        </w:rPr>
        <w:t>خيلا في صحّة الصوم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كما تقدّم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فلو نوى واُغمي عليه ثمّ أفاق أثناء نهار شهر رمضان </w:t>
      </w:r>
      <w:r w:rsidRPr="00FE344C">
        <w:rPr>
          <w:rFonts w:cs="MbSadr (1)"/>
          <w:color w:val="008000"/>
          <w:sz w:val="26"/>
          <w:szCs w:val="26"/>
          <w:rtl/>
        </w:rPr>
        <w:t>ف</w:t>
      </w:r>
      <w:r w:rsidRPr="00FE344C">
        <w:rPr>
          <w:rFonts w:cs="MbSadr (1)" w:hint="cs"/>
          <w:color w:val="008000"/>
          <w:sz w:val="26"/>
          <w:szCs w:val="26"/>
          <w:rtl/>
        </w:rPr>
        <w:t>الظاهر وجوب الإتمام عليه وصحّة الصوم منه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وأمّا إذا فاجأه الإغماء قب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ل النية وأفاق في </w:t>
      </w:r>
      <w:r w:rsidRPr="00FE344C">
        <w:rPr>
          <w:rFonts w:cs="MbSadr (1)"/>
          <w:color w:val="008000"/>
          <w:sz w:val="26"/>
          <w:szCs w:val="26"/>
          <w:rtl/>
        </w:rPr>
        <w:t>أ</w:t>
      </w:r>
      <w:r w:rsidRPr="00FE344C">
        <w:rPr>
          <w:rFonts w:cs="MbSadr (1)" w:hint="cs"/>
          <w:color w:val="008000"/>
          <w:sz w:val="26"/>
          <w:szCs w:val="26"/>
          <w:rtl/>
        </w:rPr>
        <w:t>ثناء النهار فالظاهر عدم وجوب الصوم عليه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الظاهر عدم وجوب الإتمام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ولكن إذا أتمّ صحّ صومه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على الأحوط في صورة ما إذا دخل بعد طلوع الفجر بلداً نوى فيه الإقامة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صام فلا </w:t>
      </w:r>
      <w:r w:rsidRPr="00FE344C">
        <w:rPr>
          <w:rFonts w:cs="MbSadr (1)"/>
          <w:color w:val="008000"/>
          <w:sz w:val="26"/>
          <w:szCs w:val="26"/>
          <w:rtl/>
        </w:rPr>
        <w:t>إ</w:t>
      </w:r>
      <w:r w:rsidRPr="00FE344C">
        <w:rPr>
          <w:rFonts w:cs="MbSadr (1)" w:hint="cs"/>
          <w:color w:val="008000"/>
          <w:sz w:val="26"/>
          <w:szCs w:val="26"/>
          <w:rtl/>
        </w:rPr>
        <w:t>شكال في صحّة صومه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(413)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السفر في شهر رمضان اختياراً ولو للفرار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ولكنّه مكروه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إلاّ في حجٍّ أو عمرة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غزو في سبيل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مال يخاف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لفه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أخ يخاف هلاكه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يكون بعد مضيِّ ثلاث وعشرين ليلة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كان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المكلّف صوم واجب معيَّن جاز له السفر وإن فات الواجب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لسفر لم تجب عليه الإقامة لأدائه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للمسافر التملّي من الطعام والشراب وكذا الجماع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النهار على كراهة في الجميع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 الترك ولا سيّما في الجماع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الخامس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الرخصة في الإفطار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و</w:t>
      </w:r>
      <w:r w:rsidRPr="00FB204C">
        <w:rPr>
          <w:rFonts w:cs="MbSadr (1)" w:hint="cs"/>
          <w:sz w:val="32"/>
          <w:szCs w:val="32"/>
          <w:rtl/>
        </w:rPr>
        <w:t xml:space="preserve">ردت الرخصة في إفطار شهر رمضان لأشخاص منهم : الشيخ والشيخة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ذو العطاش إذا تعذّر عليهم الصوم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 حرجاً ومشقّة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وعليهم الفدية عن كلّ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وم بمُدٍّ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 في وجوبها في صورة التعذر في الأوّلَين إشكال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والأفضل كونها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الحنطة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</w:t>
      </w:r>
      <w:r w:rsidRPr="00FB204C">
        <w:rPr>
          <w:rFonts w:cs="MbSadr (1)" w:hint="cs"/>
          <w:sz w:val="32"/>
          <w:szCs w:val="32"/>
          <w:rtl/>
        </w:rPr>
        <w:t>ل كونها مُدَّين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هو 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والظاهر عدم وجوب القضاء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ليهم وإن كان 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ومنهم الحامل المقرِب التي يضرّ بها الصوم أو يضرّ حملها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المرضعة القليلة اللبن إذا أضرّ بها الصوم أو أضرّ بالولد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وعليهما الفدية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مُدّ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/>
          <w:color w:val="008000"/>
          <w:sz w:val="26"/>
          <w:szCs w:val="26"/>
          <w:rtl/>
        </w:rPr>
        <w:footnoteRef/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ما دلّ على استثناء ذلك رواية ضعيفة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تفويته بالسفر إحداثاً أو إبقاءً لا يخلو عن إشكال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الظاهر عدم جواز التفويت إذا كان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لواجب المعيَّن واجباً بالإجارة ونحوها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نعم لا بأس بذلك إذا كان واجباً بالنذر ونحوه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لا يبعد عدم الوجوب في صورة التعذّر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وكذلك بالنسبة إلى ذي العطاش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هذا إذا كان الإفطار لأجل الإضرار بالحمل أو بالولد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لأجل إضرار الصوم </w:t>
      </w:r>
      <w:r w:rsidRPr="00FE344C">
        <w:rPr>
          <w:rFonts w:cs="MbSadr (1)"/>
          <w:color w:val="008000"/>
          <w:sz w:val="26"/>
          <w:szCs w:val="26"/>
          <w:rtl/>
        </w:rPr>
        <w:t>ب</w:t>
      </w:r>
      <w:r w:rsidRPr="00FE344C">
        <w:rPr>
          <w:rFonts w:cs="MbSadr (1)" w:hint="cs"/>
          <w:color w:val="008000"/>
          <w:sz w:val="26"/>
          <w:szCs w:val="26"/>
          <w:rtl/>
        </w:rPr>
        <w:t>نفس الحامل والمرضعة فلا يبعد عدم وجوب الفدية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(414)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الأفضل مُدّان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بل الأحوط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وعليهما القضاء بعد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يجزي الإشباع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لمدِّ في الفدية من غير فرق بين مواردها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المرضعة بين أن يكون الولد لها وأن يكون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والأقوى الاقتصار على صورة عدم التمكّن من إرضاع غيرها للولد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 xml:space="preserve">لفصل السادس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ثبوت الهلال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ثبت الهلال بالعلم الحاصل من الرؤية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التواتر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الشياع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مضيِّ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لاثين يوماً من هلال شعبان فيثبت هلال شهر رمضان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ثلاثين يوماً من شهر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مضان فيثبت هلال شوّال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وبشهادة عدلين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وبحكم الحاكم الذي لا يُعلَم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طؤه ولا خطأُ مستنده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ولا يثبت بشهادة النساء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بشهادة العدل الواحد ولو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 اليمين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بقول المنجِّمِين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بتطوّق الهلال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بغيبوبته بعد الشفق ليدلّ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لى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لِلَّيلة السابقة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بشهادة العدلَين إذا لم يشهدا بالرؤية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برؤيته قبل 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/>
          <w:color w:val="008000"/>
          <w:sz w:val="26"/>
          <w:szCs w:val="26"/>
          <w:rtl/>
        </w:rPr>
        <w:footnoteRef/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ولكن يشترط في حجّية البيّنة عموماً أن لا تكون هناك قرينة توجب الاطمئنان النوعي </w:t>
      </w:r>
      <w:r w:rsidRPr="00FE344C">
        <w:rPr>
          <w:rFonts w:cs="MbSadr (1)"/>
          <w:color w:val="008000"/>
          <w:sz w:val="26"/>
          <w:szCs w:val="26"/>
          <w:rtl/>
        </w:rPr>
        <w:t>ب</w:t>
      </w:r>
      <w:r w:rsidRPr="00FE344C">
        <w:rPr>
          <w:rFonts w:cs="MbSadr (1)" w:hint="cs"/>
          <w:color w:val="008000"/>
          <w:sz w:val="26"/>
          <w:szCs w:val="26"/>
          <w:rtl/>
        </w:rPr>
        <w:t>كذبها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ففي الموارد التي يكون المشهود به واقعةً من طبيعتها أن يشهد بها كثير من الناس إذا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قتصر شخصان على الشهادة بها وأنكر إدراكها </w:t>
      </w:r>
      <w:r w:rsidRPr="00FE344C">
        <w:rPr>
          <w:rFonts w:cs="MbSadr (1)" w:hint="cs"/>
          <w:color w:val="008000"/>
          <w:sz w:val="26"/>
          <w:szCs w:val="26"/>
          <w:rtl/>
        </w:rPr>
        <w:lastRenderedPageBreak/>
        <w:t>الآخرون لا يعوَّل على البينة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ومن هذا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لقبيل ما إذا كان الجوّ صاحياً وكان المستهِلّون كثيرين في مختلف البلاد ومتّجهين نحو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لجهة الملحوظة للبينة ومع هذا أنكروا رؤيتهم للهلال وانفرد الشاهدان بالشهادة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 وأمّا حكم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لحاكم فهو نافذ بالنحو المتقدّم عموماً في مسائل التقليد وضمن تلك الحدود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بنحو يكون مقصّراً في المستند وظاهر التقييد في عبارة الماتن </w:t>
      </w: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 w:hint="cs"/>
          <w:color w:val="008000"/>
          <w:sz w:val="26"/>
          <w:szCs w:val="26"/>
          <w:rtl/>
        </w:rPr>
        <w:t>قدس سره)</w:t>
      </w:r>
      <w:r w:rsidRPr="00FE344C">
        <w:rPr>
          <w:rFonts w:cs="MbSadr (1)"/>
          <w:color w:val="008000"/>
          <w:sz w:val="26"/>
          <w:szCs w:val="26"/>
          <w:rtl/>
        </w:rPr>
        <w:t xml:space="preserve"> 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لا يلائم إطلاق ما تقدّم </w:t>
      </w:r>
      <w:r w:rsidRPr="00FE344C">
        <w:rPr>
          <w:rFonts w:cs="MbSadr (1)"/>
          <w:color w:val="008000"/>
          <w:sz w:val="26"/>
          <w:szCs w:val="26"/>
          <w:rtl/>
        </w:rPr>
        <w:t>م</w:t>
      </w:r>
      <w:r w:rsidRPr="00FE344C">
        <w:rPr>
          <w:rFonts w:cs="MbSadr (1)" w:hint="cs"/>
          <w:color w:val="008000"/>
          <w:sz w:val="26"/>
          <w:szCs w:val="26"/>
          <w:rtl/>
        </w:rPr>
        <w:t>نه في المسألة (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25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) من مسائل التقليد بناءً على مختاره من نفوذ الحكم في الهلال بأدلّة </w:t>
      </w:r>
      <w:r w:rsidRPr="00FE344C">
        <w:rPr>
          <w:rFonts w:cs="MbSadr (1)"/>
          <w:color w:val="008000"/>
          <w:sz w:val="26"/>
          <w:szCs w:val="26"/>
          <w:rtl/>
        </w:rPr>
        <w:t>ن</w:t>
      </w:r>
      <w:r w:rsidRPr="00FE344C">
        <w:rPr>
          <w:rFonts w:cs="MbSadr (1)" w:hint="cs"/>
          <w:color w:val="008000"/>
          <w:sz w:val="26"/>
          <w:szCs w:val="26"/>
          <w:rtl/>
        </w:rPr>
        <w:t>فوذ القضاء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(415)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لزوال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لتدلَّ على كون يوم الرؤية من الشهر اللاحق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تختصّ حجّية البيّنة بالقيام عند الحاكم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كلّ من علم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شهادتها عوَّل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تختصّ حجّية حكم الحاكم بمقلّديه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ينفذ على غيره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تّى على المجتهدين وإن كانوا أعلم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رُئيَ الهلال في بلد كفى في الثبوت في غيره مع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شتراكهما في الآفاق بحيث إذا رُئي في بلد الرؤية رُئي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مع اختلافهما فيها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فيه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لفصل السابع في أحكام قضاء شهر رمضان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يجب قضاء ما فات زمان الصِبا أو الجنون أو الإغماء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لكفر الأصلي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ويجب قضاء ما فات في غير ذلك من ارتداد أو حيض أو نفاس أو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وم أو سكر أو مرض أو خلاف للحقّ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صام المخالف على وفق مذهبه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ذهبنا لم يجب عليه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أداء الصوم في اليوم الماضي بنى على الأداء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إذا شكّ في عدد الفائت بنى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يجب الفور في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يجوز تأخير قضاء شهر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مضان عن رمضان الثاني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أخّره عن الثاني بقي موسّعاً إلى آخر العمر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فاتته أيام من شهر واحد لا يجب عليه التعيين ولا الترتيب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عيَّن لم 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/>
          <w:color w:val="008000"/>
          <w:sz w:val="26"/>
          <w:szCs w:val="26"/>
          <w:rtl/>
        </w:rPr>
        <w:footnoteRef/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لا يخلو عن إشكال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أظهره الكفاية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لا يبعد الجواز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(416)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تعيَّن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كان عليه قضاء من رمضان سابق ومن لاحق وجب التعيين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الترتيب فيجوز قضاء اللاحق قبل السابق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مع تضيّق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 اللاحق بمجيء رمضان الثالث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نوى السابق حينئذ صحّ صومه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أثِم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ترتيب بين صوم القضاء وغيره من أقسام الصوم الواجب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الكفّارة والنذر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فله تقديم 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يّهما 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فاته أيامٌ من شهر رمضان بمرض ومات قبل أن يبرأ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جب القضاء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فات بحيض أو نفاس ماتت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بعد ما أفطرت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بل مضيِّ زمان يمكن القضاء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استحباب القضاء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فاته شهر رمضان أو بعضُه بمرض واستمرّ به المرض إلى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مضان الثاني سقط قضاؤه وتصدّق عن كلِّ يوم بمُدٍّ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يجزي القضاء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لتصدّق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استحباباً الجمع بينهما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أمّا إذا فاته بعذر غير المرض وجب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لقضاء دون الفدية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كان إلحاق السفر بالمرض محتملا فالأحوط استحباباً فيه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لجمع بين القضاء والفدية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</w:t>
      </w:r>
      <w:r w:rsidRPr="00FB204C">
        <w:rPr>
          <w:rFonts w:cs="MbSadr (1)" w:hint="cs"/>
          <w:sz w:val="32"/>
          <w:szCs w:val="32"/>
          <w:rtl/>
        </w:rPr>
        <w:t xml:space="preserve">سبب الفوت المرض وكان العذر في 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/>
          <w:color w:val="008000"/>
          <w:sz w:val="26"/>
          <w:szCs w:val="26"/>
          <w:rtl/>
        </w:rPr>
        <w:footnoteRef/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بل التعيين ممكن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ولا يتوقّف على التمايز بين المتعلّقين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يكفي التمايز بين الأمرين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لناشئين من التمايز بين السببين ـ أي الفوتين ـ نعم لا أثر للتعيين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الظاهر عدم وجوب التعيين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صام بدون تعيين بمقدار ينطبق على الفائت من أحد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لرمضانين فقط كان عليه ترتيب أثر تأخير قضاء رمضان اللاحق من التكفير عن كلّ يوم </w:t>
      </w:r>
      <w:r w:rsidRPr="00FE344C">
        <w:rPr>
          <w:rFonts w:cs="MbSadr (1)"/>
          <w:color w:val="008000"/>
          <w:sz w:val="26"/>
          <w:szCs w:val="26"/>
          <w:rtl/>
        </w:rPr>
        <w:t>ب</w:t>
      </w:r>
      <w:r w:rsidRPr="00FE344C">
        <w:rPr>
          <w:rFonts w:cs="MbSadr (1)" w:hint="cs"/>
          <w:color w:val="008000"/>
          <w:sz w:val="26"/>
          <w:szCs w:val="26"/>
          <w:rtl/>
        </w:rPr>
        <w:t>مُدٍّ على الأحوط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ولكن تقدّم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ه لا يبعد جواز تأخير قضاء شهر رمضان عن رمضان الثاني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وأمّا إذا فاته لسفر ومات قبل خروج شهر رمضان فالأحوط كون حاله حال ما إذا مات بعد </w:t>
      </w:r>
      <w:r w:rsidRPr="00FE344C">
        <w:rPr>
          <w:rFonts w:cs="MbSadr (1)"/>
          <w:color w:val="008000"/>
          <w:sz w:val="26"/>
          <w:szCs w:val="26"/>
          <w:rtl/>
        </w:rPr>
        <w:t>ذ</w:t>
      </w:r>
      <w:r w:rsidRPr="00FE344C">
        <w:rPr>
          <w:rFonts w:cs="MbSadr (1)" w:hint="cs"/>
          <w:color w:val="008000"/>
          <w:sz w:val="26"/>
          <w:szCs w:val="26"/>
          <w:rtl/>
        </w:rPr>
        <w:t>لك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(417)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لتأخير السفر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العكس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فاته شهر رمضان أو بعضُه لعذر أو عمد وأخّر القضاء إلى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 xml:space="preserve">مضان الثاني مع تمكّنه منه عازماً على التأخير أو متسامحاً ومتهاوناً وجب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لقضاء والفدية معاً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عازماً على القضاء قبل مجيء رمضان الثاني فاتّفق </w:t>
      </w:r>
      <w:r w:rsidRPr="00FB204C">
        <w:rPr>
          <w:rFonts w:cs="MbSadr (1)"/>
          <w:sz w:val="32"/>
          <w:szCs w:val="32"/>
          <w:rtl/>
        </w:rPr>
        <w:t>ط</w:t>
      </w:r>
      <w:r w:rsidRPr="00FB204C">
        <w:rPr>
          <w:rFonts w:cs="MbSadr (1)" w:hint="cs"/>
          <w:sz w:val="32"/>
          <w:szCs w:val="32"/>
          <w:rtl/>
        </w:rPr>
        <w:t>روء العذر وجب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الفدية أيضاً على الأحوط إن لم يكن 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رق بين المرض وغيره من الأعذار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إذا كان الإفطار عمداً مضافاً إل</w:t>
      </w:r>
      <w:r w:rsidRPr="00FB204C">
        <w:rPr>
          <w:rFonts w:cs="MbSadr (1)" w:hint="cs"/>
          <w:sz w:val="32"/>
          <w:szCs w:val="32"/>
          <w:rtl/>
        </w:rPr>
        <w:t xml:space="preserve">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لفدية كفّارة الإفطار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استمرّ المرض ثلاثة رمضانات وجبت الفدية مرّةً للأول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مرّةً للثاني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وهكذا إن استمرّ إلى أربعة رمضانات فتجب مرّةً ثالثةً للثالث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هكذا لا تكرّر للشهر الواحد وإنّما تجب لغيره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إعطاء فدية أيام عديدة من شهر واحد ومن شهور إلى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خص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تجب فدية العبد على سيِّده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فدية الزوجة على </w:t>
      </w:r>
      <w:r w:rsidRPr="00FB204C">
        <w:rPr>
          <w:rFonts w:cs="MbSadr (1)"/>
          <w:sz w:val="32"/>
          <w:szCs w:val="32"/>
          <w:rtl/>
        </w:rPr>
        <w:t>ز</w:t>
      </w:r>
      <w:r w:rsidRPr="00FB204C">
        <w:rPr>
          <w:rFonts w:cs="MbSadr (1)" w:hint="cs"/>
          <w:sz w:val="32"/>
          <w:szCs w:val="32"/>
          <w:rtl/>
        </w:rPr>
        <w:t>وجها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فدية العيال على المُعِيل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فدية واجب النفقة على المنفِق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تجزي القيمة في الفدية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لابدّ من دفع العين وهو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لطعام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الحكم في الكفّارات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الإفطار في الصوم المندوب إلى الغروب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يجوز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ي قضاء شهر رمضان بعد الزوال إذا كان القضاء عن نفسه بل تقدّم أنّ عليه 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/>
          <w:color w:val="008000"/>
          <w:sz w:val="26"/>
          <w:szCs w:val="26"/>
          <w:rtl/>
        </w:rPr>
        <w:footnoteRef/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إذا أفطر لعذر غير المرض ومنعه عن القضاء مرضٌ مستوعب بين الرمضانين فلا يترك فيه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لاحتياط بالفدية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(418)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إلحاق مطلق الواجب به في عدم الجواز دون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لكفارة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أمّا قبل الزوال فيجوز إذا كان موسَّعاً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القاضي عن غيره كالقاضي عن نفسه في الحرمة والكفّارة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الأحوط وجوباً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على وليّ الميّت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وهو الولد الذكر الأكبر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) حال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لموت أن يقضي ما فات أباه من الصوم لعذر إذا وجب عليه قضاؤه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ستحباباً إلحاق الأكبر الذكر في جميع طبقات المواريث على الترتيب في الإرث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الابن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والأقوى 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ما فات عمداً أو أتى به فاسداً ففي إلحاقه بما فات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عذر إشكال وإن كان أحوط لزوماً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إلحاق الاُمّ بالأب وإن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لأقوى خلافه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فاته ما لا يجب عليه قضاؤه كما لو مات في مرضه لم يجب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وقد ت</w:t>
      </w:r>
      <w:r w:rsidRPr="00FB204C">
        <w:rPr>
          <w:rFonts w:cs="MbSadr (1)" w:hint="cs"/>
          <w:sz w:val="32"/>
          <w:szCs w:val="32"/>
          <w:rtl/>
        </w:rPr>
        <w:t>قدّم في كتاب الصلاة بعض المسائل المتعلّقة بالمقام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لأنّ المقامين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باب واحد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76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التتابع في صوم الشهرين من كفّارة الجمع وكفّارة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لتخيير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ويكفي في حصوله صوم الشهر الأول ويوم من الشهر الثاني متتابعاً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وجوبه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في صوم الثمانية عشر بدل الشهرين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في صوم سائر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لكفّارات وإن كان الأظهر عدمه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/>
          <w:color w:val="008000"/>
          <w:sz w:val="26"/>
          <w:szCs w:val="26"/>
          <w:rtl/>
        </w:rPr>
        <w:footnoteRef/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بل استحباباً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ولكن تقدّم منه هناك أنّ إلحاق الاُمّ بالأب أحوط وجوباً بينما جعله استحبابياً هنا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بل لعلّه الأظهر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وكذلك في الصوم المكفّر به عن اليمين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في صوم كفّارة الإفطار في قضاء شهر رمضان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وصوم كفّارة الإفاضة من عرفات قبل </w:t>
      </w:r>
    </w:p>
    <w:p w:rsidR="00A61DE3" w:rsidRPr="00FE344C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(419)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كلّ ما يشترط فيه التتابع إذا أفطر لعذر اضطرّ إليه بنى على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مضى عند ارتفاعه وإن كان العذر بفعل المكلف إذا كان مضطرّاً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كن عن اضطرار وجب الاستئناف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ومن العذر ما إذا نسي النية إلى ما بعد الزوال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نسي فنوى صوماً آخر ولم يتذكّر إلاّ بعد الزوال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ومنه ما إذا نذر قبل تعلّق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لكفّارة صوم كلّ خميس فإنّ تخلّله في الأثناء لا يضرّ في التتابع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ولا يجب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لانتقال إلى غير الصوم من الخصال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نذر صوم شهرين متتابعَين جرى عليه الحكم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لمذكور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إلاّ أن يقصد تتابع جميع أيامها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نذر صوم شهر متتابعاً جاز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لتفريق بعد صوم خمسة عشر يوماً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يلحق بالشهر غيره في هذا الحكم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وجب عليه صومٌ متتابع لا يجوز له أن يشرع فيه 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لغروب عامداً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وصوم كفّارة جزاء الصيد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وصوم كفّارة حلق الرأس حال الإحرام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وصوم </w:t>
      </w:r>
      <w:r w:rsidRPr="00FE344C">
        <w:rPr>
          <w:rFonts w:cs="MbSadr (1)"/>
          <w:color w:val="008000"/>
          <w:sz w:val="26"/>
          <w:szCs w:val="26"/>
          <w:rtl/>
        </w:rPr>
        <w:t>م</w:t>
      </w:r>
      <w:r w:rsidRPr="00FE344C">
        <w:rPr>
          <w:rFonts w:cs="MbSadr (1)" w:hint="cs"/>
          <w:color w:val="008000"/>
          <w:sz w:val="26"/>
          <w:szCs w:val="26"/>
          <w:rtl/>
        </w:rPr>
        <w:t>ن قارب أمته المحرّمة بإذنه إذا قيل فيه بوجوب صوم أكثر من يوم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غير ذلك </w:t>
      </w:r>
      <w:r w:rsidRPr="00FE344C">
        <w:rPr>
          <w:rFonts w:cs="MbSadr (1)"/>
          <w:color w:val="008000"/>
          <w:sz w:val="26"/>
          <w:szCs w:val="26"/>
          <w:rtl/>
        </w:rPr>
        <w:t>ف</w:t>
      </w:r>
      <w:r w:rsidRPr="00FE344C">
        <w:rPr>
          <w:rFonts w:cs="MbSadr (1)" w:hint="cs"/>
          <w:color w:val="008000"/>
          <w:sz w:val="26"/>
          <w:szCs w:val="26"/>
          <w:rtl/>
        </w:rPr>
        <w:t>يشكل الحكم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، والأحوط التتابع في كلِّ مورد ثبت فيه التكفير بعنوان مثل كفّارة اليمين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FE344C">
        <w:rPr>
          <w:rFonts w:cs="MbSadr (1)"/>
          <w:color w:val="008000"/>
          <w:sz w:val="26"/>
          <w:szCs w:val="26"/>
          <w:rtl/>
        </w:rPr>
        <w:t>ك</w:t>
      </w:r>
      <w:r w:rsidRPr="00FE344C">
        <w:rPr>
          <w:rFonts w:cs="MbSadr (1)" w:hint="cs"/>
          <w:color w:val="008000"/>
          <w:sz w:val="26"/>
          <w:szCs w:val="26"/>
          <w:rtl/>
        </w:rPr>
        <w:t>كفّارة الخدش مع الإدماء على القول بها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الأحوط التتابع في الثلاثة الاُولى من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لأيام العشرة التي تجب بدلا عن الهدي فلا يفصل بينها بغير يوم العيد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السبعة منها </w:t>
      </w:r>
      <w:r w:rsidRPr="00FE344C">
        <w:rPr>
          <w:rFonts w:cs="MbSadr (1)"/>
          <w:color w:val="008000"/>
          <w:sz w:val="26"/>
          <w:szCs w:val="26"/>
          <w:rtl/>
        </w:rPr>
        <w:t>ي</w:t>
      </w:r>
      <w:r w:rsidRPr="00FE344C">
        <w:rPr>
          <w:rFonts w:cs="MbSadr (1)" w:hint="cs"/>
          <w:color w:val="008000"/>
          <w:sz w:val="26"/>
          <w:szCs w:val="26"/>
          <w:rtl/>
        </w:rPr>
        <w:t>جري عليها الاحتياط المتقدّم في صوم الكفّارة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 w:rsidRPr="00FE344C">
        <w:rPr>
          <w:rFonts w:cs="MbSadr (1)"/>
          <w:color w:val="008000"/>
          <w:sz w:val="26"/>
          <w:szCs w:val="26"/>
          <w:rtl/>
        </w:rPr>
        <w:footnoteRef/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>بل إذا كان المنذور مطلق الصوم يوم الخميس حصل الوفاء بمواصلة صوم الكفّارة فيه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E344C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FE34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FE344C">
        <w:rPr>
          <w:rFonts w:cs="MbSadr (1)"/>
          <w:color w:val="008000"/>
          <w:sz w:val="26"/>
          <w:szCs w:val="26"/>
          <w:rtl/>
        </w:rPr>
        <w:t xml:space="preserve">) </w:t>
      </w:r>
      <w:r w:rsidRPr="00FE344C">
        <w:rPr>
          <w:rFonts w:cs="MbSadr (1)" w:hint="cs"/>
          <w:color w:val="008000"/>
          <w:sz w:val="26"/>
          <w:szCs w:val="26"/>
          <w:rtl/>
        </w:rPr>
        <w:t xml:space="preserve">هذا صحيح بالنسبة إلى الحكم بالبناء على ما سبق مع عروض العذر الموجب للإفطار في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لأثناء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الحكم بجواز التفريق بعد مواصلة الصيام شهراً ويوماً فإسراؤه إلى صورة نذر </w:t>
      </w:r>
      <w:r w:rsidRPr="00FE344C">
        <w:rPr>
          <w:rFonts w:cs="MbSadr (1)"/>
          <w:color w:val="008000"/>
          <w:sz w:val="26"/>
          <w:szCs w:val="26"/>
          <w:rtl/>
        </w:rPr>
        <w:t>ا</w:t>
      </w:r>
      <w:r w:rsidRPr="00FE344C">
        <w:rPr>
          <w:rFonts w:cs="MbSadr (1)" w:hint="cs"/>
          <w:color w:val="008000"/>
          <w:sz w:val="26"/>
          <w:szCs w:val="26"/>
          <w:rtl/>
        </w:rPr>
        <w:t>لصوم شهرين متتابعين لا يخلو عن إشكال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إذا أراد الناذر بالتتابع المعنى المقصود </w:t>
      </w:r>
      <w:r w:rsidRPr="00FE344C">
        <w:rPr>
          <w:rFonts w:cs="MbSadr (1)"/>
          <w:color w:val="008000"/>
          <w:sz w:val="26"/>
          <w:szCs w:val="26"/>
          <w:rtl/>
        </w:rPr>
        <w:t>ل</w:t>
      </w:r>
      <w:r w:rsidRPr="00FE344C">
        <w:rPr>
          <w:rFonts w:cs="MbSadr (1)" w:hint="cs"/>
          <w:color w:val="008000"/>
          <w:sz w:val="26"/>
          <w:szCs w:val="26"/>
          <w:rtl/>
        </w:rPr>
        <w:t>لشارع عندما أوجب صوم شهرين متتابعين</w:t>
      </w:r>
      <w:r w:rsidRPr="00FE344C">
        <w:rPr>
          <w:rFonts w:hint="cs"/>
          <w:color w:val="008000"/>
          <w:sz w:val="26"/>
          <w:szCs w:val="26"/>
          <w:rtl/>
        </w:rPr>
        <w:t> </w:t>
      </w:r>
      <w:r w:rsidRPr="00FE34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(420)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ز</w:t>
      </w:r>
      <w:r w:rsidRPr="00FB204C">
        <w:rPr>
          <w:rFonts w:cs="MbSadr (1)" w:hint="cs"/>
          <w:sz w:val="32"/>
          <w:szCs w:val="32"/>
          <w:rtl/>
        </w:rPr>
        <w:t xml:space="preserve">مان يعلم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لا يسلم بتخلّل عيد أو نحوه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لم يعلم فلا بأس إذا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</w:t>
      </w:r>
      <w:r w:rsidRPr="00FB204C">
        <w:rPr>
          <w:rFonts w:cs="MbSadr (1)"/>
          <w:sz w:val="32"/>
          <w:szCs w:val="32"/>
          <w:rtl/>
        </w:rPr>
        <w:t xml:space="preserve"> غ</w:t>
      </w:r>
      <w:r w:rsidRPr="00FB204C">
        <w:rPr>
          <w:rFonts w:cs="MbSadr (1)" w:hint="cs"/>
          <w:sz w:val="32"/>
          <w:szCs w:val="32"/>
          <w:rtl/>
        </w:rPr>
        <w:t>افلا فاتّفق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كان شاكّاً فالظاهر البطلان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ويستثنى من ذلك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لثلاثة بدل الهدي إذا شرع فيها يوم التروية وعرفة فإنّ له أن يأتي بالثالث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لعيد بلا فصل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بعد أيام التشريق لمن كان بمنى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شرع يوم عرفة وجب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لاستئناف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نذر أن يصوم شهراً أو أياماً معدودةً لم يجب التتابع إلاّ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 اشتراط التتابع أو الانصراف إليه على وجه يرجع إلى التقييد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فاته الصوم المنذور المشروط فيه التتابع فالأحوط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لتتابع في قضائه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الصوم من المستحبّات المؤكَّدة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وقد ورد</w:t>
      </w:r>
      <w:r w:rsidRPr="00FB204C">
        <w:rPr>
          <w:rFonts w:cs="MbSadr (1)" w:hint="cs"/>
          <w:sz w:val="32"/>
          <w:szCs w:val="32"/>
          <w:rtl/>
        </w:rPr>
        <w:t xml:space="preserve"> : </w:t>
      </w:r>
      <w:r w:rsidRPr="00E05C98">
        <w:rPr>
          <w:rFonts w:cs="MbSadr (1)" w:hint="cs"/>
          <w:color w:val="0000FF"/>
          <w:sz w:val="32"/>
          <w:szCs w:val="32"/>
          <w:rtl/>
        </w:rPr>
        <w:t>أنّ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ه جُنّة من </w:t>
      </w:r>
      <w:r w:rsidRPr="00E05C98">
        <w:rPr>
          <w:rFonts w:cs="MbSadr (1)"/>
          <w:color w:val="0000FF"/>
          <w:sz w:val="32"/>
          <w:szCs w:val="32"/>
          <w:rtl/>
        </w:rPr>
        <w:t>ا</w:t>
      </w:r>
      <w:r w:rsidRPr="00E05C98">
        <w:rPr>
          <w:rFonts w:cs="MbSadr (1)" w:hint="cs"/>
          <w:color w:val="0000FF"/>
          <w:sz w:val="32"/>
          <w:szCs w:val="32"/>
          <w:rtl/>
        </w:rPr>
        <w:t>لنار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>، وزكاة الأبدان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>، وبه يدخل العبد الجنة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>، وأنّ نوم الصائم عبادة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ونَفَسه </w:t>
      </w:r>
      <w:r w:rsidRPr="00E05C98">
        <w:rPr>
          <w:rFonts w:cs="MbSadr (1)"/>
          <w:color w:val="0000FF"/>
          <w:sz w:val="32"/>
          <w:szCs w:val="32"/>
          <w:rtl/>
        </w:rPr>
        <w:t>و</w:t>
      </w:r>
      <w:r w:rsidRPr="00E05C98">
        <w:rPr>
          <w:rFonts w:cs="MbSadr (1)" w:hint="cs"/>
          <w:color w:val="0000FF"/>
          <w:sz w:val="32"/>
          <w:szCs w:val="32"/>
          <w:rtl/>
        </w:rPr>
        <w:t>صمته تسبيح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>، وعمله متقبّل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>، ودعاؤه مستجاب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وخلوق فمه عند الله تعالى </w:t>
      </w:r>
      <w:r w:rsidRPr="00E05C98">
        <w:rPr>
          <w:rFonts w:cs="MbSadr (1)"/>
          <w:color w:val="0000FF"/>
          <w:sz w:val="32"/>
          <w:szCs w:val="32"/>
          <w:rtl/>
        </w:rPr>
        <w:t>أ</w:t>
      </w:r>
      <w:r w:rsidRPr="00E05C98">
        <w:rPr>
          <w:rFonts w:cs="MbSadr (1)" w:hint="cs"/>
          <w:color w:val="0000FF"/>
          <w:sz w:val="32"/>
          <w:szCs w:val="32"/>
          <w:rtl/>
        </w:rPr>
        <w:t>طيب من رائحة المسك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>، وتدعو له الملائكة حتّى يفطر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>، وله فرحتان</w:t>
      </w:r>
      <w:r w:rsidRPr="00E05C98">
        <w:rPr>
          <w:rFonts w:cs="MbSadr (1)" w:hint="cs"/>
          <w:color w:val="0000FF"/>
          <w:sz w:val="32"/>
          <w:szCs w:val="32"/>
          <w:rtl/>
        </w:rPr>
        <w:t xml:space="preserve"> : فرحة عند </w:t>
      </w:r>
      <w:r w:rsidRPr="00E05C98">
        <w:rPr>
          <w:rFonts w:cs="MbSadr (1)"/>
          <w:color w:val="0000FF"/>
          <w:sz w:val="32"/>
          <w:szCs w:val="32"/>
          <w:rtl/>
        </w:rPr>
        <w:t>ا</w:t>
      </w:r>
      <w:r w:rsidRPr="00E05C98">
        <w:rPr>
          <w:rFonts w:cs="MbSadr (1)" w:hint="cs"/>
          <w:color w:val="0000FF"/>
          <w:sz w:val="32"/>
          <w:szCs w:val="32"/>
          <w:rtl/>
        </w:rPr>
        <w:t>لإفطار وفرحة حين يلقى الله تعالى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. </w:t>
      </w:r>
      <w:r w:rsidRPr="00FB204C">
        <w:rPr>
          <w:rFonts w:ascii="MbSadr (1)" w:hAnsi="MbSadr (1)" w:cs="MbSadr (1)" w:hint="cs"/>
          <w:sz w:val="32"/>
          <w:szCs w:val="32"/>
          <w:rtl/>
        </w:rPr>
        <w:t>وأفراده كثيرة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والمؤكَّد منه صوم ثلاثة أيام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كلّ شهر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والأفضل في كيفيتها أوّل خميس من الشهر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وآخر خميس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أول أربعاء من العشر الأواسط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ويوم الغدير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فإنّه يعدل مئة حجّة ومئة عمرة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برورات متقبّلات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ويوم مولد النبيّ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ويوم بعثه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ويوم دحو الأرض وهو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والعشرون من ذي القعدة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ويوم عرفة لمن لا يضعفه عن الدعاء مع عدم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لشكّ في الهلال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ويوم الم</w:t>
      </w:r>
      <w:r w:rsidRPr="00FB204C">
        <w:rPr>
          <w:rFonts w:cs="MbSadr (1)" w:hint="cs"/>
          <w:sz w:val="32"/>
          <w:szCs w:val="32"/>
          <w:rtl/>
        </w:rPr>
        <w:t>باهلة وهو الرابع والعشرون من ذي الحجّة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وتمام 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 w:rsidRPr="00B858C4">
        <w:rPr>
          <w:rFonts w:cs="MbSadr (1)"/>
          <w:color w:val="008000"/>
          <w:sz w:val="26"/>
          <w:szCs w:val="26"/>
          <w:rtl/>
        </w:rPr>
        <w:footnoteRef/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 xml:space="preserve">ويستثنى من ذلك كفّارة القتل التي تفرض صوم شهرين من أشهر الحرم فإنّ على القاتل </w:t>
      </w:r>
      <w:r w:rsidRPr="00B858C4">
        <w:rPr>
          <w:rFonts w:cs="MbSadr (1)"/>
          <w:color w:val="008000"/>
          <w:sz w:val="26"/>
          <w:szCs w:val="26"/>
          <w:rtl/>
        </w:rPr>
        <w:t>أ</w:t>
      </w:r>
      <w:r w:rsidRPr="00B858C4">
        <w:rPr>
          <w:rFonts w:cs="MbSadr (1)" w:hint="cs"/>
          <w:color w:val="008000"/>
          <w:sz w:val="26"/>
          <w:szCs w:val="26"/>
          <w:rtl/>
        </w:rPr>
        <w:t>ن يصوم العيد أيضاً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، كما ورد في النصّ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(421)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جب وتمام شعبان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وبعض كلٍّ منهما على اختلاف الأبعاض في مراتب الفضل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يوم النوروز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وأول يوم من محرّم وثالثه وسابعه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وكلّ خميس وكلّ جمعة إذا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صادفا عيداً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يكره الصوم في موارد : منها الصوم يوم عرفة لمن خاف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يضعفه عن الدعاء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والصوم مع الشكّ في الهلال بحيث يحتمل كونه عيداً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صوم الضيف نافلةً بدون إذن مضيِّفه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والولد من غير إذن والده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يحرم صوم العيدين وأيام التشريق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لمن كان بمنى ناسكاً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 لا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ويوم الشكّ على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من شهر رمضان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ونذر المعصية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بأن ينذر الصوم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تقدير فعل الحرام شكراً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زجراً فلا بأس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وصوم الوصال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بأس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تأخير الإفطار ولو إلى الليلة الثانية إذا لم يكن عن </w:t>
      </w:r>
      <w:r w:rsidRPr="00FB204C">
        <w:rPr>
          <w:rFonts w:cs="MbSadr (1)" w:hint="cs"/>
          <w:sz w:val="32"/>
          <w:szCs w:val="32"/>
          <w:rtl/>
        </w:rPr>
        <w:lastRenderedPageBreak/>
        <w:t>نية الصوم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اجتنابه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ما أنّ الأحوط عدم صوم الزوجة والمملوك تطوّعاً بدون إذن الزوج والسيد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ان الأقوى الجواز في الزوجة إذا لم يمنع عن حقّه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والحمد لله ربِّ 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لخاتمة في الاعتكاف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اللبث في المسجد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أن يكون بقصد فعل العبادة فيه من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لاة ودعاء وغيرهما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الأقوى عدم اعتباره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ويصحّ في كلِّ وقت يصحّ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 الصوم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والأفضل شهر رمضان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وأفض</w:t>
      </w:r>
      <w:r w:rsidRPr="00FB204C">
        <w:rPr>
          <w:rFonts w:cs="MbSadr (1)" w:hint="cs"/>
          <w:sz w:val="32"/>
          <w:szCs w:val="32"/>
          <w:rtl/>
        </w:rPr>
        <w:t>له العشر الأواخر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 w:rsidRPr="00B858C4">
        <w:rPr>
          <w:rFonts w:cs="MbSadr (1)"/>
          <w:color w:val="008000"/>
          <w:sz w:val="26"/>
          <w:szCs w:val="26"/>
          <w:rtl/>
        </w:rPr>
        <w:footnoteRef/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على الأحوط في اليوم الثالث عشر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على الأحوط في غير الناسك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إذا لم يأتِ بالصوم على وجه التشريع فالحكم بحرمته مشكل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لا يترك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(422)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 صحّته مضافاً إلى العقل والإيمان اُمور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نية القربة كما في غيره من العبادات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وتجب مقارنتها لأوّله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بمعنى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 إيقاعه من أوّله إلى آخره عن 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وحينئذ يشكل الاكتفاء بتبييت النية إذا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صد الشروع فيه في أول يوم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</w:t>
      </w:r>
      <w:r w:rsidRPr="00FB204C">
        <w:rPr>
          <w:rFonts w:cs="MbSadr (1)" w:hint="cs"/>
          <w:sz w:val="32"/>
          <w:szCs w:val="32"/>
          <w:rtl/>
        </w:rPr>
        <w:t xml:space="preserve">و قصد الشروع فيه وقت النية في أول الليل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فى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العدول من اعتكاف إلى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اتّفقا في الوجوب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الندب أو اختلفا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عن نيابة عن شخص إلى نيابة عن شخص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نيابة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غيره إلى 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الصوم فلا يصحّ بدونه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فلو كان الم</w:t>
      </w:r>
      <w:r w:rsidRPr="00FB204C">
        <w:rPr>
          <w:rFonts w:cs="MbSadr (1)" w:hint="cs"/>
          <w:sz w:val="32"/>
          <w:szCs w:val="32"/>
          <w:rtl/>
        </w:rPr>
        <w:t xml:space="preserve">كلّف ممّن لا يصّح منه الصوم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سفر أو غيره لم يصحَّ منه الاعتكاف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العدد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يصحّ أقلّ من ثلاثة أيام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ويصحّ الأزيد منها وإن كان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وماً أو بعضَه أو ليلةً أو بعضَها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ويدخل فيه الليلتان المتوسّطتان دون الاُولى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الرابعة وإن جاز إدخالهما بالنية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</w:t>
      </w:r>
      <w:r w:rsidRPr="00FB204C">
        <w:rPr>
          <w:rFonts w:cs="MbSadr (1)" w:hint="cs"/>
          <w:sz w:val="32"/>
          <w:szCs w:val="32"/>
          <w:rtl/>
        </w:rPr>
        <w:t>نذره كان أقلّ ما يمتثل به ثلاثةً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نذره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قلَّ لم ينعقد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لو نذره ثلاثةً معيّنةً فاتّفق أنّ الثالث عيد لم ينعقد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نذر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عتكافَ خمسة فإن نواها بشرطِ لا 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نواها لا بشرط ضمّ إليها السادس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فردَ اليومين أو ضمّهما إلى الثلاثة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يكون في أحد المساجد الأربعة : مسجد الحرام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ومسجد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لمدينة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ومسجد الكوفة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ومسجد البصرة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 مسجد تنعقد به الجماعة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لصحيحة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استحباباً كونه مسجد البلد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استحباباً 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 w:rsidRPr="00B858C4">
        <w:rPr>
          <w:rFonts w:cs="MbSadr (1)"/>
          <w:color w:val="008000"/>
          <w:sz w:val="26"/>
          <w:szCs w:val="26"/>
          <w:rtl/>
        </w:rPr>
        <w:footnoteRef/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لا يشترط أن يكون المسجد ممّا تنعقد فيه الجماعة الصحيحة فعلا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يكفي أن يكون </w:t>
      </w:r>
      <w:r w:rsidRPr="00B858C4">
        <w:rPr>
          <w:rFonts w:cs="MbSadr (1)"/>
          <w:color w:val="008000"/>
          <w:sz w:val="26"/>
          <w:szCs w:val="26"/>
          <w:rtl/>
        </w:rPr>
        <w:t>م</w:t>
      </w:r>
      <w:r w:rsidRPr="00B858C4">
        <w:rPr>
          <w:rFonts w:cs="MbSadr (1)" w:hint="cs"/>
          <w:color w:val="008000"/>
          <w:sz w:val="26"/>
          <w:szCs w:val="26"/>
          <w:rtl/>
        </w:rPr>
        <w:t>سجداً جامعاً في البلد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(423)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لاقتصار على الأربعة مع الإمكان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لو اعتكف في مسجد معيَّن فاتّفق مانع من البقاء فيه 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لم يجزْ اللبث في مسجد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وعليه قضاؤه إن كان واجباً في مسجد آخر أو في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المسجد بعد ارتفاع المانع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يدخل في المسجد سطحه وسردابه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كبيت الطشت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سجد الكوفة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منبره ومحرابه والإضافات الملحقة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قصد الاعتكاف في مكان خاص من المسجد لغي قصده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إذن من يعتبر إذنه في جوازه كالسيّد بالنسبة إلى مملوكه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والزوج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النسبة إلى زوجته إذا كان منافياً لحقّه أو كان في غير بيتها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والوالدين بالنسبة إلى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لدهما إذا كان موجباً لإيذائهما شفقةً عليه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استدامة اللبث في المسجد الذي شرع به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خرج عمداً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غير الأسباب المسوِّغة للخروج بطل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غير فرق بين العالم بالحكم والجاهل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خلاف ما إذا خرج نسياناً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أو كرهاً فلا بأس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لو خرج لحاجة لابدّ له منها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 بول أو غائط أو غسل جنابة أو استحاضة أو مسّ ميّت وإن كان السبب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اختياره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 xml:space="preserve">ويجوز الخروج للجنائز لتشييعها والصلاة عليها ودفنها وتغسيلها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تكفينها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ولعيادة المريض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تشييع المؤمن وإقامة الشهادة وتحمّلها وغير ذلك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الاُمور الراجحة ففي جوازها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أنّ الأحوط وجوباً مراعاة أقرب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لطرق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وعدم زيادة المكث عن قدر الحاجة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ل</w:t>
      </w:r>
      <w:r w:rsidRPr="00FB204C">
        <w:rPr>
          <w:rFonts w:cs="MbSadr (1)" w:hint="cs"/>
          <w:sz w:val="32"/>
          <w:szCs w:val="32"/>
          <w:rtl/>
        </w:rPr>
        <w:t xml:space="preserve">يس له التشاغل فيها على وجه 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 w:rsidRPr="00B858C4">
        <w:rPr>
          <w:rFonts w:cs="MbSadr (1)"/>
          <w:color w:val="008000"/>
          <w:sz w:val="26"/>
          <w:szCs w:val="26"/>
          <w:rtl/>
        </w:rPr>
        <w:footnoteRef/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قد لا تخلو العبارة من قصور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فإنّه مع كون الصوم مؤذياً لهما لا يجدي الإذن المبنيّ على </w:t>
      </w:r>
      <w:r w:rsidRPr="00B858C4">
        <w:rPr>
          <w:rFonts w:cs="MbSadr (1)"/>
          <w:color w:val="008000"/>
          <w:sz w:val="26"/>
          <w:szCs w:val="26"/>
          <w:rtl/>
        </w:rPr>
        <w:t>ت</w:t>
      </w:r>
      <w:r w:rsidRPr="00B858C4">
        <w:rPr>
          <w:rFonts w:cs="MbSadr (1)" w:hint="cs"/>
          <w:color w:val="008000"/>
          <w:sz w:val="26"/>
          <w:szCs w:val="26"/>
          <w:rtl/>
        </w:rPr>
        <w:t>حمّل الأذى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، ومع عدم كون الصوم مؤذياً لهما لا حاجة إلى الإذن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مع الخروج نسياناً يشكل صحّة الاعتكاف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B858C4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(424)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نمحي صورة الاعتكاف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بطل وإن كان سهواً أو اضطراراً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رك الجلوس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اضطرّ إليه اجتنب الظِلال مع الإمكان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أمكنه أن يغتسل في المسجد فالظاهر عدم جواز الخروج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أجله إذا كان الحدث لا يمنع من المكث في المسجد كمسِّ الميّت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صل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لاعتكاف في نفسه مندوب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بالعارض من نذر وشبهه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كان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اجباً معيَّناً فلا إشكال في وجوبه قبل الشروع فضلا عمّا بعده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واجباً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طلقاً أو مندوباً فالأقوى عدم وجوبه بالشروع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في الأول أحوط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يجب بعد مضيِّ يومين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فيتعيّن اليوم الثالث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إذا اشترط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 xml:space="preserve">ال النية الرجوع لعارض فاتّفق حصوله بعد يومين فله الرجوع عنه حينئذ إن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عبرة بالشرط إذا لم يكن مقارناً للنية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 قبلها أم بعد الشر</w:t>
      </w:r>
      <w:r w:rsidRPr="00FB204C">
        <w:rPr>
          <w:rFonts w:cs="MbSadr (1)" w:hint="cs"/>
          <w:sz w:val="32"/>
          <w:szCs w:val="32"/>
          <w:rtl/>
        </w:rPr>
        <w:t xml:space="preserve">وع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يجوز اشتراط الرجوع متى شاء وإن لم يكن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ارض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شرط الرجوع حال النية ثمّ بعد ذلك أسقط شرطه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الظاهر عدم سقوط حكمه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نذر الاعتكاف وشرط في نذره الرجوع فيه ففي جواز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لرجوع إذا لم يشترطه في نية الاعتكاف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الأظهر 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جلس في المسجد على فراش مغصوب لم يقدح ذلك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الاعتكاف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سبق شخص إلى مكان من المسجد فأزاله المعتكِف من مكانه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جلس فيه ففي البطلان تأمّل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(425)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B858C4" w:rsidRDefault="00A61DE3" w:rsidP="00A61DE3">
      <w:pPr>
        <w:pStyle w:val="a"/>
        <w:adjustRightInd w:val="0"/>
        <w:spacing w:line="342" w:lineRule="atLeast"/>
        <w:jc w:val="lowKashida"/>
        <w:rPr>
          <w:rFonts w:cs="MbSadr (2)"/>
          <w:sz w:val="32"/>
          <w:szCs w:val="32"/>
          <w:rtl/>
        </w:rPr>
      </w:pPr>
      <w:r w:rsidRPr="00B858C4">
        <w:rPr>
          <w:rFonts w:cs="MbSadr (2)"/>
          <w:sz w:val="32"/>
          <w:szCs w:val="32"/>
          <w:rtl/>
        </w:rPr>
        <w:t>ف</w:t>
      </w:r>
      <w:r w:rsidRPr="00B858C4">
        <w:rPr>
          <w:rFonts w:cs="MbSadr (2)" w:hint="cs"/>
          <w:sz w:val="32"/>
          <w:szCs w:val="32"/>
          <w:rtl/>
        </w:rPr>
        <w:t>صل في أحكام الاعتكاف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لابدَّ للمعتكِف من ترك اُمور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: مباشرة النساء بالجماع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إلحاق اللمس والتقبيل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شهوة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فرق في ذلك بين الرجل والمرأة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الاستمناء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 شمّ الطِيب والريحان مع التلذّذ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أثر له إذا كان فاقداً لحاسّة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لشَمّ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و</w:t>
      </w:r>
      <w:r w:rsidRPr="00FB204C">
        <w:rPr>
          <w:rFonts w:cs="MbSadr (1)" w:hint="cs"/>
          <w:sz w:val="32"/>
          <w:szCs w:val="32"/>
          <w:rtl/>
        </w:rPr>
        <w:t>منها : البيع والشراء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مطلق التجارة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بأس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الاشتغال بالاُمور الدنيوية من المباحات حتّى الخياطة والنساجة ونحوهما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الأحوط استحباباً الاجتناب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اضطرّ إلى البيع وال</w:t>
      </w:r>
      <w:r w:rsidRPr="00FB204C">
        <w:rPr>
          <w:rFonts w:cs="MbSadr (1)" w:hint="cs"/>
          <w:sz w:val="32"/>
          <w:szCs w:val="32"/>
          <w:rtl/>
        </w:rPr>
        <w:t xml:space="preserve">شراء ولم يمكن التوكيل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النقل بغيرهما فعله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صحّة الاعتكاف حينئذ تأمّل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منها : المُماراة في أمر دينيٍّ أو دنيويٍّ بداعي إثبات الغَلَبة وإظهار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لفضيلة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بداعي إظهار الحقِّ وردِّ الخصم عن الخطأ فإنّه من أفضل العبادات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المدار على القصد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استحباباً للمعتكِف الاجتناب عمّا يحرم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لمحرم وإن كان الأقوى خلافه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سيّما في لبس المَخيط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وإزالة الشعر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وأكل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وعقد النكاح فإنّ جميعها جائز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أنَّ الاُمور المذكورة مفسدة للاعتكاف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من دون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رق بين وقوعها في الليل أو النهار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حرمتها تكليفاً إذا لم يكن واجباً معيَّناً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لأجل انقضاء يومين منه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(426)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صدر منه أحد الاُمور المذكورة سهواً ففي عدم قدحه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أفسد اعتكافه بأحد المفسِدات فإن كان واجباً معيَّناً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قضاؤه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غير معيَّن وجب استئنافه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مندوباً وكان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لإفساد بعد يومين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كان قبلهما فلا شيء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الفور في القضاء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باع أو اشترى في أيام الاعتكاف لم يبطل بيعه أو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راؤه وإن بطل اعتكافه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أفسد الاعتكاف الواجب بالجماع ولو ليلا وجبت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والأقوى عدم وجوبها بالإفساد بغير الجماع وإن كان 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كفّارته مثل كفّارة إفطار شهر رمضان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كان الاعتكاف في شهر رمضان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أفسده بالجماع نهاراً وجبت كفّارتان : إحداهما لإفطار شهر رمضان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والاُخرى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إفساد الاعتكاف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كان في قضاء شهر رمضان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كان الاعتكاف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لمذكور منذوراً وجبت كفّارة ثالثة لمخالفة النذر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الجماع لامرأته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لصائمة وقد أكرهها وجبت كفّارة رابعة عنها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والحمد لله ربِّ 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 w:rsidRPr="00B858C4">
        <w:rPr>
          <w:rFonts w:cs="MbSadr (1)"/>
          <w:color w:val="008000"/>
          <w:sz w:val="26"/>
          <w:szCs w:val="26"/>
          <w:rtl/>
        </w:rPr>
        <w:footnoteRef/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الأحوط البناء على أنّ كفّارته كفّارة ظهار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الكفّارة الرابعة مبنيّة على الاحتياط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(427)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لعبادات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4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B858C4" w:rsidRDefault="00A61DE3" w:rsidP="00A61DE3">
      <w:pPr>
        <w:pStyle w:val="a"/>
        <w:adjustRightInd w:val="0"/>
        <w:spacing w:line="2268" w:lineRule="atLeast"/>
        <w:jc w:val="center"/>
        <w:rPr>
          <w:rFonts w:cs="MbSadr (2)"/>
          <w:sz w:val="32"/>
          <w:szCs w:val="32"/>
          <w:rtl/>
        </w:rPr>
      </w:pPr>
      <w:r w:rsidRPr="00B858C4">
        <w:rPr>
          <w:rFonts w:cs="MbSadr (2)"/>
          <w:sz w:val="32"/>
          <w:szCs w:val="32"/>
          <w:rtl/>
        </w:rPr>
        <w:t>ك</w:t>
      </w:r>
      <w:r w:rsidRPr="00B858C4">
        <w:rPr>
          <w:rFonts w:cs="MbSadr (2)" w:hint="cs"/>
          <w:sz w:val="32"/>
          <w:szCs w:val="32"/>
          <w:rtl/>
        </w:rPr>
        <w:t>تاب الزكاة</w:t>
      </w:r>
    </w:p>
    <w:p w:rsidR="00A61DE3" w:rsidRPr="00FB204C" w:rsidRDefault="00A61DE3" w:rsidP="00A61DE3">
      <w:pPr>
        <w:pStyle w:val="a"/>
        <w:adjustRightInd w:val="0"/>
        <w:spacing w:line="567" w:lineRule="atLeast"/>
        <w:ind w:left="567" w:right="567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أحد الأركان التي بُني عليها الإسلام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ووجوبها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ض</w:t>
      </w:r>
      <w:r w:rsidRPr="00FB204C">
        <w:rPr>
          <w:rFonts w:cs="MbSadr (1)" w:hint="cs"/>
          <w:sz w:val="32"/>
          <w:szCs w:val="32"/>
          <w:rtl/>
        </w:rPr>
        <w:t>روريّات الدين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ومنكره مع العلم به كافر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في جملة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لأخبار : أنّ مانع الزكاة كافر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وفيه مقاصد</w:t>
      </w:r>
      <w:r w:rsidRPr="00FB204C">
        <w:rPr>
          <w:rFonts w:cs="MbSadr (1)" w:hint="cs"/>
          <w:sz w:val="32"/>
          <w:szCs w:val="32"/>
          <w:rtl/>
        </w:rPr>
        <w:t xml:space="preserve"> :</w:t>
      </w:r>
    </w:p>
    <w:p w:rsidR="00A61DE3" w:rsidRPr="00B858C4" w:rsidRDefault="00A61DE3" w:rsidP="00A61DE3">
      <w:pPr>
        <w:pStyle w:val="a"/>
        <w:adjustRightInd w:val="0"/>
        <w:spacing w:line="851" w:lineRule="atLeast"/>
        <w:jc w:val="lowKashida"/>
        <w:rPr>
          <w:rFonts w:cs="MbSadr (2)"/>
          <w:sz w:val="32"/>
          <w:szCs w:val="32"/>
          <w:rtl/>
        </w:rPr>
      </w:pPr>
      <w:r w:rsidRPr="00B858C4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858C4">
        <w:rPr>
          <w:rFonts w:cs="MbSadr (2)"/>
          <w:sz w:val="32"/>
          <w:szCs w:val="32"/>
          <w:rtl/>
        </w:rPr>
        <w:t xml:space="preserve"> </w:t>
      </w:r>
      <w:r w:rsidRPr="00B858C4">
        <w:rPr>
          <w:rFonts w:cs="MbSadr (2)" w:hint="cs"/>
          <w:sz w:val="32"/>
          <w:szCs w:val="32"/>
          <w:rtl/>
        </w:rPr>
        <w:t>شرائط وجوبها </w:t>
      </w:r>
      <w:r w:rsidRPr="00B858C4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B858C4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B858C4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858C4">
        <w:rPr>
          <w:rFonts w:cs="MbSadr (2)"/>
          <w:sz w:val="32"/>
          <w:szCs w:val="32"/>
          <w:rtl/>
        </w:rPr>
        <w:t xml:space="preserve"> </w:t>
      </w:r>
      <w:r w:rsidRPr="00B858C4">
        <w:rPr>
          <w:rFonts w:cs="MbSadr (2)" w:hint="cs"/>
          <w:sz w:val="32"/>
          <w:szCs w:val="32"/>
          <w:rtl/>
        </w:rPr>
        <w:t>ما تجب فيه </w:t>
      </w:r>
      <w:r w:rsidRPr="00B858C4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B858C4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B858C4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858C4">
        <w:rPr>
          <w:rFonts w:cs="MbSadr (2)"/>
          <w:sz w:val="32"/>
          <w:szCs w:val="32"/>
          <w:rtl/>
        </w:rPr>
        <w:t xml:space="preserve"> </w:t>
      </w:r>
      <w:r w:rsidRPr="00B858C4">
        <w:rPr>
          <w:rFonts w:cs="MbSadr (2)" w:hint="cs"/>
          <w:sz w:val="32"/>
          <w:szCs w:val="32"/>
          <w:rtl/>
        </w:rPr>
        <w:t>أصناف المستحقّين للزكاة وأوصافهم </w:t>
      </w:r>
      <w:r w:rsidRPr="00B858C4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B858C4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B858C4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858C4">
        <w:rPr>
          <w:rFonts w:cs="MbSadr (2)"/>
          <w:sz w:val="32"/>
          <w:szCs w:val="32"/>
          <w:rtl/>
        </w:rPr>
        <w:t xml:space="preserve"> </w:t>
      </w:r>
      <w:r w:rsidRPr="00B858C4">
        <w:rPr>
          <w:rFonts w:cs="MbSadr (2)" w:hint="cs"/>
          <w:sz w:val="32"/>
          <w:szCs w:val="32"/>
          <w:rtl/>
        </w:rPr>
        <w:t>بقيّة أحكام الزكاة </w:t>
      </w:r>
      <w:r w:rsidRPr="00B858C4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B858C4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B858C4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B858C4">
        <w:rPr>
          <w:rFonts w:cs="MbSadr (2)"/>
          <w:sz w:val="32"/>
          <w:szCs w:val="32"/>
          <w:rtl/>
        </w:rPr>
        <w:t xml:space="preserve"> </w:t>
      </w:r>
      <w:r w:rsidRPr="00B858C4">
        <w:rPr>
          <w:rFonts w:cs="MbSadr (2)" w:hint="cs"/>
          <w:sz w:val="32"/>
          <w:szCs w:val="32"/>
          <w:rtl/>
        </w:rPr>
        <w:t>زكاة الفطرة </w:t>
      </w:r>
      <w:r w:rsidRPr="00B858C4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(428)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(429)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الأوّل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شرائط وجوبها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اُمور :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لأوّل والثاني والثالث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البلوغ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والعقل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والحرّية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فلا تجب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الِ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َن كان صبياً أو مجنوناً أو عبداً في زمان التعلّق أو في أثناء الحول</w:t>
      </w:r>
      <w:r w:rsidRPr="00FB204C">
        <w:rPr>
          <w:rFonts w:cs="MbSadr (1)"/>
          <w:sz w:val="32"/>
          <w:szCs w:val="32"/>
          <w:rtl/>
        </w:rPr>
        <w:t>(3)إ</w:t>
      </w:r>
      <w:r w:rsidRPr="00FB204C">
        <w:rPr>
          <w:rFonts w:cs="MbSadr (1)" w:hint="cs"/>
          <w:sz w:val="32"/>
          <w:szCs w:val="32"/>
          <w:rtl/>
        </w:rPr>
        <w:t>ذا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ان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مّا يعتبر فيه الحول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لابدَّ من استئناف الحول من حين البلوغ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العقل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الحرية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الجنون المانع عن الزكاة بين الإطباقي 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 w:rsidRPr="00B858C4">
        <w:rPr>
          <w:rFonts w:cs="MbSadr (1)"/>
          <w:color w:val="008000"/>
          <w:sz w:val="26"/>
          <w:szCs w:val="26"/>
          <w:rtl/>
        </w:rPr>
        <w:footnoteRef/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لا يبعد عدم اشتراط البلوغ في ثبوت الزكاة في الغلاّت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اشتراطه في زكاة المواشي </w:t>
      </w:r>
      <w:r w:rsidRPr="00B858C4">
        <w:rPr>
          <w:rFonts w:cs="MbSadr (1)"/>
          <w:color w:val="008000"/>
          <w:sz w:val="26"/>
          <w:szCs w:val="26"/>
          <w:rtl/>
        </w:rPr>
        <w:t>إ</w:t>
      </w:r>
      <w:r w:rsidRPr="00B858C4">
        <w:rPr>
          <w:rFonts w:cs="MbSadr (1)" w:hint="cs"/>
          <w:color w:val="008000"/>
          <w:sz w:val="26"/>
          <w:szCs w:val="26"/>
          <w:rtl/>
        </w:rPr>
        <w:t>شكال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لا يبعد عدم اشتراط العقل في ثبوت الزكاة في الغلاّت والمواشي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B858C4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B858C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B858C4">
        <w:rPr>
          <w:rFonts w:cs="MbSadr (1)"/>
          <w:color w:val="008000"/>
          <w:sz w:val="26"/>
          <w:szCs w:val="26"/>
          <w:rtl/>
        </w:rPr>
        <w:t xml:space="preserve">) </w:t>
      </w:r>
      <w:r w:rsidRPr="00B858C4">
        <w:rPr>
          <w:rFonts w:cs="MbSadr (1)" w:hint="cs"/>
          <w:color w:val="008000"/>
          <w:sz w:val="26"/>
          <w:szCs w:val="26"/>
          <w:rtl/>
        </w:rPr>
        <w:t>الأحوط وجوباً عدم اشتراط العقل والبلوغ إلاّ في زمان التعلّق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 يعتبر البلوغ والعقل </w:t>
      </w:r>
      <w:r w:rsidRPr="00B858C4">
        <w:rPr>
          <w:rFonts w:cs="MbSadr (1)"/>
          <w:color w:val="008000"/>
          <w:sz w:val="26"/>
          <w:szCs w:val="26"/>
          <w:rtl/>
        </w:rPr>
        <w:t>ف</w:t>
      </w:r>
      <w:r w:rsidRPr="00B858C4">
        <w:rPr>
          <w:rFonts w:cs="MbSadr (1)" w:hint="cs"/>
          <w:color w:val="008000"/>
          <w:sz w:val="26"/>
          <w:szCs w:val="26"/>
          <w:rtl/>
        </w:rPr>
        <w:t>ي تمام الحول</w:t>
      </w:r>
      <w:r w:rsidRPr="00B858C4">
        <w:rPr>
          <w:rFonts w:hint="cs"/>
          <w:color w:val="008000"/>
          <w:sz w:val="26"/>
          <w:szCs w:val="26"/>
          <w:rtl/>
        </w:rPr>
        <w:t> </w:t>
      </w:r>
      <w:r w:rsidRPr="00B858C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(430)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الأدواري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كما لا فرق في الرقّية بين القِنِّ والمدبَّر واُمِّ الولد والمكاتب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رق بين القول بملك العبد ـ كما هو الظاهر ـ والقول بعدمه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مبعَّضاً وجبت الزكاة على ما ملكه بجزئه الحرِّ إذا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جتمعت بقية الشرائط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الملك زمان التعلّق أو في تمام الحول كما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فلا زكاة على المال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لموهوب والمقروض قبل قبضه والمال الموصى به قبل وفاة الموصي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قبل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بول الموصى له على قول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التمكّن من التصرّف واعتباره على نحو ما سبق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والمراد به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لقدرة على التصرّف فيه بالإتلاف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فلا زكاة في المسروق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المجحود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المدفون في مكان منسيٍّ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والمرهون والموقوف ومنذور التصدّق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والغائب الذي لم يصل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إلى وكيل</w:t>
      </w:r>
      <w:r w:rsidRPr="00FB204C">
        <w:rPr>
          <w:rFonts w:cs="MbSadr (1)" w:hint="cs"/>
          <w:sz w:val="32"/>
          <w:szCs w:val="32"/>
          <w:rtl/>
        </w:rPr>
        <w:t>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في الدين وإن تمكّن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ستيفائه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ملَّك المولى عبدَه مالا لم تجب الزكاة على العبد ولا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تجب الزكاة في نماء الوقف إذا كان مجعولا على نحو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لمصرف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وتجب إذا كان مجعولا على نحو الملك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من دون فرق بين العامِّ</w:t>
      </w:r>
      <w:r w:rsidRPr="00FB204C">
        <w:rPr>
          <w:rFonts w:cs="MbSadr (1)" w:hint="cs"/>
          <w:sz w:val="32"/>
          <w:szCs w:val="32"/>
          <w:rtl/>
        </w:rPr>
        <w:t xml:space="preserve"> 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rFonts w:cs="MbSadr (1)"/>
          <w:color w:val="008000"/>
          <w:sz w:val="26"/>
          <w:szCs w:val="26"/>
          <w:rtl/>
        </w:rPr>
        <w:t>(</w:t>
      </w:r>
      <w:r w:rsidRPr="00AA022E">
        <w:rPr>
          <w:rFonts w:cs="MbSadr (1)"/>
          <w:color w:val="008000"/>
          <w:sz w:val="26"/>
          <w:szCs w:val="26"/>
          <w:rtl/>
        </w:rPr>
        <w:footnoteRef/>
      </w:r>
      <w:r w:rsidRPr="00AA022E">
        <w:rPr>
          <w:rFonts w:cs="MbSadr (1)"/>
          <w:color w:val="008000"/>
          <w:sz w:val="26"/>
          <w:szCs w:val="26"/>
          <w:rtl/>
        </w:rPr>
        <w:t xml:space="preserve">) </w:t>
      </w:r>
      <w:r w:rsidRPr="00AA022E">
        <w:rPr>
          <w:rFonts w:cs="MbSadr (1)" w:hint="cs"/>
          <w:color w:val="008000"/>
          <w:sz w:val="26"/>
          <w:szCs w:val="26"/>
          <w:rtl/>
        </w:rPr>
        <w:t>مع فرض كونه في زمان التعلّق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A022E">
        <w:rPr>
          <w:rFonts w:cs="MbSadr (1)"/>
          <w:color w:val="008000"/>
          <w:sz w:val="26"/>
          <w:szCs w:val="26"/>
          <w:rtl/>
        </w:rPr>
        <w:t xml:space="preserve">) </w:t>
      </w:r>
      <w:r w:rsidRPr="00AA022E">
        <w:rPr>
          <w:rFonts w:cs="MbSadr (1)" w:hint="cs"/>
          <w:color w:val="008000"/>
          <w:sz w:val="26"/>
          <w:szCs w:val="26"/>
          <w:rtl/>
        </w:rPr>
        <w:t>له أو لبدله المعاوض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>، إذ قد يتّفق كون المال ممّا لا يجوز إتلافه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A022E">
        <w:rPr>
          <w:rFonts w:cs="MbSadr (1)"/>
          <w:color w:val="008000"/>
          <w:sz w:val="26"/>
          <w:szCs w:val="26"/>
          <w:rtl/>
        </w:rPr>
        <w:t xml:space="preserve">) </w:t>
      </w:r>
      <w:r w:rsidRPr="00AA022E">
        <w:rPr>
          <w:rFonts w:cs="MbSadr (1)" w:hint="cs"/>
          <w:color w:val="008000"/>
          <w:sz w:val="26"/>
          <w:szCs w:val="26"/>
          <w:rtl/>
        </w:rPr>
        <w:t xml:space="preserve">الأحوط وجوباً في منذور التصدّق وجوب الزكاة ولو بدفعها من مال آخر لكي لا تنافي </w:t>
      </w:r>
      <w:r w:rsidRPr="00AA022E">
        <w:rPr>
          <w:rFonts w:cs="MbSadr (1)"/>
          <w:color w:val="008000"/>
          <w:sz w:val="26"/>
          <w:szCs w:val="26"/>
          <w:rtl/>
        </w:rPr>
        <w:t>ا</w:t>
      </w:r>
      <w:r w:rsidRPr="00AA022E">
        <w:rPr>
          <w:rFonts w:cs="MbSadr (1)" w:hint="cs"/>
          <w:color w:val="008000"/>
          <w:sz w:val="26"/>
          <w:szCs w:val="26"/>
          <w:rtl/>
        </w:rPr>
        <w:t>لوفاء بالنذر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(431)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الخاصّ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فإذا جعل بستانه وقفاً على أن يصرف نماؤها على ذرّيته</w:t>
      </w:r>
      <w:r w:rsidRPr="00FB204C">
        <w:rPr>
          <w:rFonts w:cs="MbSadr (1)"/>
          <w:sz w:val="32"/>
          <w:szCs w:val="32"/>
          <w:rtl/>
        </w:rPr>
        <w:t xml:space="preserve"> أ</w:t>
      </w:r>
      <w:r w:rsidRPr="00FB204C">
        <w:rPr>
          <w:rFonts w:cs="MbSadr (1)" w:hint="cs"/>
          <w:sz w:val="32"/>
          <w:szCs w:val="32"/>
          <w:rtl/>
        </w:rPr>
        <w:t>و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لماء البلد لم تجب الزكاة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جعلها وقفاً على أن يكون نماؤها ملكاً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ذرّيته</w:t>
      </w:r>
      <w:r w:rsidRPr="00FB204C">
        <w:rPr>
          <w:rFonts w:cs="MbSadr (1)"/>
          <w:sz w:val="32"/>
          <w:szCs w:val="32"/>
          <w:rtl/>
        </w:rPr>
        <w:t xml:space="preserve"> أ</w:t>
      </w:r>
      <w:r w:rsidRPr="00FB204C">
        <w:rPr>
          <w:rFonts w:cs="MbSadr (1)" w:hint="cs"/>
          <w:sz w:val="32"/>
          <w:szCs w:val="32"/>
          <w:rtl/>
        </w:rPr>
        <w:t xml:space="preserve">و لعلماء البلد وكانت حصّة كلّ واحد تبلغ النصاب وجبت الزكاة على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لِّ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احد منهم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كانت الأعيان الزكوية مشتركةً بين اثنين أو أكثر اعتبر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وجوب الزكاة على بعضهم بلوغ حصّته 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يكفي في الوجوب بلوغ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لمجموع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ثبوت خيار الشرط لغير المالك مانع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من التمكّن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لتصرّف بخلاف سائر الخيارات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الإغماء والسكر حال التعلّق أو في أثناء الحول لا يمنعان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وجوب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عرض عدم التمكّن من التصرّف بعد تعلّق الزكاة أو مضيّ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لحول متمكّناً فقد استقرّ الوجوب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فيجب الأداء إذا تمكّن بعد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كان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قصِّراً كان ضامناً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زكاة القرض على المقترِض بعد قبضه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على المقرض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فلو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قترض نصاباً من الأعيان الزكوية وبقي عنده سنةً وجبت عليه الزكاة وإن كان قد 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rFonts w:cs="MbSadr (1)"/>
          <w:color w:val="008000"/>
          <w:sz w:val="26"/>
          <w:szCs w:val="26"/>
          <w:rtl/>
        </w:rPr>
        <w:t>(</w:t>
      </w:r>
      <w:r w:rsidRPr="00AA022E">
        <w:rPr>
          <w:rFonts w:cs="MbSadr (1)"/>
          <w:color w:val="008000"/>
          <w:sz w:val="26"/>
          <w:szCs w:val="26"/>
          <w:rtl/>
        </w:rPr>
        <w:footnoteRef/>
      </w:r>
      <w:r w:rsidRPr="00AA022E">
        <w:rPr>
          <w:rFonts w:cs="MbSadr (1)"/>
          <w:color w:val="008000"/>
          <w:sz w:val="26"/>
          <w:szCs w:val="26"/>
          <w:rtl/>
        </w:rPr>
        <w:t xml:space="preserve">) </w:t>
      </w:r>
      <w:r w:rsidRPr="00AA022E">
        <w:rPr>
          <w:rFonts w:cs="MbSadr (1)" w:hint="cs"/>
          <w:color w:val="008000"/>
          <w:sz w:val="26"/>
          <w:szCs w:val="26"/>
          <w:rtl/>
        </w:rPr>
        <w:t xml:space="preserve">لا تجب الزكاة في نماء الوقف العامِّ حتّى إذا كان مجعولا بنحو الملك إلاّ إذا حصل القبض </w:t>
      </w:r>
      <w:r w:rsidRPr="00AA022E">
        <w:rPr>
          <w:rFonts w:cs="MbSadr (1)"/>
          <w:color w:val="008000"/>
          <w:sz w:val="26"/>
          <w:szCs w:val="26"/>
          <w:rtl/>
        </w:rPr>
        <w:t>ل</w:t>
      </w:r>
      <w:r w:rsidRPr="00AA022E">
        <w:rPr>
          <w:rFonts w:cs="MbSadr (1)" w:hint="cs"/>
          <w:color w:val="008000"/>
          <w:sz w:val="26"/>
          <w:szCs w:val="26"/>
          <w:rtl/>
        </w:rPr>
        <w:t>لغلّة وتعيينها لفرد قبل زمان التعلّق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A022E">
        <w:rPr>
          <w:rFonts w:cs="MbSadr (1)"/>
          <w:color w:val="008000"/>
          <w:sz w:val="26"/>
          <w:szCs w:val="26"/>
          <w:rtl/>
        </w:rPr>
        <w:t xml:space="preserve">) </w:t>
      </w:r>
      <w:r w:rsidRPr="00AA022E">
        <w:rPr>
          <w:rFonts w:cs="MbSadr (1)" w:hint="cs"/>
          <w:color w:val="008000"/>
          <w:sz w:val="26"/>
          <w:szCs w:val="26"/>
          <w:rtl/>
        </w:rPr>
        <w:t>إذا كان يتضمّن اشتراط إبقاء العين على المشتري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يبعد تضمّن الخيار المشروط بردِّ </w:t>
      </w:r>
      <w:r w:rsidRPr="00AA022E">
        <w:rPr>
          <w:rFonts w:cs="MbSadr (1)"/>
          <w:color w:val="008000"/>
          <w:sz w:val="26"/>
          <w:szCs w:val="26"/>
          <w:rtl/>
        </w:rPr>
        <w:t>ا</w:t>
      </w:r>
      <w:r w:rsidRPr="00AA022E">
        <w:rPr>
          <w:rFonts w:cs="MbSadr (1)" w:hint="cs"/>
          <w:color w:val="008000"/>
          <w:sz w:val="26"/>
          <w:szCs w:val="26"/>
          <w:rtl/>
        </w:rPr>
        <w:t>لثمن لذلك بحسب الارتكاز العرفي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غير هذه الصورة فالزكاة ثابتة خصوصاً إذا </w:t>
      </w:r>
      <w:r w:rsidRPr="00AA022E">
        <w:rPr>
          <w:rFonts w:cs="MbSadr (1)"/>
          <w:color w:val="008000"/>
          <w:sz w:val="26"/>
          <w:szCs w:val="26"/>
          <w:rtl/>
        </w:rPr>
        <w:t>ك</w:t>
      </w:r>
      <w:r w:rsidRPr="00AA022E">
        <w:rPr>
          <w:rFonts w:cs="MbSadr (1)" w:hint="cs"/>
          <w:color w:val="008000"/>
          <w:sz w:val="26"/>
          <w:szCs w:val="26"/>
          <w:rtl/>
        </w:rPr>
        <w:t>ان الثمن عيناً زكويةً كالنقدين وكان الخيار للمشتري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A022E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(432)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شترط في عقد القرض على المقرِض أن يؤدّي الزكاة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أدّى المقرِض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 صحّ وسقطت الزكاة عن المقترِض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ويصحّ مع عدم الشرط أن يتبرّع المقر</w:t>
      </w:r>
      <w:r w:rsidRPr="00FB204C">
        <w:rPr>
          <w:rFonts w:cs="MbSadr (1)" w:hint="cs"/>
          <w:sz w:val="32"/>
          <w:szCs w:val="32"/>
          <w:rtl/>
        </w:rPr>
        <w:t xml:space="preserve">ِض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نه بأداء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يصحّ تبرّع الأجنبي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يستحبّ لوليِّ الصبيِّ والمجنون إخراج زكاة مال التجارة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اتّجر بمالهما لهما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ويستحبّ أيضاً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لوليِّ الصبيِّ إخراج زكاة غلاَّته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ستحباب إخراجها من مواشيه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البلوغ والتعلّق ولم يعلم السابق منهما لم تجب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أعلم تأريخ التعلّق وجهل تأريخ البلوغ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 علم تأريخ البلوغ وجهل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أريخ التعلّق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جهل التأريخان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الحكم في المجنون إذا كان جنونه سابقاً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طرأ العقل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إذا كان عقله سابقاً وطرأ الجنون فإن عل</w:t>
      </w:r>
      <w:r w:rsidRPr="00FB204C">
        <w:rPr>
          <w:rFonts w:cs="MbSadr (1)" w:hint="cs"/>
          <w:sz w:val="32"/>
          <w:szCs w:val="32"/>
          <w:rtl/>
        </w:rPr>
        <w:t xml:space="preserve">م تأريخ التعلّق وجبت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لزكاة دون بقية الصور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الإسلام ليس شرطاً في الوجوب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فتجب الزكاة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لكافر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كغيرها وإن كانت لا تصحّ منه بل تؤخذ قهراً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اشتري منه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مام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لنصاب وجب على المشتري إخراج زكاته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ذلك إذا اشتري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عضه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استطاع بتمام النصاب أخرج الزكاة إذا كان تعلّقها قبل 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rFonts w:cs="MbSadr (1)"/>
          <w:color w:val="008000"/>
          <w:sz w:val="26"/>
          <w:szCs w:val="26"/>
          <w:rtl/>
        </w:rPr>
        <w:t>(</w:t>
      </w:r>
      <w:r w:rsidRPr="00AA022E">
        <w:rPr>
          <w:rFonts w:cs="MbSadr (1)"/>
          <w:color w:val="008000"/>
          <w:sz w:val="26"/>
          <w:szCs w:val="26"/>
          <w:rtl/>
        </w:rPr>
        <w:footnoteRef/>
      </w:r>
      <w:r w:rsidRPr="00AA022E">
        <w:rPr>
          <w:rFonts w:cs="MbSadr (1)"/>
          <w:color w:val="008000"/>
          <w:sz w:val="26"/>
          <w:szCs w:val="26"/>
          <w:rtl/>
        </w:rPr>
        <w:t xml:space="preserve">) </w:t>
      </w:r>
      <w:r w:rsidRPr="00AA022E">
        <w:rPr>
          <w:rFonts w:cs="MbSadr (1)" w:hint="cs"/>
          <w:color w:val="008000"/>
          <w:sz w:val="26"/>
          <w:szCs w:val="26"/>
          <w:rtl/>
        </w:rPr>
        <w:t>تقدّم أنّ ثبوت الزكاة في غلاّت غير البالغ وفي غلاّت ومواشي المجنون ليس ببعيد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</w:t>
      </w:r>
      <w:r w:rsidRPr="00AA022E">
        <w:rPr>
          <w:rFonts w:cs="MbSadr (1)"/>
          <w:color w:val="008000"/>
          <w:sz w:val="26"/>
          <w:szCs w:val="26"/>
          <w:rtl/>
        </w:rPr>
        <w:t>ت</w:t>
      </w:r>
      <w:r w:rsidRPr="00AA022E">
        <w:rPr>
          <w:rFonts w:cs="MbSadr (1)" w:hint="cs"/>
          <w:color w:val="008000"/>
          <w:sz w:val="26"/>
          <w:szCs w:val="26"/>
          <w:rtl/>
        </w:rPr>
        <w:t>قدّم أنّ عدم ثبوت الزكاة في مواشي الصبيّ محلّ إشكال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A022E">
        <w:rPr>
          <w:rFonts w:cs="MbSadr (1)"/>
          <w:color w:val="008000"/>
          <w:sz w:val="26"/>
          <w:szCs w:val="26"/>
          <w:rtl/>
        </w:rPr>
        <w:t xml:space="preserve">) </w:t>
      </w:r>
      <w:r w:rsidRPr="00AA022E">
        <w:rPr>
          <w:rFonts w:cs="MbSadr (1)" w:hint="cs"/>
          <w:color w:val="008000"/>
          <w:sz w:val="26"/>
          <w:szCs w:val="26"/>
          <w:rtl/>
        </w:rPr>
        <w:t>بل تجب الزكاة أيضاً إذا جهل تأريخ التعلّق وتأريخ طروء الجنون معاً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A022E">
        <w:rPr>
          <w:rFonts w:cs="MbSadr (1)"/>
          <w:color w:val="008000"/>
          <w:sz w:val="26"/>
          <w:szCs w:val="26"/>
          <w:rtl/>
        </w:rPr>
        <w:t xml:space="preserve">) </w:t>
      </w:r>
      <w:r w:rsidRPr="00AA022E">
        <w:rPr>
          <w:rFonts w:cs="MbSadr (1)" w:hint="cs"/>
          <w:color w:val="008000"/>
          <w:sz w:val="26"/>
          <w:szCs w:val="26"/>
          <w:rtl/>
        </w:rPr>
        <w:t>فإذا أسلم سقطت الزكاة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إذا كانت العين موجودةً إلى حين إسلامه فلا تسقط عنه على </w:t>
      </w:r>
      <w:r w:rsidRPr="00AA022E">
        <w:rPr>
          <w:rFonts w:cs="MbSadr (1)"/>
          <w:color w:val="008000"/>
          <w:sz w:val="26"/>
          <w:szCs w:val="26"/>
          <w:rtl/>
        </w:rPr>
        <w:t>ا</w:t>
      </w:r>
      <w:r w:rsidRPr="00AA022E">
        <w:rPr>
          <w:rFonts w:cs="MbSadr (1)" w:hint="cs"/>
          <w:color w:val="008000"/>
          <w:sz w:val="26"/>
          <w:szCs w:val="26"/>
          <w:rtl/>
        </w:rPr>
        <w:t>لأظهر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(433)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علّق الحجّ ولم يجب الحجّ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 w:hint="cs"/>
          <w:sz w:val="32"/>
          <w:szCs w:val="32"/>
          <w:rtl/>
        </w:rPr>
        <w:t>كان بعده وجب الحجّ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وسقطت الزكاة إن كان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قوع الحجّ يتوقّف على صرف عين النصاب أو بعضه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أمكن وقوعه ولو مع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لف النصاب وجبت الزكاة وسقط الحجّ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AA022E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AA022E">
        <w:rPr>
          <w:rFonts w:cs="MbSadr (1)"/>
          <w:color w:val="008000"/>
          <w:sz w:val="26"/>
          <w:szCs w:val="26"/>
          <w:rtl/>
        </w:rPr>
        <w:t>(</w:t>
      </w:r>
      <w:r w:rsidRPr="00AA022E">
        <w:rPr>
          <w:rFonts w:cs="MbSadr (1)"/>
          <w:color w:val="008000"/>
          <w:sz w:val="26"/>
          <w:szCs w:val="26"/>
          <w:rtl/>
        </w:rPr>
        <w:footnoteRef/>
      </w:r>
      <w:r w:rsidRPr="00AA022E">
        <w:rPr>
          <w:rFonts w:cs="MbSadr (1)"/>
          <w:color w:val="008000"/>
          <w:sz w:val="26"/>
          <w:szCs w:val="26"/>
          <w:rtl/>
        </w:rPr>
        <w:t xml:space="preserve">) </w:t>
      </w:r>
      <w:r w:rsidRPr="00AA022E">
        <w:rPr>
          <w:rFonts w:cs="MbSadr (1)" w:hint="cs"/>
          <w:color w:val="008000"/>
          <w:sz w:val="26"/>
          <w:szCs w:val="26"/>
          <w:rtl/>
        </w:rPr>
        <w:t xml:space="preserve">ووجب عليه حفظ مالية النصاب إذا كان صدور الحجّ منه متوقّفاً على بقاء هذه المالية </w:t>
      </w:r>
      <w:r w:rsidRPr="00AA022E">
        <w:rPr>
          <w:rFonts w:cs="MbSadr (1)"/>
          <w:color w:val="008000"/>
          <w:sz w:val="26"/>
          <w:szCs w:val="26"/>
          <w:rtl/>
        </w:rPr>
        <w:t>ل</w:t>
      </w:r>
      <w:r w:rsidRPr="00AA022E">
        <w:rPr>
          <w:rFonts w:cs="MbSadr (1)" w:hint="cs"/>
          <w:color w:val="008000"/>
          <w:sz w:val="26"/>
          <w:szCs w:val="26"/>
          <w:rtl/>
        </w:rPr>
        <w:t>ديه وذلك بتبديله بمال غير زكوي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أبدلها كذلك قبل تمامية حول الزكاة أو أنفقها على </w:t>
      </w:r>
      <w:r w:rsidRPr="00AA022E">
        <w:rPr>
          <w:rFonts w:cs="MbSadr (1)"/>
          <w:color w:val="008000"/>
          <w:sz w:val="26"/>
          <w:szCs w:val="26"/>
          <w:rtl/>
        </w:rPr>
        <w:t>س</w:t>
      </w:r>
      <w:r w:rsidRPr="00AA022E">
        <w:rPr>
          <w:rFonts w:cs="MbSadr (1)" w:hint="cs"/>
          <w:color w:val="008000"/>
          <w:sz w:val="26"/>
          <w:szCs w:val="26"/>
          <w:rtl/>
        </w:rPr>
        <w:t>فر الحجّ فعلا سقطت الزكاة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أبقى المال الزكويّ إمّا لقدرته على الحجّ بدون التحفّظ </w:t>
      </w:r>
      <w:r w:rsidRPr="00AA022E">
        <w:rPr>
          <w:rFonts w:cs="MbSadr (1)"/>
          <w:color w:val="008000"/>
          <w:sz w:val="26"/>
          <w:szCs w:val="26"/>
          <w:rtl/>
        </w:rPr>
        <w:t>ع</w:t>
      </w:r>
      <w:r w:rsidRPr="00AA022E">
        <w:rPr>
          <w:rFonts w:cs="MbSadr (1)" w:hint="cs"/>
          <w:color w:val="008000"/>
          <w:sz w:val="26"/>
          <w:szCs w:val="26"/>
          <w:rtl/>
        </w:rPr>
        <w:t xml:space="preserve">لى ماليته أو تفويتاً للاستطاعة فالزكاة تتعلق به حتّى لو كان وقوع الحجّ يتوقّف على صرف </w:t>
      </w:r>
      <w:r w:rsidRPr="00AA022E">
        <w:rPr>
          <w:rFonts w:cs="MbSadr (1)"/>
          <w:color w:val="008000"/>
          <w:sz w:val="26"/>
          <w:szCs w:val="26"/>
          <w:rtl/>
        </w:rPr>
        <w:t>ع</w:t>
      </w:r>
      <w:r w:rsidRPr="00AA022E">
        <w:rPr>
          <w:rFonts w:cs="MbSadr (1)" w:hint="cs"/>
          <w:color w:val="008000"/>
          <w:sz w:val="26"/>
          <w:szCs w:val="26"/>
          <w:rtl/>
        </w:rPr>
        <w:t>ين النصاب</w:t>
      </w:r>
      <w:r w:rsidRPr="00AA022E">
        <w:rPr>
          <w:rFonts w:hint="cs"/>
          <w:color w:val="008000"/>
          <w:sz w:val="26"/>
          <w:szCs w:val="26"/>
          <w:rtl/>
        </w:rPr>
        <w:t> </w:t>
      </w:r>
      <w:r w:rsidRPr="00AA022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(434)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الثاني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يما تجب فيه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تجب الزكاة في الأنعام الثلاث : الإبل والبقر والغنم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الغلاَّت الأربع : الحنطة والشعير والتمر والزبيب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الن</w:t>
      </w:r>
      <w:r w:rsidRPr="00FB204C">
        <w:rPr>
          <w:rFonts w:cs="MbSadr (1)" w:hint="cs"/>
          <w:sz w:val="32"/>
          <w:szCs w:val="32"/>
          <w:rtl/>
        </w:rPr>
        <w:t>قدين : الذهب والفضة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تجب فيما عدا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تستحبّ في غيرها من الحبوب التي تنبت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لأرض : كالسمسم والأرزّ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والدُخن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والحمص والعدس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والماش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والذرة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ولا تستحبّ في الخضروات مثل البقل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والقثّاء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والبطِّيخ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والخيار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وتستحبّ أي</w:t>
      </w:r>
      <w:r w:rsidRPr="00FB204C">
        <w:rPr>
          <w:rFonts w:cs="MbSadr (1)" w:hint="cs"/>
          <w:sz w:val="32"/>
          <w:szCs w:val="32"/>
          <w:rtl/>
        </w:rPr>
        <w:t>ضاً في مال التجارة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وفي الخيل الإناث دون الذكور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دون الحمير والبغال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الكلام في التسعة الاُوَل يقع في مباحث :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لمبحث الأول في الأنعام الثلاث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شرائط وجوبها مضافاً إلى الشرائط العامّة المتقدّمة أربعة :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لشرط الأول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النِصاب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الإبل اثنا عشر نصاباً : الأول خمسٌ وفيها شاة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عشر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فيها شاتان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خمس عشرة وفيها ثلاث شِياه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عشرون وفيها أربع شياه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</w:t>
      </w:r>
    </w:p>
    <w:p w:rsidR="00A61DE3" w:rsidRPr="00C5245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245B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245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245B">
        <w:rPr>
          <w:rFonts w:cs="MbSadr (1)"/>
          <w:color w:val="008000"/>
          <w:sz w:val="26"/>
          <w:szCs w:val="26"/>
          <w:rtl/>
        </w:rPr>
        <w:t>(</w:t>
      </w:r>
      <w:r w:rsidRPr="00C5245B">
        <w:rPr>
          <w:rFonts w:cs="MbSadr (1)"/>
          <w:color w:val="008000"/>
          <w:sz w:val="26"/>
          <w:szCs w:val="26"/>
          <w:rtl/>
        </w:rPr>
        <w:footnoteRef/>
      </w:r>
      <w:r w:rsidRPr="00C5245B">
        <w:rPr>
          <w:rFonts w:cs="MbSadr (1)"/>
          <w:color w:val="008000"/>
          <w:sz w:val="26"/>
          <w:szCs w:val="26"/>
          <w:rtl/>
        </w:rPr>
        <w:t xml:space="preserve">) </w:t>
      </w:r>
      <w:r w:rsidRPr="00C5245B">
        <w:rPr>
          <w:rFonts w:cs="MbSadr (1)" w:hint="cs"/>
          <w:color w:val="008000"/>
          <w:sz w:val="26"/>
          <w:szCs w:val="26"/>
          <w:rtl/>
        </w:rPr>
        <w:t>في كون زكاة مال التجارة مستحبّةً أو واجبةً كلام</w:t>
      </w:r>
      <w:r w:rsidRPr="00C5245B">
        <w:rPr>
          <w:rFonts w:hint="cs"/>
          <w:color w:val="008000"/>
          <w:sz w:val="26"/>
          <w:szCs w:val="26"/>
          <w:rtl/>
        </w:rPr>
        <w:t> </w:t>
      </w:r>
      <w:r w:rsidRPr="00C5245B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وعلى أيِّ حال فإن قيل بالوجوب فهو </w:t>
      </w:r>
      <w:r w:rsidRPr="00C5245B">
        <w:rPr>
          <w:rFonts w:cs="MbSadr (1)"/>
          <w:color w:val="008000"/>
          <w:sz w:val="26"/>
          <w:szCs w:val="26"/>
          <w:rtl/>
        </w:rPr>
        <w:t>ي</w:t>
      </w:r>
      <w:r w:rsidRPr="00C5245B">
        <w:rPr>
          <w:rFonts w:cs="MbSadr (1)" w:hint="cs"/>
          <w:color w:val="008000"/>
          <w:sz w:val="26"/>
          <w:szCs w:val="26"/>
          <w:rtl/>
        </w:rPr>
        <w:t>ختصّ بمال التجارة غير المتحرّك</w:t>
      </w:r>
      <w:r w:rsidRPr="00C5245B">
        <w:rPr>
          <w:rFonts w:hint="cs"/>
          <w:color w:val="008000"/>
          <w:sz w:val="26"/>
          <w:szCs w:val="26"/>
          <w:rtl/>
        </w:rPr>
        <w:t> </w:t>
      </w:r>
      <w:r w:rsidRPr="00C5245B">
        <w:rPr>
          <w:rFonts w:ascii="MbSadr (1)" w:hAnsi="MbSadr (1)" w:cs="MbSadr (1)" w:hint="cs"/>
          <w:color w:val="008000"/>
          <w:sz w:val="26"/>
          <w:szCs w:val="26"/>
          <w:rtl/>
        </w:rPr>
        <w:t>، أعني الأعيان الباقية في طول السنة بذاتها لا ببدلها</w:t>
      </w:r>
      <w:r w:rsidRPr="00C5245B">
        <w:rPr>
          <w:rFonts w:hint="cs"/>
          <w:color w:val="008000"/>
          <w:sz w:val="26"/>
          <w:szCs w:val="26"/>
          <w:rtl/>
        </w:rPr>
        <w:t> </w:t>
      </w:r>
      <w:r w:rsidRPr="00C5245B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C5245B">
        <w:rPr>
          <w:rFonts w:cs="MbSadr (1)"/>
          <w:color w:val="008000"/>
          <w:sz w:val="26"/>
          <w:szCs w:val="26"/>
          <w:rtl/>
        </w:rPr>
        <w:t>ك</w:t>
      </w:r>
      <w:r w:rsidRPr="00C5245B">
        <w:rPr>
          <w:rFonts w:cs="MbSadr (1)" w:hint="cs"/>
          <w:color w:val="008000"/>
          <w:sz w:val="26"/>
          <w:szCs w:val="26"/>
          <w:rtl/>
        </w:rPr>
        <w:t>ما سوف يأتي إن شاء الله تعالى</w:t>
      </w:r>
      <w:r w:rsidRPr="00C5245B">
        <w:rPr>
          <w:rFonts w:hint="cs"/>
          <w:color w:val="008000"/>
          <w:sz w:val="26"/>
          <w:szCs w:val="26"/>
          <w:rtl/>
        </w:rPr>
        <w:t> </w:t>
      </w:r>
      <w:r w:rsidRPr="00C5245B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(435)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خ</w:t>
      </w:r>
      <w:r w:rsidRPr="00FB204C">
        <w:rPr>
          <w:rFonts w:cs="MbSadr (1)" w:hint="cs"/>
          <w:sz w:val="32"/>
          <w:szCs w:val="32"/>
          <w:rtl/>
        </w:rPr>
        <w:t>مس وعشرون وفيها خمس شياه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ستّ وعشرون وفيها بنت مخاض وهي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لداخلة في السنة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ستّ وثلاثون وفيها بنت لبون وهي الداخلة في السنة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ستّ وأربعون وفيها حقَّة وهي الداخلة في السنة الرابعة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إحدى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ستّون وفيها جذعة وهي الداخلة في السنة الخامسة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ستّ وسبعون وفيها بنتا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بون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إحدى وتسعون وفيها حُقَّتان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</w:t>
      </w:r>
      <w:r w:rsidRPr="00FB204C">
        <w:rPr>
          <w:rFonts w:cs="MbSadr (1)" w:hint="cs"/>
          <w:sz w:val="32"/>
          <w:szCs w:val="32"/>
          <w:rtl/>
        </w:rPr>
        <w:t xml:space="preserve">مّ مئة وإحدى وعشرون وفيها في كلِّ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مسين حقّة وفي كل أربعين بنت لبون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كان العدد مطابقاً للأربعين بحيث إذا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سب بالأربعين لم تكن زيادة ولا نقيصة عمل على الأربعين كالمئة والستّين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إذا كان مطابقاً للخمسين بالمعنى المتقدِّم عمل على الخمسين كالمئة والخمسين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مطابقاً لكلٍّ منهما كالمئتين تخيَّر المالك بين العدِّ بالأربعين وبالخمسين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إن كان مطابقاً لهما معاً كالمئتين والستّين عمل عليهما معاً فيحسب خمسينين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أربعَ أربعينات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وعلى هذا لا عفوَ إلاّ فيما دون العشرة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لم يكن عنده بنت مخاض أجزأ عنها ابن لبون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كن عنده تخيَّر في شراء 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يّهما 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البقر نصابان : الأول ثلاثون وفيها تبيع أو تبيعة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د</w:t>
      </w:r>
      <w:r w:rsidRPr="00FB204C">
        <w:rPr>
          <w:rFonts w:cs="MbSadr (1)" w:hint="cs"/>
          <w:sz w:val="32"/>
          <w:szCs w:val="32"/>
          <w:rtl/>
        </w:rPr>
        <w:t>خل في السنة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أربعون وفيها مسنّة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 الداخلة في السنة الثالثة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فيما زاد على هذا الحساب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ويتعيّن</w:t>
      </w:r>
      <w:r w:rsidRPr="00FB204C">
        <w:rPr>
          <w:rFonts w:cs="MbSadr (1)" w:hint="cs"/>
          <w:sz w:val="32"/>
          <w:szCs w:val="32"/>
          <w:rtl/>
        </w:rPr>
        <w:t xml:space="preserve"> العدّ بالمطابق الذي لا عفو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طابق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لثلاثين لا غير كالستّين عُدَّ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طابق الأربعين لا غير كالثمانين عُدَّ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ط</w:t>
      </w:r>
      <w:r w:rsidRPr="00FB204C">
        <w:rPr>
          <w:rFonts w:cs="MbSadr (1)" w:hint="cs"/>
          <w:sz w:val="32"/>
          <w:szCs w:val="32"/>
          <w:rtl/>
        </w:rPr>
        <w:t>ابقهما كالسبعين عُدَّ بهما معاً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طابق كلاًّ منهما كالمئة والعشرين يتخيّر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لعدّ بالثلاثين وبالأربعين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وما بين الأرب</w:t>
      </w:r>
      <w:r w:rsidRPr="00FB204C">
        <w:rPr>
          <w:rFonts w:cs="MbSadr (1)" w:hint="cs"/>
          <w:sz w:val="32"/>
          <w:szCs w:val="32"/>
          <w:rtl/>
        </w:rPr>
        <w:t>عين والستّين عفو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ما دون الثلاثين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ما زاد على النصاب من الآحاد إلى التسعة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الغنم خمسة نصب : أربعون وفيها شاة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مئة وإحدى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عشرون وفيها شاتان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مئتان وواحدة وفيها ثلاث شياه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ثمّ ثلاثمئة وواحدة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(436)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فيها أربع شياه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أربعمئة ففي كلّ مئة شاة بالغاً ما بلغ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شيء فيما نقص عن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لنصاب الأول ولا فيما بين نصابين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الجاموس والبقر جنس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فرق في الإبل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لعراب والبخاتي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في الغنم بين المَعز</w:t>
      </w:r>
      <w:r w:rsidRPr="00FB204C">
        <w:rPr>
          <w:rFonts w:cs="MbSadr (1)" w:hint="cs"/>
          <w:sz w:val="32"/>
          <w:szCs w:val="32"/>
          <w:rtl/>
        </w:rPr>
        <w:t>ِ والضأن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بين الذكر والاُنثى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المال المشترك إذا بلغ نصيب كلّ واحد منهم النصاب وجبت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لزكاة على كلٍّ منهم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بلغ نصيب بعضهم النصاب دون بعض وجبت على من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لغ نصيبه دون شريكه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يبلغ نصيب واحد منهم النصاب لم تجب الزكاة وإن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لغ المجموع 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مال المالك الواحد متفرّقاً بعضه عن بعض فإن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لمجموع يبلغ النصاب وجبت فيه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يلاحظ كلّ واحد على حدة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وجوباً في الشاة التي تجب في نُصُب الإبل والغنم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 يكمل لها سنة وتدخل في الثانية إن كانت من الضأن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يكمل لها سنتان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تدخل في الثالثة إن كانت من المعز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ويتخيَّر المالك بين دفعها من النصاب وغيره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 بلد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يجوز دفع القيمة ولو من غير النقدين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وإن كان دفع العين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فضل وأحوط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المدار على القيمة وقت الدفع لا وقت الوجوب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وعلى بلد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لدفع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لا بلد 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مالكاً للنصاب لا أزيد كأربعين شاةً ـ مثلا ـ فحال </w:t>
      </w:r>
    </w:p>
    <w:p w:rsidR="00A61DE3" w:rsidRPr="00C5245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245B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245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245B">
        <w:rPr>
          <w:rFonts w:cs="MbSadr (1)"/>
          <w:color w:val="008000"/>
          <w:sz w:val="26"/>
          <w:szCs w:val="26"/>
          <w:rtl/>
        </w:rPr>
        <w:t>(</w:t>
      </w:r>
      <w:r w:rsidRPr="00C5245B">
        <w:rPr>
          <w:rFonts w:cs="MbSadr (1)"/>
          <w:color w:val="008000"/>
          <w:sz w:val="26"/>
          <w:szCs w:val="26"/>
          <w:rtl/>
        </w:rPr>
        <w:footnoteRef/>
      </w:r>
      <w:r w:rsidRPr="00C5245B">
        <w:rPr>
          <w:rFonts w:cs="MbSadr (1)"/>
          <w:color w:val="008000"/>
          <w:sz w:val="26"/>
          <w:szCs w:val="26"/>
          <w:rtl/>
        </w:rPr>
        <w:t xml:space="preserve">) </w:t>
      </w:r>
      <w:r w:rsidRPr="00C5245B">
        <w:rPr>
          <w:rFonts w:cs="MbSadr (1)" w:hint="cs"/>
          <w:color w:val="008000"/>
          <w:sz w:val="26"/>
          <w:szCs w:val="26"/>
          <w:rtl/>
        </w:rPr>
        <w:t>الأحوط وجوباً عدم الاكتفاء بدفع القيمة من غير النقدين وما بحكمهما من سائر النقود</w:t>
      </w:r>
      <w:r w:rsidRPr="00C5245B">
        <w:rPr>
          <w:rFonts w:hint="cs"/>
          <w:color w:val="008000"/>
          <w:sz w:val="26"/>
          <w:szCs w:val="26"/>
          <w:rtl/>
        </w:rPr>
        <w:t> </w:t>
      </w:r>
      <w:r w:rsidRPr="00C5245B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245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245B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245B">
        <w:rPr>
          <w:rFonts w:cs="MbSadr (1)"/>
          <w:color w:val="008000"/>
          <w:sz w:val="26"/>
          <w:szCs w:val="26"/>
          <w:rtl/>
        </w:rPr>
        <w:t xml:space="preserve">) </w:t>
      </w:r>
      <w:r w:rsidRPr="00C5245B">
        <w:rPr>
          <w:rFonts w:cs="MbSadr (1)" w:hint="cs"/>
          <w:color w:val="008000"/>
          <w:sz w:val="26"/>
          <w:szCs w:val="26"/>
          <w:rtl/>
        </w:rPr>
        <w:t>الأحوط ملاحظة أعلى القيمتين إذا كان الدفع في غير البلد الذي كان النصاب فيه</w:t>
      </w:r>
      <w:r w:rsidRPr="00C5245B">
        <w:rPr>
          <w:rFonts w:hint="cs"/>
          <w:color w:val="008000"/>
          <w:sz w:val="26"/>
          <w:szCs w:val="26"/>
          <w:rtl/>
        </w:rPr>
        <w:t> </w:t>
      </w:r>
      <w:r w:rsidRPr="00C5245B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245B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(437)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أحوال فإن أخرج زكاته كلّ سنة من غيره تكرّرت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لعدم نقصانه حينئذ عن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ولو أخرجها منه أو لم يخرج أصلا لم تجب إلاّ زكاة سن</w:t>
      </w:r>
      <w:r w:rsidRPr="00FB204C">
        <w:rPr>
          <w:rFonts w:cs="MbSadr (1)" w:hint="cs"/>
          <w:sz w:val="32"/>
          <w:szCs w:val="32"/>
          <w:rtl/>
        </w:rPr>
        <w:t>ة واحدة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لنقصانه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ينئذ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كان عنده أزيد من النصاب كأن كان عنده خمسون شاةً وحال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ليه أحوال لم يؤدِّ زكاتها وجبت عليه الزكاة بمقدار ما مضى من السنين إلى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نقص عن 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جميع النصاب من الإناث يجزي دفع الذكر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لاُنثى وبالعكس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كان كلّه من الضأن يجزي دفع المعز عن الضأن وبالعكس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الحال في البقر والجاموس والإبل العراب والبخاتي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فرق بين الصحيح والمريض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والسليم والمعيب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الشابّ والهرم في العدّ من 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كانت كلّها صحيحةً لا يجوز دفع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لمريض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كانت كلّها سليمة لا يجوز دفع المعيب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كانت كلّها شابّةً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دفع الهرم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النصاب ملفَّقاً من الصنفين على الأحوط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كن 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كانت كلّها مريضةً أو هرمةً أو معيبةً جاز الإخراج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لشرط الثاني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السوم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طول الحول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كانت معلوفةً ولو في بعض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لحول لم تجب الزكاة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 انقطاع السوم بعلف اليوم واليومين والثلاثة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إن لم يكن أقوى عدم الانقطاع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منع العلف من وجوب الزكاة بين أن يكون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الاختيار والاضطرار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وأن تكون من</w:t>
      </w:r>
      <w:r w:rsidRPr="00FB204C">
        <w:rPr>
          <w:rFonts w:cs="MbSadr (1)" w:hint="cs"/>
          <w:sz w:val="32"/>
          <w:szCs w:val="32"/>
          <w:rtl/>
        </w:rPr>
        <w:t xml:space="preserve"> مال المالك وغيره بإذنه أوْ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أنّ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لا فرق في السوم بين أن يكون من نبت مملوك أو مباح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رعاها في </w:t>
      </w:r>
    </w:p>
    <w:p w:rsidR="00A61DE3" w:rsidRPr="00C5245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245B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245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245B">
        <w:rPr>
          <w:rFonts w:cs="MbSadr (1)"/>
          <w:color w:val="008000"/>
          <w:sz w:val="26"/>
          <w:szCs w:val="26"/>
          <w:rtl/>
        </w:rPr>
        <w:t>(</w:t>
      </w:r>
      <w:r w:rsidRPr="00C5245B">
        <w:rPr>
          <w:rFonts w:cs="MbSadr (1)"/>
          <w:color w:val="008000"/>
          <w:sz w:val="26"/>
          <w:szCs w:val="26"/>
          <w:rtl/>
        </w:rPr>
        <w:footnoteRef/>
      </w:r>
      <w:r w:rsidRPr="00C5245B">
        <w:rPr>
          <w:rFonts w:cs="MbSadr (1)"/>
          <w:color w:val="008000"/>
          <w:sz w:val="26"/>
          <w:szCs w:val="26"/>
          <w:rtl/>
        </w:rPr>
        <w:t xml:space="preserve">) </w:t>
      </w:r>
      <w:r w:rsidRPr="00C5245B">
        <w:rPr>
          <w:rFonts w:cs="MbSadr (1)" w:hint="cs"/>
          <w:color w:val="008000"/>
          <w:sz w:val="26"/>
          <w:szCs w:val="26"/>
          <w:rtl/>
        </w:rPr>
        <w:t>الأحوط عدم اشتراط السوم</w:t>
      </w:r>
      <w:r w:rsidRPr="00C5245B">
        <w:rPr>
          <w:rFonts w:hint="cs"/>
          <w:color w:val="008000"/>
          <w:sz w:val="26"/>
          <w:szCs w:val="26"/>
          <w:rtl/>
        </w:rPr>
        <w:t> </w:t>
      </w:r>
      <w:r w:rsidRPr="00C5245B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(438)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لحشيش والدَغَل الذي ينبت في الأرض المملوك في أيام الربيع أو عند نضوب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لماء وجبت فيها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اشترى لها ذلك فسامت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لمرعى مزروعاً ففي صدق السوم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جزّ العلف المباح فأطعمها إيّاه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انت معلوفةً ولم تجب الزكاة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لشرط الثالث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تكون عوامل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ولو في بعض الحول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لم تجب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لزكاة فيها وفي قدح العمل يوماً أو يومين أو ثلاثةً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 في السوم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لشرط الرابع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يمضي عليها حول جامعة للشرائط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ويكفي فيه الدخول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الشهر الثاني عشر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والأقوى استقرار الوجوب بذلك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 xml:space="preserve">فلا يضرّ فقدُ بعض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لشرائط قبل تمامه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الشهر الثاني عشر محسوب من الحول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وابتداء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لحول الثاني بعد تمامه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اختلّ بعض الشروط في أثناء الأحد عشر بطل الحول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 إذا نقصت عن 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لم يتمكّن من التصرّف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بدَّلها بجنسه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غير جنسها ولو كان زكوياً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فرق بين أن يكون التبديل بقصد الفرار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لزكاة وعدمه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حصل لمالك النصاب في أثناء الحول مِلك جديد بنتاج 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الأحوط عدم اشتراط ذلك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على الأحوط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الأحوط وجوباً فيما إذا بدّلها بجنسها بقصد الفرار ثبوت الزكاة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فيما إذا أخرجها </w:t>
      </w:r>
      <w:r w:rsidRPr="001F1D9F">
        <w:rPr>
          <w:rFonts w:cs="MbSadr (1)"/>
          <w:color w:val="008000"/>
          <w:sz w:val="26"/>
          <w:szCs w:val="26"/>
          <w:rtl/>
        </w:rPr>
        <w:t>م</w:t>
      </w:r>
      <w:r w:rsidRPr="001F1D9F">
        <w:rPr>
          <w:rFonts w:cs="MbSadr (1)" w:hint="cs"/>
          <w:color w:val="008000"/>
          <w:sz w:val="26"/>
          <w:szCs w:val="26"/>
          <w:rtl/>
        </w:rPr>
        <w:t>ن ملكه بهبة ونحوها بقصد الفرار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أجرى على المال الزكوي معاوضةً سوقيةً أدّت </w:t>
      </w:r>
      <w:r w:rsidRPr="001F1D9F">
        <w:rPr>
          <w:rFonts w:cs="MbSadr (1)"/>
          <w:color w:val="008000"/>
          <w:sz w:val="26"/>
          <w:szCs w:val="26"/>
          <w:rtl/>
        </w:rPr>
        <w:t>إ</w:t>
      </w:r>
      <w:r w:rsidRPr="001F1D9F">
        <w:rPr>
          <w:rFonts w:cs="MbSadr (1)" w:hint="cs"/>
          <w:color w:val="008000"/>
          <w:sz w:val="26"/>
          <w:szCs w:val="26"/>
          <w:rtl/>
        </w:rPr>
        <w:t>لى استبداله بمال آخر من غير جنسه بطل الحول وانتفت الزكاة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باع قطيع الغنم في </w:t>
      </w:r>
      <w:r w:rsidRPr="001F1D9F">
        <w:rPr>
          <w:rFonts w:cs="MbSadr (1)"/>
          <w:color w:val="008000"/>
          <w:sz w:val="26"/>
          <w:szCs w:val="26"/>
          <w:rtl/>
        </w:rPr>
        <w:t>أ</w:t>
      </w:r>
      <w:r w:rsidRPr="001F1D9F">
        <w:rPr>
          <w:rFonts w:cs="MbSadr (1)" w:hint="cs"/>
          <w:color w:val="008000"/>
          <w:sz w:val="26"/>
          <w:szCs w:val="26"/>
          <w:rtl/>
        </w:rPr>
        <w:t>ثناء الحول بكتب أو دار أو نحو ذلك ولو بقصد الفرار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(439)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أ</w:t>
      </w:r>
      <w:r w:rsidRPr="00FB204C">
        <w:rPr>
          <w:rFonts w:cs="MbSadr (1)" w:hint="cs"/>
          <w:sz w:val="32"/>
          <w:szCs w:val="32"/>
          <w:rtl/>
        </w:rPr>
        <w:t>و شراء أو نحوهما : فإمّا أن يكون الجديد بمقدار العفو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كان عنده أربعون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 الغنم وفي أثناء الحول ولدت أربعين فلا شيء عليه إلاّ ما وجب في الأول وهو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اة في الفرض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وإمّا أن يكون نصاباً مستقلاًّ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كان عنده خمس من الإبل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ولدت في أثناء الحول خمساً اُخرى كان لكلٍّ منهما حول بإنفراده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ووجب عليه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ريضة كلٍّ منهما عند انتهاء حوله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نصاباً مستقلاًّ ومكمِّلا للنصاب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للاحق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كما إذا كان عنده عشرون من الإبل وفي أثناء حولها ولدت سبعة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ذا لم يكن نصاباً مستقلاًّ ولكن كان مكمِّلا للنصاب اللاحق كما إذا كان عنده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 xml:space="preserve">لاثون من البقر وفي أثناء الحول ولدت إحدى عشرة وجب عند انتهاء الحول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استئناف حول جديد لهما معاً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ابتداء حول السخال من حين النتاج إذا كانت اُمّها سائمة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إذا كانت معلوفةً على الأحوط إن لم يكن 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لمبحث الثاني في زكاة النقدين</w:t>
      </w:r>
      <w:r w:rsidRPr="009B0A39">
        <w:rPr>
          <w:rFonts w:cs="MbSadr (2)"/>
          <w:bCs/>
          <w:sz w:val="32"/>
          <w:szCs w:val="32"/>
          <w:rtl/>
        </w:rPr>
        <w:t>(2)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 زكاة النقدين مضافاً إلى الشرائط العامّة اُمور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في الذهب عشرون ديناراً</w:t>
      </w:r>
      <w:r w:rsidRPr="00FB204C">
        <w:rPr>
          <w:rFonts w:cs="MbSadr (1)" w:hint="cs"/>
          <w:sz w:val="32"/>
          <w:szCs w:val="32"/>
          <w:rtl/>
        </w:rPr>
        <w:t xml:space="preserve"> وفيه نصف دينار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الظاهر في هذه الصورة جريان حكم الصورة الآتية عليه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فبعد انتهاء الحول الأول </w:t>
      </w:r>
      <w:r w:rsidRPr="001F1D9F">
        <w:rPr>
          <w:rFonts w:cs="MbSadr (1)"/>
          <w:color w:val="008000"/>
          <w:sz w:val="26"/>
          <w:szCs w:val="26"/>
          <w:rtl/>
        </w:rPr>
        <w:t>ي</w:t>
      </w:r>
      <w:r w:rsidRPr="001F1D9F">
        <w:rPr>
          <w:rFonts w:cs="MbSadr (1)" w:hint="cs"/>
          <w:color w:val="008000"/>
          <w:sz w:val="26"/>
          <w:szCs w:val="26"/>
          <w:rtl/>
        </w:rPr>
        <w:t>ُستأنف حولٌ جديد لهما معاً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هنا كلام في أنّ زكاة النقدين هل تختصّ بخصوص ما يسمّى بالنقود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أنّ المقصود من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لنقدين فيها كلّ ما تمحّض في المالية إمّا بطبعه كالنقود أو بعناية إعداده للتجارة كالسلع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لتجارية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؟ ولكن يشترط في وجوبها في تلك السلع على القول به مضيّ الحول على السلعة </w:t>
      </w:r>
      <w:r w:rsidRPr="001F1D9F">
        <w:rPr>
          <w:rFonts w:cs="MbSadr (1)"/>
          <w:color w:val="008000"/>
          <w:sz w:val="26"/>
          <w:szCs w:val="26"/>
          <w:rtl/>
        </w:rPr>
        <w:t>ب</w:t>
      </w:r>
      <w:r w:rsidRPr="001F1D9F">
        <w:rPr>
          <w:rFonts w:cs="MbSadr (1)" w:hint="cs"/>
          <w:color w:val="008000"/>
          <w:sz w:val="26"/>
          <w:szCs w:val="26"/>
          <w:rtl/>
        </w:rPr>
        <w:t>عينها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(440)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الدينار ثلاثة أرباع المثقال الصيرفي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زكاة فيما دون العشرين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فيما زاد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ليها حتّى يبلغ أربعة دنانير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وهي ثلاثة مثاقيل صيرفية وفيها أيضاً ربع عشرها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هكذا كلّما زاد أربعة دنانير وجب ربع عشرها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أمّا الفضّة فنصابها مئتا درهم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فيها خمسة دراهم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أربعون درهماً وفيه</w:t>
      </w:r>
      <w:r w:rsidRPr="00FB204C">
        <w:rPr>
          <w:rFonts w:cs="MbSadr (1)" w:hint="cs"/>
          <w:sz w:val="32"/>
          <w:szCs w:val="32"/>
          <w:rtl/>
        </w:rPr>
        <w:t>ا درهم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وهكذا كلّما زاد أربعون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فيها درهم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وما دون المئتين عفو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ما بين المئتين والأربعين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ووزن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شرة دراهم سبعة مثاقيل شرعية وخمسة مثاقيل صيرفية وربع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فالدرهم نصف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ثقال صيرفي وربع عشره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والضابط في زكاة النقدين من الذهب والفضة ربع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لعشر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t>لكنّه يزيد على القدر الواجب قليلا في بعض الصور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يكونا مسكوكَين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بسكّة المعاملة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بسكة الإسلام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الكفر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كتابة وبغيرها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بقيت السكّة أو مسحت بالعارض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أمّا الممسوح بالأصل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الأحوط وجوب الزكاة فيه إذا عومل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لا يخلو من قوة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الم</w:t>
      </w:r>
      <w:r w:rsidRPr="00FB204C">
        <w:rPr>
          <w:rFonts w:cs="MbSadr (1)" w:hint="cs"/>
          <w:sz w:val="32"/>
          <w:szCs w:val="32"/>
          <w:rtl/>
        </w:rPr>
        <w:t xml:space="preserve">سكوك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لذي جرت المعاملة به ثمّ هجرت فالأحوط وجوب الزكاة فيه وإن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لأظهر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اتّخذ للزينة فإن كانت المعاملة به باقيةً وجبت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مشكل وإن كان الأظهر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تجب في الحليّ والسبائك وقطع الذهب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الفضّة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الحول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على نحو ما تقدّم </w:t>
      </w:r>
      <w:r w:rsidRPr="00FB204C">
        <w:rPr>
          <w:rFonts w:cs="MbSadr (1)" w:hint="cs"/>
          <w:sz w:val="32"/>
          <w:szCs w:val="32"/>
          <w:rtl/>
        </w:rPr>
        <w:t>في الأنعام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كما تقدّم أيضاً حكم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ختلال بعض الشرائط وغير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والمقامان من باب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المناط اتّخاذهما نقداً بأيِّ نحو كان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ولكنّ الأحوط وجوباً في النقد عدم اختلال الحول بما إذا عاوضه بمثله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بخلاف النصاب </w:t>
      </w:r>
      <w:r w:rsidRPr="001F1D9F">
        <w:rPr>
          <w:rFonts w:cs="MbSadr (1)"/>
          <w:color w:val="008000"/>
          <w:sz w:val="26"/>
          <w:szCs w:val="26"/>
          <w:rtl/>
        </w:rPr>
        <w:t>م</w:t>
      </w:r>
      <w:r w:rsidRPr="001F1D9F">
        <w:rPr>
          <w:rFonts w:cs="MbSadr (1)" w:hint="cs"/>
          <w:color w:val="008000"/>
          <w:sz w:val="26"/>
          <w:szCs w:val="26"/>
          <w:rtl/>
        </w:rPr>
        <w:t>ن الأنعام الثلاثة فإنّه إذا عاوضه بمثله في أثناء الحول لا بقصد الفرار يبطل الحول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وأمّا مال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لتجارة إن قلنا بوجوب الزكاة فيه فيسقط الحول فيه بالتبديل مطلقاً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(441)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فرق في الذهب والفضّة بين الجيّد والرديء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الإعطاء من الرديء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وإن كان تمام النصاب من الجيّد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تجب الزكاة في الدراهم والدنانير المغشوشة إذا بلغ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الصها النصاب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وإذا شكّ في بلوغه فالظاهر عدم وجوبها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وجوب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لاختبار إشكال وإن كان 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FB204C">
        <w:rPr>
          <w:rFonts w:cs="MbSadr (1)" w:hint="cs"/>
          <w:sz w:val="32"/>
          <w:szCs w:val="32"/>
          <w:rtl/>
        </w:rPr>
        <w:t xml:space="preserve">كذا إذا كان عنده دراهم أو دنانير يشكّ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ها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الصة أو مغشوشة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عنده أموال زكوية من أجناس مختلفة اعتبر بلوغ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لنصاب في كلِّ واحد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يضمّ بعضها إلى بعض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كان عنده تسعة عشر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يناراً ومئة وتسعون درهماً لم تجب الزكاة في أحدهما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من جنس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احد ـ كما إذا كان عنده ليرة ذهب عثمانية وليرة ذهب انكليزية ـ ضمّ بعضها إلى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عض في بلوغ 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كان عنده روبية إنكليزية وقِران إيراني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5" w:after="125" w:line="500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لمبحث الثالث في زكاة الغلاّت الأربع :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 وجوب الزكاة فيها أمران :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بلوغ 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بوزن النجف في زماننا هذا ثمانِ وزنات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خمسُ حقق ونصف إلاّ ثمانيةً وخمسين مثقالا وثلث مثقال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والوزنة أربع 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الظاهر عدم جواز إخراج الرديء إلاّ إذا كان في النصاب رديء فيجوز حينئذ بمقداره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بل حتّى إذا لم تبلغ النصاب إلاّ بضمِّ المغشوش فيما إذا صدق على المغشوش عنوان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لذهب أو الفضة لضآلة ما فيه من غشٍّ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إلاّ إذا كان الجنسان هما الذهب والفضة وقد تعمد المالك ذلك فراراً من الزكاة فإنّه تجب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لزكاة حينئذ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(442)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عشرون حقّةً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والحقّة ثلاث حقق إسلامبول وثلث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وبوزن الإسلامبول سبع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عشرون وزنةً وعشر حقق وخمسة وثلاثون مثقالا صيرفياً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والوزنة أربع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عشرون حقّة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والحقّة مئتان وثمانون مثقالا صيرفياً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وبوزن الكيلو يكون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لنصاب ثمانمئةً وثمانيةً وأربعين كيلو تقريباً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الملك في وقت تعلّق الوجوب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أكان بالزرع أم بالشراء أم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الإرث أم بغيرها من أسباب الملك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المشهور أنّ وقت تعلّق الزكاة عند اشتداد الحبِّ في الحنطة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الشعير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وعند الاحمرار والاصفرار في ثمر النخيل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وعند ان</w:t>
      </w:r>
      <w:r w:rsidRPr="00FB204C">
        <w:rPr>
          <w:rFonts w:cs="MbSadr (1)" w:hint="cs"/>
          <w:sz w:val="32"/>
          <w:szCs w:val="32"/>
          <w:rtl/>
        </w:rPr>
        <w:t xml:space="preserve">عقاده حصرماً في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مر الكرم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وقيل</w:t>
      </w:r>
      <w:r w:rsidRPr="00FB204C">
        <w:rPr>
          <w:rFonts w:cs="MbSadr (1)" w:hint="cs"/>
          <w:sz w:val="32"/>
          <w:szCs w:val="32"/>
          <w:rtl/>
        </w:rPr>
        <w:t xml:space="preserve"> : وقته إذا صدق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حنطة أو شعير أو تمر أو عنب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وهذا القول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خلو من وجه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كان لا يخلو من شبهة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والاحتياط طريق النجاة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المدار في قدر النصاب هو اليابس من المذكورات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لغ النصاب وهو عنب ولكنّه إذا صار زبيباً نقص عنه لم تجب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وقت وجوب الإخراج حين تصفية الغلّة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واجتذاذ التمر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اقتطاف الزبيب على النحو المتعارف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أخّر المالك الدفع عنه ضمن مع وجود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لمستحقّ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يجوز للساعي المطالبة قبله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يجوز الإخراج قبل ذلك بعد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لا يبعد أن يكون ما عليه المشهور هو الأوجه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وعليه فلو اشترى كمّيةً من الرطب من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لسوق وجفّفه وكان بمقدار النصاب لا يجب عليه الزكاة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بينما يُلزِم الماتن وجوبَها على ما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ستوجهه في المتن مع ما ذكره في الشرط الثاني من أنّ الشرط هو التملّك وقت تعلّق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لوجوب لا النمو في الملك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غير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ه يكفي على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 ما ذكرناه أيضاً في تحقّق الشرط الثاني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لملك في الوقت الثاني المدّعى</w:t>
      </w:r>
      <w:r w:rsidRPr="001F1D9F">
        <w:rPr>
          <w:rFonts w:hint="cs"/>
          <w:color w:val="008000"/>
          <w:sz w:val="26"/>
          <w:szCs w:val="26"/>
          <w:rtl/>
        </w:rPr>
        <w:t> ;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لتعلّق الوجوب فيما إذا لم يكن المال مملوكاً في الوقت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لأول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اتّفق الإعراض المخرج للمال عن الملكية من قبل المالك السابق قبل ظهور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لثمرة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(443)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علّق الوجوب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ويجب على الساعي القبول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تتكرّر الزكاة في الغلاّت بتكرّر السنين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أعطى زكاة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لحنطة ثمّ بقيت العين عنده سنين لم يجب فيها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وهكذا 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المقدار الواجب إخراجه في زكاة الغلاّت العشر إذا سقي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يحاً أو بماء السماء أو بمصّ عروقه من ماء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ونصف العشر إذا سقي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الدلاء والماكينة والناعور ونحو ذلك من العلاجات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سقي بالأمرين فإن كان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حدهما الغالب بحيث ينسب السقي إليه ولا يعتدّ بالآخر فالعمل على الغالب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انا بالسوية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بحيث يصدق الاشتراك عرفاً يوزّع الواجب فيعطي من نصفه العشر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 نصفه الآخر نصف العشر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شكّ في صدق الاشتراك والغلبة كفى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استحباباً الأكثر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المدار في التفصيل المتقدِّم على الثمر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على الشجر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إذا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 xml:space="preserve">ان الشجر حين غرسه يسقى بالدلاء فلمّا أثمر صار يسقى بالنوازيز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لسيح عند زيادة الماء وجب فيه العشر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كان بالعكس وجب فيه نصف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لعشر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Default="00A61DE3" w:rsidP="00A61DE3">
      <w:pPr>
        <w:pStyle w:val="a"/>
        <w:adjustRightInd w:val="0"/>
        <w:spacing w:line="495" w:lineRule="atLeast"/>
        <w:jc w:val="lowKashida"/>
        <w:rPr>
          <w:rFonts w:ascii="MbSadr (1)" w:hAnsi="MbSadr (1)" w:cs="MbSadr (1)" w:hint="cs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الأمطار المعتادة في السنة لا تخرج ما يسقى بالدوالي عن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كمه إلاّ إذا كثرت بحيث يستغنى عن الدوالي فيجب حينئذ العشر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كانت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حيث توجب صدق الاشتراك في السقي فيجب التوزيع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أخرج شخص الماء بالدوالي عبثاً أو لغرض فسقى به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الأقرب ثبوت التوزيع المذكور كلّما صدق الاشتراك ولم يغلب أحدهما في صدق كون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لسقي سقياً به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سواء تساوى ال</w:t>
      </w:r>
      <w:r w:rsidRPr="001F1D9F">
        <w:rPr>
          <w:rFonts w:cs="MbSadr (1)" w:hint="cs"/>
          <w:color w:val="008000"/>
          <w:sz w:val="26"/>
          <w:szCs w:val="26"/>
          <w:rtl/>
        </w:rPr>
        <w:t>أمران أو كان أحدهما أكثر من الآخر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والظاهر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مقصود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لماتن أيضاً من المساواة وإن كانت العبارة لا تخلو من إيهام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(444)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خر زرعه ففي وجوب العشر إشكال وإن كان أحوط وجوباً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الإشكال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الاحتياط إذا أخرجه هو عبثاً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لغرض ثمّ بدا له فسقى به زرعه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أخرجه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زرع فبدا له فسقى به زرعاً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زاد فسقى به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ما يأخذه السلطان باسم المقاسمة وهو الحصّة من نفس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لزرع لا يجب إخراج زكاته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المشهور استثناء المُؤَن التي يحتاج إليها الزرع والثمر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ُجرة الفلاَّح والحارث والساقي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والعوامل التي يستأجرها للزرع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واُجرة الأرض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غصباً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ونحو ذلك مما يحتاج إليه الزرع أو الثمر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ومنها ما يأخذه السلطان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لنقد المضروب على الزرع المسمّى بالخراج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ولكنّ الأحوط في الجميع عدم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لاستثناء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يُضَمّ النخل بعضٌ إلى بعض وإن كان في أمكنة متباعدة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تفاوتت في الإدراك بعد أن كانت الثمرتان لعام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بينهما شهر أو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كثر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الحكم في الزروع المتب</w:t>
      </w:r>
      <w:r w:rsidRPr="00FB204C">
        <w:rPr>
          <w:rFonts w:cs="MbSadr (1)" w:hint="cs"/>
          <w:sz w:val="32"/>
          <w:szCs w:val="32"/>
          <w:rtl/>
        </w:rPr>
        <w:t>اعدة فيلحظ النصاب في المجموع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بلغ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لمجموع النصاب وجبت الزكاة وإن لم يبلغه كلّ واحد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وأمّا إذا كان نخل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لعلّه الأظهر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وكذلك فيما بعده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عدم وجوب الزكاة فيه بمعنى يشتمل على الترخيص في دفعه ولو مع القدرة على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لتخلص من ذلك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واعتبار بلوغ الباقي النصاب يختصّ على الأحوط بخصوص ما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 يؤخذ </w:t>
      </w:r>
      <w:r w:rsidRPr="001F1D9F">
        <w:rPr>
          <w:rFonts w:cs="MbSadr (1)"/>
          <w:color w:val="008000"/>
          <w:sz w:val="26"/>
          <w:szCs w:val="26"/>
          <w:rtl/>
        </w:rPr>
        <w:t>ب</w:t>
      </w:r>
      <w:r w:rsidRPr="001F1D9F">
        <w:rPr>
          <w:rFonts w:cs="MbSadr (1)" w:hint="cs"/>
          <w:color w:val="008000"/>
          <w:sz w:val="26"/>
          <w:szCs w:val="26"/>
          <w:rtl/>
        </w:rPr>
        <w:t>عنوان الخراج على الأرض الخراجية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عدم وجوب الزكاة فيما يأخذه السلطان بمعنى </w:t>
      </w:r>
      <w:r w:rsidRPr="001F1D9F">
        <w:rPr>
          <w:rFonts w:cs="MbSadr (1)"/>
          <w:color w:val="008000"/>
          <w:sz w:val="26"/>
          <w:szCs w:val="26"/>
          <w:rtl/>
        </w:rPr>
        <w:t>ع</w:t>
      </w:r>
      <w:r w:rsidRPr="001F1D9F">
        <w:rPr>
          <w:rFonts w:cs="MbSadr (1)" w:hint="cs"/>
          <w:color w:val="008000"/>
          <w:sz w:val="26"/>
          <w:szCs w:val="26"/>
          <w:rtl/>
        </w:rPr>
        <w:t>دم ضمان ما يشتمل عليه من زكاة لو أخذه قهراً فلا إشكال فيه مطلقاً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غير أنّ المُؤَن التي يتطلّبها الزرع أو الثمر بعد تعلّق الزكاة يمكن احتسابها على الزكاة </w:t>
      </w:r>
      <w:r w:rsidRPr="001F1D9F">
        <w:rPr>
          <w:rFonts w:cs="MbSadr (1)"/>
          <w:color w:val="008000"/>
          <w:sz w:val="26"/>
          <w:szCs w:val="26"/>
          <w:rtl/>
        </w:rPr>
        <w:t>ب</w:t>
      </w:r>
      <w:r w:rsidRPr="001F1D9F">
        <w:rPr>
          <w:rFonts w:cs="MbSadr (1)" w:hint="cs"/>
          <w:color w:val="008000"/>
          <w:sz w:val="26"/>
          <w:szCs w:val="26"/>
          <w:rtl/>
        </w:rPr>
        <w:t>النسبة مع الاستئذان من الحاكم الشرعي عند الصرف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(445)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ثمر في العام مرّتين ففي الضمِّ 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استحباباً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دفع القيمة عن الزكاة ولو من غير النقدين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من أيِّ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نس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مات المالك بعد تعلّق الوجوب وجب على الوارث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خراج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لو مات قبله وانتقل إلى الوارث</w:t>
      </w:r>
      <w:r w:rsidRPr="00FB204C">
        <w:rPr>
          <w:rFonts w:cs="MbSadr (1)" w:hint="cs"/>
          <w:sz w:val="32"/>
          <w:szCs w:val="32"/>
          <w:rtl/>
        </w:rPr>
        <w:t xml:space="preserve"> : فإن بلغ نصيب كلِّ واحد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لنصاب وجبت على كلِّ واحد منهم زكاة نصيبه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بلغ نصيب بعضهم دون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صيب الآخر وجبت على من بلغ نصيبه دون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يبلغ نصيب واحد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نهم لم تجب على واحد منهم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الحكم فيما إذا كان الانتقال بغير الإرث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الشراء أو الهبة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اختلفت أنواع الغلّة الواحدة يجوز دفع الجيّد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لأجود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والرديء عن الرديء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جواز دفع الرديء عن الجيّد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وجوباً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الأقوى أنَّ الزكاة حقّ متعلّق بالعين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على وجه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لإشاعة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ولا على نحو الكلّي في المعيَّن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على نحو حقّ الرهانة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على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حو حقّ الجناية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على نحو آخر له أحكام خاصّة لاتناسب واحداً من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وجوباً إن لم يكن هو الأقرب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الأحوط وجوباً عدم دفع القيمة بغير النقود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الأحوط وجوباً أن يدفع ما تكون قيمته قيمة العشر المشاع من مجموع الأصناف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كان </w:t>
      </w:r>
      <w:r w:rsidRPr="001F1D9F">
        <w:rPr>
          <w:rFonts w:cs="MbSadr (1)"/>
          <w:color w:val="008000"/>
          <w:sz w:val="26"/>
          <w:szCs w:val="26"/>
          <w:rtl/>
        </w:rPr>
        <w:t>ر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بع النصاب جيّداً والباقي أجود وأغلى قيمةً فلا يكتفي بإخراج الزكاة بتمامها من ذلك الربع </w:t>
      </w:r>
      <w:r w:rsidRPr="001F1D9F">
        <w:rPr>
          <w:rFonts w:cs="MbSadr (1)"/>
          <w:color w:val="008000"/>
          <w:sz w:val="26"/>
          <w:szCs w:val="26"/>
          <w:rtl/>
        </w:rPr>
        <w:t>ف</w:t>
      </w:r>
      <w:r w:rsidRPr="001F1D9F">
        <w:rPr>
          <w:rFonts w:cs="MbSadr (1)" w:hint="cs"/>
          <w:color w:val="008000"/>
          <w:sz w:val="26"/>
          <w:szCs w:val="26"/>
          <w:rtl/>
        </w:rPr>
        <w:t>ضلا عمّا إذا كان بعضه رديئاً والبعض الآخر جيّداً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الظاهر هو الإشاعة بنحو الشركة في المالية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(446)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لمذكورات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لا يجوز التصرّف في تمام 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ببعضه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لمشاع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ببعضه المعيَّن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باعه لم يصحَّ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إلى أن يدفعها البائع فيصحّ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اجة إلى إجازته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أو إجازة الحاكم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يدفعها المشتري فيصحّ أيضاً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يرجع بها على البائع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أجا</w:t>
      </w:r>
      <w:r w:rsidRPr="00FB204C">
        <w:rPr>
          <w:rFonts w:cs="MbSadr (1)" w:hint="cs"/>
          <w:sz w:val="32"/>
          <w:szCs w:val="32"/>
          <w:rtl/>
        </w:rPr>
        <w:t>ز الحاكم أشكل رجوعه إلى أحدهما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وعلى هذا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 تجوز إجازته إلاّ إذا كانت على وجه لا يلزم منه ضياع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للمالك عزل الزكاة من العين أو من مال آخر مع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دم المستحقّ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مع وجوده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فيتعيّن المعزول زكاةً ويكون أمانةً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يده لا يضمنه إلاّ مع التفريط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مع التأخير مع وجود المستحقّ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ونماؤها تابع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ها في المصرف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يجوز للمالك إبدالها بعد العزل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باع الزرع أو الثمر وشكّ في أنّ البيع كان بعد تعلّق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لزكاة حتّى تكون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قبله حتّى تكون على المشتري لم يجب علي</w:t>
      </w:r>
      <w:r w:rsidRPr="00FB204C">
        <w:rPr>
          <w:rFonts w:cs="MbSadr (1)" w:hint="cs"/>
          <w:sz w:val="32"/>
          <w:szCs w:val="32"/>
          <w:rtl/>
        </w:rPr>
        <w:t>ه شيء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إذا علم زمان التعلّق وشكّ في زمان البيع فيجب حينئذ عليه إخراجها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أي في حصّة الزكاة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لا يصحّ بدون إجازته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ويكون على المشتري قيمة المثل مع التلف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كانت متّحدةً </w:t>
      </w:r>
      <w:r w:rsidRPr="001F1D9F">
        <w:rPr>
          <w:rFonts w:cs="MbSadr (1)"/>
          <w:color w:val="008000"/>
          <w:sz w:val="26"/>
          <w:szCs w:val="26"/>
          <w:rtl/>
        </w:rPr>
        <w:t>م</w:t>
      </w:r>
      <w:r w:rsidRPr="001F1D9F">
        <w:rPr>
          <w:rFonts w:cs="MbSadr (1)" w:hint="cs"/>
          <w:color w:val="008000"/>
          <w:sz w:val="26"/>
          <w:szCs w:val="26"/>
          <w:rtl/>
        </w:rPr>
        <w:t>ع الجزء الموازي لحصّة الزكاة من المسمّى حصل التهاتر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إن كان المشتري قد دفع نفس العين الزكوية فما معنى صحّة البيع ؟ وإن كان قد تبرّع </w:t>
      </w:r>
      <w:r w:rsidRPr="001F1D9F">
        <w:rPr>
          <w:rFonts w:cs="MbSadr (1)"/>
          <w:color w:val="008000"/>
          <w:sz w:val="26"/>
          <w:szCs w:val="26"/>
          <w:rtl/>
        </w:rPr>
        <w:t>ب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الدفع من ماله فأيّ موجب لرجوعه في ذلك على البائع ؟ وإنّما يرجع المشتري على البائع </w:t>
      </w:r>
      <w:r w:rsidRPr="001F1D9F">
        <w:rPr>
          <w:rFonts w:cs="MbSadr (1)"/>
          <w:color w:val="008000"/>
          <w:sz w:val="26"/>
          <w:szCs w:val="26"/>
          <w:rtl/>
        </w:rPr>
        <w:t>ب</w:t>
      </w:r>
      <w:r w:rsidRPr="001F1D9F">
        <w:rPr>
          <w:rFonts w:cs="MbSadr (1)" w:hint="cs"/>
          <w:color w:val="008000"/>
          <w:sz w:val="26"/>
          <w:szCs w:val="26"/>
          <w:rtl/>
        </w:rPr>
        <w:t>ما يوازي حصّة الزكاة من المسمّى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نظراً لبطلان البيع بهذا المقدار ما لم يحصل التهاتر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</w:t>
      </w:r>
      <w:r w:rsidRPr="001F1D9F">
        <w:rPr>
          <w:rFonts w:cs="MbSadr (1)"/>
          <w:color w:val="008000"/>
          <w:sz w:val="26"/>
          <w:szCs w:val="26"/>
          <w:rtl/>
        </w:rPr>
        <w:t>ي</w:t>
      </w:r>
      <w:r w:rsidRPr="001F1D9F">
        <w:rPr>
          <w:rFonts w:cs="MbSadr (1)" w:hint="cs"/>
          <w:color w:val="008000"/>
          <w:sz w:val="26"/>
          <w:szCs w:val="26"/>
          <w:rtl/>
        </w:rPr>
        <w:t>جيز البائع البيع بعد دفع الزكاة من مال آخر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الظاهر مع الإجازة تعلّق الزكاة بالثمن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فيرجع الحاكم على المشتري إذا كان لم يدفع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لثمن بعدُ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وإلاّ تخيّر في الرجوع على أيّ واحد منهما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تجب عليه الزكاة ما لم يكن زمان البيع معلوماً وشكّ في زمان التعلّق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(447)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لشاكّ هو المشتري : فإن علم بعدم أداء البائع للزكاة على تقدير كون البيع بعد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لتعلّق وجب عليه إخراجها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لم يعلم ذلك أو علم بأدائها على ذلك التق</w:t>
      </w:r>
      <w:r w:rsidRPr="00FB204C">
        <w:rPr>
          <w:rFonts w:cs="MbSadr (1)" w:hint="cs"/>
          <w:sz w:val="32"/>
          <w:szCs w:val="32"/>
          <w:rtl/>
        </w:rPr>
        <w:t xml:space="preserve">دير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عليه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حتّى إذا علم زمان البيع وجهل زمان التعلّق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للحاكم الشرعي ووكيله خرص ثمر النخل والكرم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الزرع على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وفائدته جواز التصرّف للمالك كيف شاء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بشرط قبوله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 جوازه للمالك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بل العدم لا يخلو من قوة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جواز التصرّف للمالك قبل زمان التعلّق ثابت على كلّ حال بلا حاجة إلى خرص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وبعد </w:t>
      </w:r>
      <w:r w:rsidRPr="001F1D9F">
        <w:rPr>
          <w:rFonts w:cs="MbSadr (1)"/>
          <w:color w:val="008000"/>
          <w:sz w:val="26"/>
          <w:szCs w:val="26"/>
          <w:rtl/>
        </w:rPr>
        <w:t>ز</w:t>
      </w:r>
      <w:r w:rsidRPr="001F1D9F">
        <w:rPr>
          <w:rFonts w:cs="MbSadr (1)" w:hint="cs"/>
          <w:color w:val="008000"/>
          <w:sz w:val="26"/>
          <w:szCs w:val="26"/>
          <w:rtl/>
        </w:rPr>
        <w:t>مان التعلّق يجوز التصرّف أيضاً مع إخراج زكاة ما يتصرّف فيه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والمهمّ في فائدة الخرص </w:t>
      </w:r>
      <w:r w:rsidRPr="001F1D9F">
        <w:rPr>
          <w:rFonts w:cs="MbSadr (1)"/>
          <w:color w:val="008000"/>
          <w:sz w:val="26"/>
          <w:szCs w:val="26"/>
          <w:rtl/>
        </w:rPr>
        <w:t>ك</w:t>
      </w:r>
      <w:r w:rsidRPr="001F1D9F">
        <w:rPr>
          <w:rFonts w:cs="MbSadr (1)" w:hint="cs"/>
          <w:color w:val="008000"/>
          <w:sz w:val="26"/>
          <w:szCs w:val="26"/>
          <w:rtl/>
        </w:rPr>
        <w:t>ونه طريقاً لتعيين الكمّية ومقدار الزكاة بلا حاجة إلى كيل أو وزن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أقربه الجواز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بلحاظ المنفعة التي ذكرناها للخرص في التعليقة السابقة إذا كان المالك من </w:t>
      </w:r>
      <w:r w:rsidRPr="001F1D9F">
        <w:rPr>
          <w:rFonts w:cs="MbSadr (1)"/>
          <w:color w:val="008000"/>
          <w:sz w:val="26"/>
          <w:szCs w:val="26"/>
          <w:rtl/>
        </w:rPr>
        <w:t>أ</w:t>
      </w:r>
      <w:r w:rsidRPr="001F1D9F">
        <w:rPr>
          <w:rFonts w:cs="MbSadr (1)" w:hint="cs"/>
          <w:color w:val="008000"/>
          <w:sz w:val="26"/>
          <w:szCs w:val="26"/>
          <w:rtl/>
        </w:rPr>
        <w:t>هل الخبرة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أو رجع إليهم في التقدير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(448)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الثالث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أصناف المستحقّين للزكاة وأوصافهم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40" w:lineRule="auto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فيه مبحثان :</w:t>
      </w:r>
    </w:p>
    <w:p w:rsidR="00A61DE3" w:rsidRPr="00FB204C" w:rsidRDefault="00A61DE3" w:rsidP="00A61DE3">
      <w:pPr>
        <w:pStyle w:val="a"/>
        <w:adjustRightInd w:val="0"/>
        <w:spacing w:before="378" w:after="126" w:line="240" w:lineRule="auto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لمبحث الأول في أصنافهم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هم ثمانية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والثاني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الفقير والمسكين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وكلاهما من لا يملك مؤونة سنته</w:t>
      </w:r>
      <w:r w:rsidRPr="00FB204C">
        <w:rPr>
          <w:rFonts w:cs="MbSadr (1)"/>
          <w:sz w:val="32"/>
          <w:szCs w:val="32"/>
          <w:rtl/>
        </w:rPr>
        <w:t>(1)ا</w:t>
      </w:r>
      <w:r w:rsidRPr="00FB204C">
        <w:rPr>
          <w:rFonts w:cs="MbSadr (1)" w:hint="cs"/>
          <w:sz w:val="32"/>
          <w:szCs w:val="32"/>
          <w:rtl/>
        </w:rPr>
        <w:t>للائقة بحاله له ولعياله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والثاني أسوأ حالا من الأول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والغنيّ بخلافهما فإنّه من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ملك قوت سنته فعلا بأن يكون له مال يقوم ربحه بمؤونته ومؤونة عياله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قوةً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أن يكون له حرفة أو صنعة يحصل منها مقدار </w:t>
      </w:r>
      <w:r w:rsidRPr="00FB204C">
        <w:rPr>
          <w:rFonts w:cs="MbSadr (1)" w:hint="cs"/>
          <w:sz w:val="32"/>
          <w:szCs w:val="32"/>
          <w:rtl/>
        </w:rPr>
        <w:lastRenderedPageBreak/>
        <w:t>المؤونة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قادراً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لاكتساب وتركه تكاسلا فالظاهر عدم جواز أخذه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خرج وقت التكسّب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از له الأخذ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له رأس مال لا يكفي ربحه لمؤونة السنة جاز له أخذ 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المقصود بمؤونة السنة : ما يكون كافياً لسدّ حاجاته المعاشية شخصاً وعائلةً بنحو من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لسدّ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ومن المعلوم أنَّ هذا النحو من السدّ له درجات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فمن كان واجداً لبعض درجاته وفاقداً </w:t>
      </w:r>
      <w:r w:rsidRPr="001F1D9F">
        <w:rPr>
          <w:rFonts w:cs="MbSadr (1)"/>
          <w:color w:val="008000"/>
          <w:sz w:val="26"/>
          <w:szCs w:val="26"/>
          <w:rtl/>
        </w:rPr>
        <w:t>ل</w:t>
      </w:r>
      <w:r w:rsidRPr="001F1D9F">
        <w:rPr>
          <w:rFonts w:cs="MbSadr (1)" w:hint="cs"/>
          <w:color w:val="008000"/>
          <w:sz w:val="26"/>
          <w:szCs w:val="26"/>
          <w:rtl/>
        </w:rPr>
        <w:t>درجات اُخرى منه تجوز له الزكاة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 والأحوط إن لم يكن أ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قرب أن تكون أقصى درجات </w:t>
      </w:r>
      <w:r w:rsidRPr="001F1D9F">
        <w:rPr>
          <w:rFonts w:cs="MbSadr (1)"/>
          <w:color w:val="008000"/>
          <w:sz w:val="26"/>
          <w:szCs w:val="26"/>
          <w:rtl/>
        </w:rPr>
        <w:t>ه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ذا السدّ هي الدرجة التي يمارسها عادةً الأشخاص الذين يصدق عليهم في ذلك المجتمع </w:t>
      </w:r>
      <w:r w:rsidRPr="001F1D9F">
        <w:rPr>
          <w:rFonts w:cs="MbSadr (1)"/>
          <w:color w:val="008000"/>
          <w:sz w:val="26"/>
          <w:szCs w:val="26"/>
          <w:rtl/>
        </w:rPr>
        <w:t>أ</w:t>
      </w:r>
      <w:r w:rsidRPr="001F1D9F">
        <w:rPr>
          <w:rFonts w:cs="MbSadr (1)" w:hint="cs"/>
          <w:color w:val="008000"/>
          <w:sz w:val="26"/>
          <w:szCs w:val="26"/>
          <w:rtl/>
        </w:rPr>
        <w:t>دنى مراتب الغنى عرفاً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فكلّ من كان غير واجد لِمَا يكفي لسدّ حاجاته بالنحو الذي يسدّها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لحدّ الأدنى من الأغنياء في ذلك المجتمع بحسب النظر العرفي فهو مورد الزكاة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(449)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وكذا إذا كان صاحب صنعة تقوم آلاتها بمؤونته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صاحب ضيعة أو دار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و خان أو نحوها تقوم قيمتها بمؤونته ولكن لا يكفيه الحاصل منها فإنّ له إبقاؤها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أخذ المؤونة من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دار السكنى والخادم وفرس الركوب المحتاج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إليهما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حسب حاله ولو لكونه من أهل الشرف لا يمنع من أخذ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ما يحتاج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ليه من الثياب والألبسة الصيفية والشتوية والكتب العلمية وأثاث البيت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لظروف والفرش والأواني وسائر ما يحتاج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</w:t>
      </w:r>
      <w:r w:rsidRPr="00FB204C">
        <w:rPr>
          <w:rFonts w:cs="MbSadr (1)" w:hint="cs"/>
          <w:sz w:val="32"/>
          <w:szCs w:val="32"/>
          <w:rtl/>
        </w:rPr>
        <w:t xml:space="preserve"> كان عنده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لمذكورات أكثر من مقدار الحاجة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وكان كافياً في مؤونته لم يجزْ له الأخذ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ذا كان له دار تندفع حاجته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بأقلّ منها قيمةً وكان التفاوت بينهما يكفيه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مؤونته لم يجزْ له الأخذ من الزكاة على الأحوط وجوباً إن لم يكن 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لحكم في الفرس والعبد والجارية وغيرها من أعيان المؤونة إذا كان عنده وكان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كفي الأقلّ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قادراً على التكسّب لكنّه ينافي شأنه جاز له الأخذ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إذا كان قادراً على الصنعة لكنّه فاقد لآلاتها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قادراً على تعلّم صنعة أو حرفة لم يجزْ له أخذ الزكاة 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غير أنّ المراد بالحاجة ما ذكرناه في التعليقة السابقة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غير أنّ المراد بالحاجة ما أشرنا إليه سابقاً من ملاحظة الحدّ الأدنى للغنى عرفاً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لم </w:t>
      </w:r>
      <w:r w:rsidRPr="001F1D9F">
        <w:rPr>
          <w:rFonts w:cs="MbSadr (1)"/>
          <w:color w:val="008000"/>
          <w:sz w:val="26"/>
          <w:szCs w:val="26"/>
          <w:rtl/>
        </w:rPr>
        <w:t>ت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كن الحاجة مندفعةً به بالدرجة التي يكون من المتعارف للحدّ الأدنى من الغنى العرفي أن </w:t>
      </w:r>
      <w:r w:rsidRPr="001F1D9F">
        <w:rPr>
          <w:rFonts w:cs="MbSadr (1)"/>
          <w:color w:val="008000"/>
          <w:sz w:val="26"/>
          <w:szCs w:val="26"/>
          <w:rtl/>
        </w:rPr>
        <w:t>ي</w:t>
      </w:r>
      <w:r w:rsidRPr="001F1D9F">
        <w:rPr>
          <w:rFonts w:cs="MbSadr (1)" w:hint="cs"/>
          <w:color w:val="008000"/>
          <w:sz w:val="26"/>
          <w:szCs w:val="26"/>
          <w:rtl/>
        </w:rPr>
        <w:t>دفعها فلا تمنع عن أخذ الزكاة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كانت الحاجة مندفعةً كذلك بما هو أقلّ قيمةً فعدم جواز </w:t>
      </w:r>
      <w:r w:rsidRPr="001F1D9F">
        <w:rPr>
          <w:rFonts w:cs="MbSadr (1)"/>
          <w:color w:val="008000"/>
          <w:sz w:val="26"/>
          <w:szCs w:val="26"/>
          <w:rtl/>
        </w:rPr>
        <w:t>أ</w:t>
      </w:r>
      <w:r w:rsidRPr="001F1D9F">
        <w:rPr>
          <w:rFonts w:cs="MbSadr (1)" w:hint="cs"/>
          <w:color w:val="008000"/>
          <w:sz w:val="26"/>
          <w:szCs w:val="26"/>
          <w:rtl/>
        </w:rPr>
        <w:t>خذ الزكاة مبنيّ على الاحتياط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يبعد الجواز أيضاً فيما إذا كان المتعارف للغنى الحدّي </w:t>
      </w:r>
      <w:r w:rsidRPr="001F1D9F">
        <w:rPr>
          <w:rFonts w:cs="MbSadr (1)"/>
          <w:color w:val="008000"/>
          <w:sz w:val="26"/>
          <w:szCs w:val="26"/>
          <w:rtl/>
        </w:rPr>
        <w:t>ع</w:t>
      </w:r>
      <w:r w:rsidRPr="001F1D9F">
        <w:rPr>
          <w:rFonts w:cs="MbSadr (1)" w:hint="cs"/>
          <w:color w:val="008000"/>
          <w:sz w:val="26"/>
          <w:szCs w:val="26"/>
          <w:rtl/>
        </w:rPr>
        <w:t>رفاً سكنى تلك الدار وعدم استبدالها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(450)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لاّ إذا خرج وقت التعلّم فيجوز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يكفي في صدق الغنى القدرة على التعلّم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لوقت اللاحق إذا كان الوقت بعيداً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قريباً مثل يوم أو يومين أو نحو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فلا يجوز له الأخذ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إذا كان يتمكّن من الاستدانة والوفاء بعد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طالب العلم الذي لا يملك فعلا ما يكفيه يجوز له أخذ الزكاة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كان طلب العلم واجباً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فإن كان قادراً على الاكتساب وكان يليق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شأنه لم يجزْ له أخذ الزكاة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لم يكن قادراً على الاكتساب لفقد رأس المال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غيره من المعدّات للكسب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كان لا يليق بشأنه كما هو الغالب في هذا الزمان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از له الأخذ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هذا بالنسبة إلى سهم الفقراء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من سهم سبيل الله تعالى فيجوز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ه الأخذ منه إذا كان يترتّب على اشتغاله مصلحة محبوبة لله تعالى وإن لم يكن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لمشتغل ناوياً للقربة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  <w:r w:rsidRPr="00FB204C">
        <w:rPr>
          <w:rFonts w:cs="MbSadr (1)" w:hint="cs"/>
          <w:sz w:val="32"/>
          <w:szCs w:val="32"/>
          <w:rtl/>
        </w:rPr>
        <w:t xml:space="preserve">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ناوياً للحرام كالرئاسة المحرّمة اُشكل جواز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لأخذ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المدّعِي للفقر إن علم صدقه أو كذبه عومل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جهل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فإن حصل الوثوق بفقره جاز إعطاؤه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فمشكل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الظاهر جواز الأخذ خلال تلك الفترة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هذا إذا كان متمكّناً من الاكتساب مع مواصلته لطلب العلم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مع التعارض بحيث </w:t>
      </w:r>
      <w:r w:rsidRPr="001F1D9F">
        <w:rPr>
          <w:rFonts w:cs="MbSadr (1)"/>
          <w:color w:val="008000"/>
          <w:sz w:val="26"/>
          <w:szCs w:val="26"/>
          <w:rtl/>
        </w:rPr>
        <w:t>ل</w:t>
      </w:r>
      <w:r w:rsidRPr="001F1D9F">
        <w:rPr>
          <w:rFonts w:cs="MbSadr (1)" w:hint="cs"/>
          <w:color w:val="008000"/>
          <w:sz w:val="26"/>
          <w:szCs w:val="26"/>
          <w:rtl/>
        </w:rPr>
        <w:t>ا يمكنه أن يستحصل مؤونته إلاّ برفع اليد عن العمل الذي اتّخذه لنفسه (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وهو طلب العلم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) </w:t>
      </w:r>
      <w:r w:rsidRPr="001F1D9F">
        <w:rPr>
          <w:rFonts w:cs="MbSadr (1)"/>
          <w:color w:val="008000"/>
          <w:sz w:val="26"/>
          <w:szCs w:val="26"/>
          <w:rtl/>
        </w:rPr>
        <w:t>ف</w:t>
      </w:r>
      <w:r w:rsidRPr="001F1D9F">
        <w:rPr>
          <w:rFonts w:cs="MbSadr (1)" w:hint="cs"/>
          <w:color w:val="008000"/>
          <w:sz w:val="26"/>
          <w:szCs w:val="26"/>
          <w:rtl/>
        </w:rPr>
        <w:t>عدم جواز أخذ الزكاة له مبنيّ على الاحتياط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لا يجوز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الظاهر التفصيل بين ما إذا علم غناه سابقاً فلا تقبل دعواه للفقر ما لم يحصل الوثوق </w:t>
      </w:r>
      <w:r w:rsidRPr="001F1D9F">
        <w:rPr>
          <w:rFonts w:cs="MbSadr (1)"/>
          <w:color w:val="008000"/>
          <w:sz w:val="26"/>
          <w:szCs w:val="26"/>
          <w:rtl/>
        </w:rPr>
        <w:t>و</w:t>
      </w:r>
      <w:r w:rsidRPr="001F1D9F">
        <w:rPr>
          <w:rFonts w:cs="MbSadr (1)" w:hint="cs"/>
          <w:color w:val="008000"/>
          <w:sz w:val="26"/>
          <w:szCs w:val="26"/>
          <w:rtl/>
        </w:rPr>
        <w:t>الاطمئنان بصدقه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وما إذا لم تعلم حالته السابقة فيجوز الإعطاء ولو لم يحصل الاطمئنان </w:t>
      </w:r>
      <w:r w:rsidRPr="001F1D9F">
        <w:rPr>
          <w:rFonts w:cs="MbSadr (1)"/>
          <w:color w:val="008000"/>
          <w:sz w:val="26"/>
          <w:szCs w:val="26"/>
          <w:rtl/>
        </w:rPr>
        <w:t>ب</w:t>
      </w:r>
      <w:r w:rsidRPr="001F1D9F">
        <w:rPr>
          <w:rFonts w:cs="MbSadr (1)" w:hint="cs"/>
          <w:color w:val="008000"/>
          <w:sz w:val="26"/>
          <w:szCs w:val="26"/>
          <w:rtl/>
        </w:rPr>
        <w:t>فقره لاستصحاب عدم الغنى ولو بنحو العدم الأزلي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(451)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له دَين على الفقير جاز احتسابه من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حيّاً كان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 ميِّتاً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يشترط في الميّت أن لا يكون له تركة تفي بدَينه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لم يجزْ إلاّ إذا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لف المال على نحو لا يكون مضموناً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امتنع الورثة من الوفاء ففي جواز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لاحتساب إشكال وإن كان أظهر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غصب التركة غاصب لا يمكن أخذها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أتلفها متلِف لا يمكن استيفاء بدلها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يجب إعلام الفقير بأنّ المدفوع إليه زكاة إذا تحقّق منه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صد التملّك إجمالا حتّى إذا كان زكاةً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لم يقصد ذلك ففي تحقّق </w:t>
      </w:r>
      <w:r w:rsidRPr="00FB204C">
        <w:rPr>
          <w:rFonts w:cs="MbSadr (1)" w:hint="cs"/>
          <w:sz w:val="32"/>
          <w:szCs w:val="32"/>
          <w:rtl/>
        </w:rPr>
        <w:t xml:space="preserve">الملك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صرفها في مصلحة الفقير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كما إذا قدّم تمر الصدقة فأكله من دون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صد التمليك والتملّك منهما كان للاجتزاء بذلك 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الأحوط استحباباً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دفع الزكاة باعتقاد الفقر فبان كون المدفوع إليه غنياً : فإن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انت متعيَّنةً بالعزل وجب عليه استرجاعها وصرفها في مصرفها إذا كانت عينها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اقية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كانت تالفةً فإن كان الدفع اعتماداً على حجّة فليس عليه ضمانها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الظاهر تحقّق الملك ولو لم يقصد التملّك أصلا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الظاهر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ه يضمنها مطلقاً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، كما أنّ المدفوع إليه يضمن في هذه الصورة ـ أعني صورة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لعزل ـ مطلقاً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سواء كان عالماً بأنّ المدفوع إليه زكاة أو لا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وسواء كان ذهاب العين من </w:t>
      </w:r>
      <w:r w:rsidRPr="001F1D9F">
        <w:rPr>
          <w:rFonts w:cs="MbSadr (1)"/>
          <w:color w:val="008000"/>
          <w:sz w:val="26"/>
          <w:szCs w:val="26"/>
          <w:rtl/>
        </w:rPr>
        <w:t>ع</w:t>
      </w:r>
      <w:r w:rsidRPr="001F1D9F">
        <w:rPr>
          <w:rFonts w:cs="MbSadr (1)" w:hint="cs"/>
          <w:color w:val="008000"/>
          <w:sz w:val="26"/>
          <w:szCs w:val="26"/>
          <w:rtl/>
        </w:rPr>
        <w:t>نده بتلف أو إتلاف</w:t>
      </w:r>
      <w:r w:rsidRPr="001F1D9F">
        <w:rPr>
          <w:rFonts w:hint="cs"/>
          <w:color w:val="008000"/>
          <w:sz w:val="26"/>
          <w:szCs w:val="26"/>
          <w:rtl/>
        </w:rPr>
        <w:t> ;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وذلك لأنّ المال المعزول ملك للجهة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فدفع غير المالك المال إلى </w:t>
      </w:r>
      <w:r w:rsidRPr="001F1D9F">
        <w:rPr>
          <w:rFonts w:cs="MbSadr (1)"/>
          <w:color w:val="008000"/>
          <w:sz w:val="26"/>
          <w:szCs w:val="26"/>
          <w:rtl/>
        </w:rPr>
        <w:t>ش</w:t>
      </w:r>
      <w:r w:rsidRPr="001F1D9F">
        <w:rPr>
          <w:rFonts w:cs="MbSadr (1)" w:hint="cs"/>
          <w:color w:val="008000"/>
          <w:sz w:val="26"/>
          <w:szCs w:val="26"/>
          <w:rtl/>
        </w:rPr>
        <w:t>خص بدون إذن المالك لا يسقط الضمان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فيكون المدفوع إليه ضامناً للجهة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أدّى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لدافع إلى الجهة أمكنه الرجوع على المدفوع إليه إن لم يكن مغرراً به من قبله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وأمّا المال </w:t>
      </w:r>
      <w:r w:rsidRPr="001F1D9F">
        <w:rPr>
          <w:rFonts w:cs="MbSadr (1)"/>
          <w:color w:val="008000"/>
          <w:sz w:val="26"/>
          <w:szCs w:val="26"/>
          <w:rtl/>
        </w:rPr>
        <w:t>غ</w:t>
      </w:r>
      <w:r w:rsidRPr="001F1D9F">
        <w:rPr>
          <w:rFonts w:cs="MbSadr (1)" w:hint="cs"/>
          <w:color w:val="008000"/>
          <w:sz w:val="26"/>
          <w:szCs w:val="26"/>
          <w:rtl/>
        </w:rPr>
        <w:t>ير المعزول فلا إشكال في أنّ الدافع يضمنه للجهة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المدفوع إليه فهو يضمنه للدافع إذا </w:t>
      </w:r>
      <w:r w:rsidRPr="001F1D9F">
        <w:rPr>
          <w:rFonts w:cs="MbSadr (1)"/>
          <w:color w:val="008000"/>
          <w:sz w:val="26"/>
          <w:szCs w:val="26"/>
          <w:rtl/>
        </w:rPr>
        <w:t>ك</w:t>
      </w:r>
      <w:r w:rsidRPr="001F1D9F">
        <w:rPr>
          <w:rFonts w:cs="MbSadr (1)" w:hint="cs"/>
          <w:color w:val="008000"/>
          <w:sz w:val="26"/>
          <w:szCs w:val="26"/>
          <w:rtl/>
        </w:rPr>
        <w:t>ان يعلم بأنّ الدفع بعنوان الزكاة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وإلاّ فهو مغرر به من قبل المالك فلا ضمان عليه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(452)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 ضمنها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وإن كانت غير متعيّنة بالعزل بل باقيةً في ذمّته وجب عليه الدفع ثانياً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المستحقّ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ما دفعه فإن كان باقياً جاز له</w:t>
      </w:r>
      <w:r w:rsidRPr="00FB204C">
        <w:rPr>
          <w:rFonts w:cs="MbSadr (1)" w:hint="cs"/>
          <w:sz w:val="32"/>
          <w:szCs w:val="32"/>
          <w:rtl/>
        </w:rPr>
        <w:t xml:space="preserve"> استرجاعه وتركه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لأنّه ماله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انت العين تالفةً فإن لم يكن القابض مغروراً من قبل الدافع جاز له الرجوع عليه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البدل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مغروراً منه لم يجزْ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الحكم إذا تبيّن كون المدفوع إليه ليس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صرفاً للزكاة من غير جهة الغنى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 أن يكون ممّن تجب نفقته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</w:t>
      </w:r>
      <w:r w:rsidRPr="00FB204C">
        <w:rPr>
          <w:rFonts w:cs="MbSadr (1)" w:hint="cs"/>
          <w:sz w:val="32"/>
          <w:szCs w:val="32"/>
          <w:rtl/>
        </w:rPr>
        <w:t xml:space="preserve">و هاشمياً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الدافع غير هاشمي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العاملون عليها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وهم المنصوبون لأخذ الزكاة وضبطها وحسابها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إيصالها إلى الإمام أو نائبه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إلى مستحقّها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المؤلَّفة قلوبهم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وهم المسلمون الذين يضعف اعتقادهم بالمعارف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لدينية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فيعطون من </w:t>
      </w:r>
      <w:r w:rsidRPr="00FB204C">
        <w:rPr>
          <w:rFonts w:cs="MbSadr (1)" w:hint="cs"/>
          <w:sz w:val="32"/>
          <w:szCs w:val="32"/>
          <w:rtl/>
        </w:rPr>
        <w:t>الزكاة ليحسن إسلامهم ويثبتوا على دينهم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الرِقاب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وهم العبيد المكاتبون العاجزون عن أداء مال الكتابة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طلقةً أو مشروطةً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فيعطَون من الزكاة ليؤدّوا ما عليهم من المال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والعبيد الذين </w:t>
      </w:r>
      <w:r w:rsidRPr="00FB204C">
        <w:rPr>
          <w:rFonts w:cs="MbSadr (1)"/>
          <w:sz w:val="32"/>
          <w:szCs w:val="32"/>
          <w:rtl/>
        </w:rPr>
        <w:t>ه</w:t>
      </w:r>
      <w:r w:rsidRPr="00FB204C">
        <w:rPr>
          <w:rFonts w:cs="MbSadr (1)" w:hint="cs"/>
          <w:sz w:val="32"/>
          <w:szCs w:val="32"/>
          <w:rtl/>
        </w:rPr>
        <w:t>م تحت الشدّة فيُشتَرَون ويُعتَقون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مطلق عتق العبد إذا لم يوجد</w:t>
      </w:r>
      <w:r w:rsidRPr="00FB204C">
        <w:rPr>
          <w:rFonts w:cs="MbSadr (1)" w:hint="cs"/>
          <w:sz w:val="32"/>
          <w:szCs w:val="32"/>
          <w:rtl/>
        </w:rPr>
        <w:t xml:space="preserve"> المستحقّ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لسادس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الغارِمون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وهم الذين ركبتهم الديون وعجزوا عن أدائها</w:t>
      </w:r>
      <w:r w:rsidRPr="00FB204C">
        <w:rPr>
          <w:rFonts w:cs="MbSadr (1)"/>
          <w:sz w:val="32"/>
          <w:szCs w:val="32"/>
          <w:rtl/>
        </w:rPr>
        <w:t>(1)و</w:t>
      </w:r>
      <w:r w:rsidRPr="00FB204C">
        <w:rPr>
          <w:rFonts w:cs="MbSadr (1)" w:hint="cs"/>
          <w:sz w:val="32"/>
          <w:szCs w:val="32"/>
          <w:rtl/>
        </w:rPr>
        <w:t>إن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انوا مالِكِين قوتَ سنتهم بشرط أن لا يكون الدين مصروفاً في المعصية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لو كان على الغارم دَين لمن عليه الزكاة جاز له احتسابه عليه 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يجوز 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من غير مؤونة سنتهم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كان مال المؤونة كافياً للوفاء لم يخرج المدين بذلك عن صنف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لغارِمين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إطلاق هذا الشرط لصورة ما إذا تاب عن المعصية احتياطي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(453)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حتسب ما عنده من الزكاة للمَدِين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فيكون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يأخذه مقاصّةً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يعني وفاءً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مّا عليه من الدَين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كان الدين لغير مَن عليه الزكاة يجوز له وفاؤه عنه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ع</w:t>
      </w:r>
      <w:r w:rsidRPr="00FB204C">
        <w:rPr>
          <w:rFonts w:cs="MbSadr (1)" w:hint="cs"/>
          <w:sz w:val="32"/>
          <w:szCs w:val="32"/>
          <w:rtl/>
        </w:rPr>
        <w:t>نده منها ولو بدون اطّلاع الغارم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كان الغارم ممَّن تجب نفقته على مَن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الزكاة جاز له إعطاؤه لوفاء دينه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</w:t>
      </w:r>
      <w:r w:rsidRPr="00FB204C">
        <w:rPr>
          <w:rFonts w:cs="MbSadr (1)" w:hint="cs"/>
          <w:sz w:val="32"/>
          <w:szCs w:val="32"/>
          <w:rtl/>
        </w:rPr>
        <w:t>وفاء عنه وإن لم يجز إعطاؤه لنفقته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سبيل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جميع سبل الخير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كبناء القناطر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والمدارس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المساجد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وإصلاح ذات البين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ورفع الفساد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والإعانة على الطاعات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والظاهر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واز دفع هذا السهم في كلِّ طاعة مع عدم تمكّن المدفوع إليه من فعلها بدونه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 تمكّنه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إذا لم يكن مقدماً عليه إلاّ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لثامن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ابن السبيل الذي نفذت نفقته بحيث لا يقدر على الذهاب إلى بلده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يدفع له ما يكفيه لذلك بشرط أن لا يكون سفره في معصية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عدم تمكّنه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لاستدانة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بيع ماله الذي هو في بلده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اعتقد وجوب الزكاة فأعطاها ثمّ بان العدم جاز له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سترجاعها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كانت تالفةً استرجع البدل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يكون الفقير مغروراً فلا يرجع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جواز ذلك لا يخلو عن إشكال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لا إشكال في جواز جعل الزكاة وفا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ءً لدين الغارِم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بتداءً بحيث تخرج من ملك الجهة وتدخل في ملك الدائن من دون أن يتملّكها الغارم </w:t>
      </w:r>
      <w:r w:rsidRPr="001F1D9F">
        <w:rPr>
          <w:rFonts w:cs="MbSadr (1)"/>
          <w:color w:val="008000"/>
          <w:sz w:val="26"/>
          <w:szCs w:val="26"/>
          <w:rtl/>
        </w:rPr>
        <w:t>ب</w:t>
      </w:r>
      <w:r w:rsidRPr="001F1D9F">
        <w:rPr>
          <w:rFonts w:cs="MbSadr (1)" w:hint="cs"/>
          <w:color w:val="008000"/>
          <w:sz w:val="26"/>
          <w:szCs w:val="26"/>
          <w:rtl/>
        </w:rPr>
        <w:t>الخصوص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الأحوط عدم الدفع للمتمكّن لمجرّد إيجاد الإقدام في نفسه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يجوز استئجار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لمتمكّن لإيجاد طاعة محبوبة لله تعالى ولو كان متمكّناً من إيجادها في نفسه</w:t>
      </w:r>
      <w:r w:rsidRPr="001F1D9F">
        <w:rPr>
          <w:rFonts w:hint="cs"/>
          <w:color w:val="008000"/>
          <w:sz w:val="26"/>
          <w:szCs w:val="26"/>
          <w:rtl/>
        </w:rPr>
        <w:t> ;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المال </w:t>
      </w:r>
      <w:r w:rsidRPr="001F1D9F">
        <w:rPr>
          <w:rFonts w:cs="MbSadr (1)"/>
          <w:color w:val="008000"/>
          <w:sz w:val="26"/>
          <w:szCs w:val="26"/>
          <w:rtl/>
        </w:rPr>
        <w:t>ي</w:t>
      </w:r>
      <w:r w:rsidRPr="001F1D9F">
        <w:rPr>
          <w:rFonts w:cs="MbSadr (1)" w:hint="cs"/>
          <w:color w:val="008000"/>
          <w:sz w:val="26"/>
          <w:szCs w:val="26"/>
          <w:rtl/>
        </w:rPr>
        <w:t>كون منفَقاً على نفس السبيل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يكون من باب صرف الزكاة على الغنيّ ليحتمل شمول </w:t>
      </w:r>
      <w:r w:rsidRPr="001F1D9F">
        <w:rPr>
          <w:rFonts w:cs="MbSadr (1)"/>
          <w:color w:val="008000"/>
          <w:sz w:val="26"/>
          <w:szCs w:val="26"/>
          <w:rtl/>
        </w:rPr>
        <w:t>«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لا تحلّ لغنيٍّ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» له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 ثمّ إنّ المراد من عدم التمكّن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 : عدم التمكّن لا بصرف نفس المؤونة في </w:t>
      </w:r>
      <w:r w:rsidRPr="001F1D9F">
        <w:rPr>
          <w:rFonts w:cs="MbSadr (1)"/>
          <w:color w:val="008000"/>
          <w:sz w:val="26"/>
          <w:szCs w:val="26"/>
          <w:rtl/>
        </w:rPr>
        <w:t>ذ</w:t>
      </w:r>
      <w:r w:rsidRPr="001F1D9F">
        <w:rPr>
          <w:rFonts w:cs="MbSadr (1)" w:hint="cs"/>
          <w:color w:val="008000"/>
          <w:sz w:val="26"/>
          <w:szCs w:val="26"/>
          <w:rtl/>
        </w:rPr>
        <w:t>لك السبيل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(454)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نذر أن يُعطي زكاته فقيراً معيَّناً انعقد نذره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سها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أعطاها فقيراً آخر أجزأ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يجوز استردادها وإن كانت العين باقية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عطاها غيره متعمِّداً فالظاهر البطلان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وعليه دفعها إلى الفقير الذي نذر إعطاءَه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لمبحث الثاني في أوصاف المستحقّين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هي اُمور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الإيمان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يُعطى الكافر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المخالف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وتُعطى أطفال المؤمنين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مجانينهم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كان بنحو التمليك وجب قبول وليِّهم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بنحو الصرف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باشرةً أو بتوسّط أمين فلا يحتاج إلى قبول الوليّ وإن كان أحوط استحباباً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أعطى المخالف زكاته أهل نحلته ثمّ استبصر أعادها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قد أعطاها المؤمن أجزأ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أن لا يكون من أهل المعاصي بحيث يكون ترك إعطائه ردعاً له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 المعصية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يكون ممّن تجب نفقته على المعطي كالأبوين وإن عَلَوا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الأولاد وإن سفلوا من الذكور أو الإناث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والزوجة الدائمة إذا لم تسقط نفقتها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المملوك فلا يجوز إعطاؤهم منها للإنفاق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ويجوز إعطاؤهم منها لحاجة لا تجب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إذا كان للوالد أو للولد زوجة أو مملوك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كان عليه دين يجب وفاؤه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الظاهر الصحّة وحصول الحِنث بذلك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لا يبعد عدم الاحتياج إلى قبول الوليّ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لا يجوز تسليم الزكاة حينئذ إلى الطفل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</w:t>
      </w:r>
      <w:r w:rsidRPr="001F1D9F">
        <w:rPr>
          <w:rFonts w:cs="MbSadr (1)"/>
          <w:color w:val="008000"/>
          <w:sz w:val="26"/>
          <w:szCs w:val="26"/>
          <w:rtl/>
        </w:rPr>
        <w:t>ي</w:t>
      </w:r>
      <w:r w:rsidRPr="001F1D9F">
        <w:rPr>
          <w:rFonts w:cs="MbSadr (1)" w:hint="cs"/>
          <w:color w:val="008000"/>
          <w:sz w:val="26"/>
          <w:szCs w:val="26"/>
          <w:rtl/>
        </w:rPr>
        <w:t>عطى إلى وليّه كسائر أمواله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(455)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 عمل يجب أداؤه بإجارة وكان موقوفاً على المال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وأما إعطاؤهم للتوسعة </w:t>
      </w:r>
      <w:r w:rsidRPr="00FB204C">
        <w:rPr>
          <w:rFonts w:cs="MbSadr (1)"/>
          <w:sz w:val="32"/>
          <w:szCs w:val="32"/>
          <w:rtl/>
        </w:rPr>
        <w:t>ز</w:t>
      </w:r>
      <w:r w:rsidRPr="00FB204C">
        <w:rPr>
          <w:rFonts w:cs="MbSadr (1)" w:hint="cs"/>
          <w:sz w:val="32"/>
          <w:szCs w:val="32"/>
          <w:rtl/>
        </w:rPr>
        <w:t>ائداً على اللازمة فالأحوط ان لم يكن أقوى عدم جوازه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لمن وجبت نفقته على غيره أن يأخذ الزكاة من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َن تجب عليه إذا لم يكن قادراً على الإنفاق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لم يكن باذلا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كذا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باذلا مع المِنّة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لم تكن مِنّة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ففيه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والأقوى عدم وجوب الإنفاق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مع بذل الزكاة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إلاّ إذا كان في الإنفاق عليه من الزكاة نحو منّة ومهانة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جوز للزوجة أن تأخذ من الزكاة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مع بذل الزوج للنفقة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مع إمكان إجباره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كان ممتنعاً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دفع الزكاة إلى الزوجة المتمتَّع بها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كان الدافع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لزوج أم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الدائمة إذا سقطت نفقتها بالشرط ونحوه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كان بالنشوز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والأظهر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للزوجة دفع زكاتها إلى الزوج ولو كان للإنفاق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عال بأحد تبرّعاً جاز للمعيل ولغيره دفع الزكاة إليه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غ</w:t>
      </w:r>
      <w:r w:rsidRPr="00FB204C">
        <w:rPr>
          <w:rFonts w:cs="MbSadr (1)" w:hint="cs"/>
          <w:sz w:val="32"/>
          <w:szCs w:val="32"/>
          <w:rtl/>
        </w:rPr>
        <w:t>ير فرق بين القريب والأجنبي إذا كان التبرّع بالإعانة نوع منّة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الظاهر الجواز في الحدود المسموح بها بالنسبة إلى غير مَن تجب نفقته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ولو كان باذلا</w:t>
      </w:r>
      <w:r w:rsidRPr="001F1D9F">
        <w:rPr>
          <w:rFonts w:hint="cs"/>
          <w:color w:val="008000"/>
          <w:sz w:val="26"/>
          <w:szCs w:val="26"/>
          <w:rtl/>
        </w:rPr>
        <w:t> ;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لأنّه إن بذل مقدار المؤونة الواجبة فهي لا تستوعب تمام الحاجات التي </w:t>
      </w:r>
      <w:r w:rsidRPr="001F1D9F">
        <w:rPr>
          <w:rFonts w:cs="MbSadr (1)"/>
          <w:color w:val="008000"/>
          <w:sz w:val="26"/>
          <w:szCs w:val="26"/>
          <w:rtl/>
        </w:rPr>
        <w:t>ل</w:t>
      </w:r>
      <w:r w:rsidRPr="001F1D9F">
        <w:rPr>
          <w:rFonts w:cs="MbSadr (1)" w:hint="cs"/>
          <w:color w:val="008000"/>
          <w:sz w:val="26"/>
          <w:szCs w:val="26"/>
          <w:rtl/>
        </w:rPr>
        <w:t>وحظت القدرة على إشباعها سنةً كاملة مقياساً للغنى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بذل أزيد من ذلك فبذل الزائد </w:t>
      </w:r>
      <w:r w:rsidRPr="001F1D9F">
        <w:rPr>
          <w:rFonts w:cs="MbSadr (1)"/>
          <w:color w:val="008000"/>
          <w:sz w:val="26"/>
          <w:szCs w:val="26"/>
          <w:rtl/>
        </w:rPr>
        <w:t>ل</w:t>
      </w:r>
      <w:r w:rsidRPr="001F1D9F">
        <w:rPr>
          <w:rFonts w:cs="MbSadr (1)" w:hint="cs"/>
          <w:color w:val="008000"/>
          <w:sz w:val="26"/>
          <w:szCs w:val="26"/>
          <w:rtl/>
        </w:rPr>
        <w:t>ا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يحقِّق الغنى</w:t>
      </w:r>
      <w:r w:rsidRPr="001F1D9F">
        <w:rPr>
          <w:rFonts w:hint="cs"/>
          <w:color w:val="008000"/>
          <w:sz w:val="26"/>
          <w:szCs w:val="26"/>
          <w:rtl/>
        </w:rPr>
        <w:t> ;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1F1D9F">
        <w:rPr>
          <w:rFonts w:cs="MbSadr (1)" w:hint="cs"/>
          <w:color w:val="008000"/>
          <w:sz w:val="26"/>
          <w:szCs w:val="26"/>
          <w:rtl/>
        </w:rPr>
        <w:t>لأنّه ليس عن استحقاق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لا يترك الاحتياط بالإنفاق حتّى مع بذل الزكاة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إذا كانت النفقة التي تستحقّها وافيةً بالحدّ الأدنى من الغنى المشار إليه سابقاً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كزوجة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لغني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(456)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فيه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لمن وجب الإنفاق عليه أن يعطي زكاته لمن تجب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نفقته إذا كان عاجزاً عن الإنفاق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استحباباً الترك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أن لا يكون هاشمياً إذا كانت الزكاة من غير هاشمي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فرق بين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هم الفقراء وغيره من سائر السهام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حتّى سهم العاملين وسبيل الله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بأس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تصرّفهم في الأوقاف العامة إذا كانت من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مثل المساجد ومنازل الزوّار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المدارس والكتب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للهاشمي أن يأخذ زكاة الهاشمي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من دون فرق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 السهام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يجوز له أخذ زكاة غير الهاشمي مع الاضطرار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تحديد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لاضطرار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وقد ذكر جماعة من العلماء</w:t>
      </w:r>
      <w:r w:rsidRPr="00FB204C">
        <w:rPr>
          <w:rFonts w:cs="MbSadr (1)" w:hint="cs"/>
          <w:sz w:val="32"/>
          <w:szCs w:val="32"/>
          <w:rtl/>
        </w:rPr>
        <w:t xml:space="preserve"> : أنّ المسوّغ عدم التمكّن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لخمس بمقدار الكفاية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أيضاً مشكل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تحديده بعدم كفاية الخمس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سائر الوجوه يوماً فيوماً مع الإمكان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الهاشمي هو المنتسِب شرعاً إلى هاشم بالأب دون الاُمّ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أمّا إذا كان منتسباً إليه بالزنا فيشكل إعطاؤه من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</w:t>
      </w:r>
      <w:r w:rsidRPr="00FB204C">
        <w:rPr>
          <w:rFonts w:cs="MbSadr (1)" w:hint="cs"/>
          <w:sz w:val="32"/>
          <w:szCs w:val="32"/>
          <w:rtl/>
        </w:rPr>
        <w:t>لخمس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المحرَّم من صدقات غير الهاشمي على الهاشمي هو زكاة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لمال وزكاة الفطرة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أمّا الصدقات المندوبة فليست محرَّمة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كذا الصدقات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لواجبة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كالكفّارات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وردّ المظالم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ومجهول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واللقطة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ومنذور الصدقة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الظاهر الجواز أيضاً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على المشهور المدعَم بروايات عديدة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ولكنّها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 جميعاً لا تخلو عن إشكال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يظهر </w:t>
      </w:r>
      <w:r w:rsidRPr="001F1D9F">
        <w:rPr>
          <w:rFonts w:cs="MbSadr (1)"/>
          <w:color w:val="008000"/>
          <w:sz w:val="26"/>
          <w:szCs w:val="26"/>
          <w:rtl/>
        </w:rPr>
        <w:t>ب</w:t>
      </w:r>
      <w:r w:rsidRPr="001F1D9F">
        <w:rPr>
          <w:rFonts w:cs="MbSadr (1)" w:hint="cs"/>
          <w:color w:val="008000"/>
          <w:sz w:val="26"/>
          <w:szCs w:val="26"/>
          <w:rtl/>
        </w:rPr>
        <w:t>الملاحظة والاحتياط سبيل النجاة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لا يبعد جواز إعطائه من الخمس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(457)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الموصى به للفقراء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يثبت كونه هاشمياً : بالعلم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والبينة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وبالشياع الموجب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لاطمئنان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ولا يكفي بمجرّد الدعوى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براءة ذمّة المالك إذا دفع الزكاة إليه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ينئذ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كانت لا تخلو من وجه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لا يترك معه الاحتياط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(458)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صل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بقيّة أحكام الزكاة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يجب البسط على الأصناف الثمانية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أفراد صنف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مراعاة أقلّ الجمع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فيجوز إعطاؤها لشخص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احد من صنف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نقل الزكاة من بلد إلى غيره ولو مع وجود المستحقّ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لكن إذا تلفت بالنقل يضمن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ومؤونة النقل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النقل بإذن الفقيه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في سقوط الضمان بالتلف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ضمان إذا وكّله في قبضها عنه فقبضها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مّ نقلها أو نقلها بأمره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واُ</w:t>
      </w:r>
      <w:r w:rsidRPr="00FB204C">
        <w:rPr>
          <w:rFonts w:cs="MbSadr (1)" w:hint="cs"/>
          <w:sz w:val="32"/>
          <w:szCs w:val="32"/>
          <w:rtl/>
        </w:rPr>
        <w:t>جرة النقل حينئذ على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له مال في غير بلد الزكاة جاز دفعه زكاةً عمّا عليه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بلده ولو مع وجود المستحقّ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كان له دين في ذمّة شخص في بلد </w:t>
      </w: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خر جاز احتسابه عليه من الزكاة إذا كان فقيراً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إشكال في شيء من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قبض الحاكم الشرعي الزكاة بعنوان الولاية العامة برئت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مّة المالك وإن تلفت بعد ذلك بتفريط أو بدونه أو دفعها إلى غير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المستحقّ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تأخير دفع الزكاة إلاّ مع العزل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لانتظار من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سأله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المبادرة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</w:t>
      </w:r>
      <w:r w:rsidRPr="00FB204C">
        <w:rPr>
          <w:rFonts w:cs="MbSadr (1)" w:hint="cs"/>
          <w:sz w:val="32"/>
          <w:szCs w:val="32"/>
          <w:rtl/>
        </w:rPr>
        <w:t xml:space="preserve">ا تلفت بالتأخير مع وجود 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هذا إذا كان المستحقّ موجوداً في البلد المنقول منه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فلا ضمان مع التلف بدون </w:t>
      </w:r>
      <w:r w:rsidRPr="001F1D9F">
        <w:rPr>
          <w:rFonts w:cs="MbSadr (1)"/>
          <w:color w:val="008000"/>
          <w:sz w:val="26"/>
          <w:szCs w:val="26"/>
          <w:rtl/>
        </w:rPr>
        <w:t>ت</w:t>
      </w:r>
      <w:r w:rsidRPr="001F1D9F">
        <w:rPr>
          <w:rFonts w:cs="MbSadr (1)" w:hint="cs"/>
          <w:color w:val="008000"/>
          <w:sz w:val="26"/>
          <w:szCs w:val="26"/>
          <w:rtl/>
        </w:rPr>
        <w:t>فريط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ومؤونة النقل على الزكاة في هذا الفرض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(459)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لمستحقّ ضمن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تقديم الزكاة قبل تعلّق الوجوب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يجوز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عطي الفقير قرضاً قبل وقت الوجوب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جاء الوقت احتسبه زكاةً بشرط بقائه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صفة الاستحقاق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يجوز له أن لا يحتسبه زكاةً بل يدفعها إلى غيره ويبقى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في ذمّة الفقير قرضاً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أعطاه قرضاً فزاد عند المقترض زيادة متّصلة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نفصلة فهي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للمالك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النقص عليه إذا نقص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 الضمان بالتأخير مع وجود المستحقّ علمه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إذا لم يعلم به فلا ضمان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أتلف الزكاة المعزولة أو النصاب متلِف : فإن كان مع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دم التأخير الموجب للضمان فالضمان يكون على المتلِف دون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 التأخير الموجب للضمان فكلاهما ضامن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وللحاكم الرجوع على أ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يّهما شاء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 رجع على المالك رجع هو على المتلِف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رجع على المتلِف لم يرجع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دفع الزكاة من العبادات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يصحّ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إلاّ مع نية القربة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التعيين وغيرهما ممّا يعتبر في صحّة العبادة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دفعها بلا نية القربة بطل الدفع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بقيت على ملك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وتجوز النية مادامت العين موجودة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تلفت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ض</w:t>
      </w:r>
      <w:r w:rsidRPr="00FB204C">
        <w:rPr>
          <w:rFonts w:cs="MbSadr (1)" w:hint="cs"/>
          <w:sz w:val="32"/>
          <w:szCs w:val="32"/>
          <w:rtl/>
        </w:rPr>
        <w:t>مان القابض وجب الدفع ثانياً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 w:hint="cs"/>
          <w:sz w:val="32"/>
          <w:szCs w:val="32"/>
          <w:rtl/>
        </w:rPr>
        <w:t xml:space="preserve">تلفت مع الضمان أمكن احتساب ما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لذمّة 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إبقاؤه ديناً له والدفع إلى ذلك الفقير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البناء على عدم صحّة الدفع وضعاً بدون نية القربة احتياطي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يبعد الصحّة وإن أثم </w:t>
      </w:r>
      <w:r w:rsidRPr="001F1D9F">
        <w:rPr>
          <w:rFonts w:cs="MbSadr (1)"/>
          <w:color w:val="008000"/>
          <w:sz w:val="26"/>
          <w:szCs w:val="26"/>
          <w:rtl/>
        </w:rPr>
        <w:t>ل</w:t>
      </w:r>
      <w:r w:rsidRPr="001F1D9F">
        <w:rPr>
          <w:rFonts w:cs="MbSadr (1)" w:hint="cs"/>
          <w:color w:val="008000"/>
          <w:sz w:val="26"/>
          <w:szCs w:val="26"/>
          <w:rtl/>
        </w:rPr>
        <w:t>عدم التقرّب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ومنه يظهر حال التفريعات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(460)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للمالك التوكيل في أداء الزكاة فينوي الوكيل حين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لدفع إلى الفقير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يجوز التوكيل في الإيصال إلى الفقير فينوي المالك حين دفع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لوكيل إلى الفقير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ابتداؤها من حين ال</w:t>
      </w:r>
      <w:r w:rsidRPr="00FB204C">
        <w:rPr>
          <w:rFonts w:cs="MbSadr (1)" w:hint="cs"/>
          <w:sz w:val="32"/>
          <w:szCs w:val="32"/>
          <w:rtl/>
        </w:rPr>
        <w:t>دفع إلى الوكيل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لا يبعد عدم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لاجتزاء بغير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للفقير أن يوكّل شخصاً في أن يقبض عنه الزكاة من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خص أو مطلقاً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وتبرأ ذمّة المالك بالدفع إلى الوكيل وإن تلفت في يده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الأقوى عدم وجوب دفع الزكاة إلى الفقيه الجامع للشرائط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زمن الغَيبة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أحوط وأفضل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طلبها على وجه الإيجاب بأن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هناك ما يقتضي وجوب صرفها فيه وجب على مقلِّديه الدفع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على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يرهم على الأحوط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تجب الوصية بأداء ما عليه من الزكاة إذا أدركته الوفاة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كذا الخمس وسائر الحقوق الواجبة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الوارث مستحقّاً جاز للوصيّ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حتسابها عليه وإن كان واجب النفقة على الميّت حال حياته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عدم نقصان ما يعطى الفقير من الزكاة عمّا يجب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النصاب الأول من الفضّة في الفضّة وهو خمسة دراهم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وعمّا يجب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لنصاب الأول من الذهب في الذهب وهو نصف دينار وإن كان الأقوى الجواز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لمن يأخذ الزكاة الدعاء للمالك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سواء كان الآخذ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لفقيه أو العامل أم الفقير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هو الأحوط استحباباً في الفقيه الذي يأخذه بالولاية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هو الأقرب إذا كان الطلب على نحو الحكم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على نحو الفتوى فلا يجب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لدفع إليه إلاّ على مقلِّديه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(461)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تخصيص أهل الفضل بزيادة النصيب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ستحبّ ترجيح الأقارب وتفضيلهم على غيرهم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ومن لا يسأل على من يسأل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صرف صدقة المواشي على أهل التجمّل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وهذه مرجّحات قد يزاحمها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رجّحات أهمّ وأرجح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يكره لربِّ المال طلب تملّك ما أخرجه في الصدقة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لواجبة والمندوبة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أراد الفقير بيعه بعد تقويمه فالمالك أحقّ به</w:t>
      </w:r>
      <w:r w:rsidRPr="00FB204C">
        <w:rPr>
          <w:rFonts w:cs="MbSadr (1)" w:hint="cs"/>
          <w:sz w:val="32"/>
          <w:szCs w:val="32"/>
          <w:rtl/>
        </w:rPr>
        <w:t xml:space="preserve"> ولا كراهة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 لا كراهة في إبقائه على ملكه إذا ملكه بسبب قهريٍّ من ميراث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(462)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لمقصد الرابع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زكاة الفطرة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يشترط في وجوبها التكليف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وعدم الإغماء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والحرّية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والغنى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جب على الصبّي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والمجنون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والمغمى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والفقير الذي لا يملك قوت سنة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علا أو قوة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تقدّم في زكاة الأموال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ويعتبر اجتماع الشرائط آناً ما قبل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لغروب ليلة العيد إلى أن يتحقّق الغروب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فقد بعضها قبل الغروب بلحظة أو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قارناً للغروب لم تجب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</w:t>
      </w:r>
      <w:r w:rsidRPr="00FB204C">
        <w:rPr>
          <w:rFonts w:cs="MbSadr (1)" w:hint="cs"/>
          <w:sz w:val="32"/>
          <w:szCs w:val="32"/>
          <w:rtl/>
        </w:rPr>
        <w:t>نت مفقودةً فاجتمعت بعد الغروب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ستحبّ إخراجها إذا اجتمعت بعد الغروب إلى ما قبل الزوال يوم العيد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ورة مقارنة اجتماعها للغروب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فاللازم الاحتياط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للفقير إخراجها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يكن عنده إلاّ صاع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صدّق به على بعض عياله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هو على آخر يُديرونها بينهم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عند انتهاء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لدور التصدّق على الأجنبي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أنّ الأحوط إذا كان فيهم صغير أو مجنون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أخذه الوليّ لنفسه ويؤدّي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يشترط في وجوبها الإسلام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فتجب على الكافر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صحّ أداؤها منه فيأخذها الحاكم قهراً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أسلم بعد الهلال سقطت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سقط عن المخالف إذا استبصر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وتجب فيها النية على النهج المعتبر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لعبادات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اشتراط عدم الإغماء محلّ إشكال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لكنّ الأحوط للمكاتب الثبوت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(463)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على من جمع الشرائط أن يخرجها عن نفسه وعن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لّ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ن يعول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واجب النفقة كان أم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قريباً أم بعيداً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مسلماً أم كافراً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غيراً</w:t>
      </w:r>
      <w:r w:rsidRPr="00FB204C">
        <w:rPr>
          <w:rFonts w:cs="MbSadr (1)"/>
          <w:sz w:val="32"/>
          <w:szCs w:val="32"/>
          <w:rtl/>
        </w:rPr>
        <w:t xml:space="preserve"> أ</w:t>
      </w:r>
      <w:r w:rsidRPr="00FB204C">
        <w:rPr>
          <w:rFonts w:cs="MbSadr (1)" w:hint="cs"/>
          <w:sz w:val="32"/>
          <w:szCs w:val="32"/>
          <w:rtl/>
        </w:rPr>
        <w:t>م كبيراً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الظاهر الاكتفاء بكونه منضمّاً إلى عياله ولو في وقت يسي</w:t>
      </w:r>
      <w:r w:rsidRPr="00FB204C">
        <w:rPr>
          <w:rFonts w:cs="MbSadr (1)" w:hint="cs"/>
          <w:sz w:val="32"/>
          <w:szCs w:val="32"/>
          <w:rtl/>
        </w:rPr>
        <w:t>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الضيف إذا نزل عليه قبل الهلال وبقي عنده ليلة العيد وإن لم يأكل عنده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عا شخصاً إلى الإفطار ليلة العيد لم يكن من العيال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ولم تجب فطرته على من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عاه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بذل لغيره مالا يكفيه في نفقته لم يكتفَ ذلك في صدق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ونه عياله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فيعتبر في ا</w:t>
      </w:r>
      <w:r w:rsidRPr="00FB204C">
        <w:rPr>
          <w:rFonts w:cs="MbSadr (1)" w:hint="cs"/>
          <w:sz w:val="32"/>
          <w:szCs w:val="32"/>
          <w:rtl/>
        </w:rPr>
        <w:t>لعيال نوع من التابعية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مَن وجبت فطرته على غيره سقطت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الأحوط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جوباً إن لم يكن أقوى وجوبها عليه إذا لم يخرجها مَن وجبت عليه عصياناً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ن</w:t>
      </w:r>
      <w:r w:rsidRPr="00FB204C">
        <w:rPr>
          <w:rFonts w:cs="MbSadr (1)" w:hint="cs"/>
          <w:sz w:val="32"/>
          <w:szCs w:val="32"/>
          <w:rtl/>
        </w:rPr>
        <w:t>سياناً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كان المعيل فقيراً وجبت على العيال إذا اجتمعت شرائط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ولد له قبل الغروب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ملك مملوكاً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تزوّج امرأةً فإن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انوا عيالا وجبت عليه فطرتهم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فعلى مَن عال بهم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يَعُلْ بهم أحد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جبت فطرة الزوجة على نفسها إذا جمعت الشرائط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ولم تجب على المولود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المملوك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شخص عيالا لاثنين وجبت فطرته عليهما على نحو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لتوزيع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ومع فقر أحدهما تسقط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عدم سقوط حصّة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ومع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قرهما تسقط عنهما فتجب على العيال إن جمع الشرائط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الضابط في جنس الفطرة : أن يكون قوتاً في الجملة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ائعاً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أهل ذلك البلد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كالحنطة والشعير والتمر والزبي</w:t>
      </w:r>
      <w:r w:rsidRPr="00FB204C">
        <w:rPr>
          <w:rFonts w:cs="MbSadr (1)" w:hint="cs"/>
          <w:sz w:val="32"/>
          <w:szCs w:val="32"/>
          <w:rtl/>
        </w:rPr>
        <w:t xml:space="preserve">ب والأرزّ والذرة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الأقط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>اللَبن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الاقتصار على الأربعة الاُولى إذا كانت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(464)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لقوت الغالب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والأفضل إخراج التمر ثمّ الزبيب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أن يكون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حيحاً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ويجزي دفع القيمة من النقدي</w:t>
      </w:r>
      <w:r w:rsidRPr="00FB204C">
        <w:rPr>
          <w:rFonts w:cs="MbSadr (1)" w:hint="cs"/>
          <w:sz w:val="32"/>
          <w:szCs w:val="32"/>
          <w:rtl/>
        </w:rPr>
        <w:t>ن وغيرهما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والمدار قيمة وقت الأداء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لوجوب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وبلد الإخراج لا بلد المكلف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عدم الاجتزاء بما دون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اع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ن الأعلى وإن كانت قيمته تساوي قيمة صاع من غير الأعلى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جزي الصاع الملفَّق من جنسين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يشترط اتّحاد ما يخرجه عن نفسه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 ما يخرجه عن عياله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اتّحاد ما يخرجه عن بعضهم مع ما يخرجه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لبعض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المقدار الواجب صاع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ستمئة وأربعة عشر مثقالا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يرفياً وربع مثقال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وبحسب حقّة النجف يكون نصف حقّة ونصف وقية وواحداً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ثلاثين مثقالا إلاّ مقدار حمّصتين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دفع ثلثي حقّة زاد</w:t>
      </w:r>
      <w:r w:rsidRPr="00FB204C">
        <w:rPr>
          <w:rFonts w:cs="MbSadr (1)" w:hint="cs"/>
          <w:sz w:val="32"/>
          <w:szCs w:val="32"/>
          <w:rtl/>
        </w:rPr>
        <w:t xml:space="preserve"> مقدار مثاقيل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بحسب حقّة الإسلامبول حقّتان وثلاثة أرباع الوقية ومثقالان إلاّ ربع مثقال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بحسب المنِّ الشاهي وهو ألف ومئتان وثمانون مثقالا نصف منٍّ إلاّ خمسةً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عشرين مثقالا وثلاثة أرباع المثقال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ومقدار الصاع بحسب الكيلو ثلاث كيلوات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قريباً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8" w:after="122" w:line="491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 xml:space="preserve">صل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وقت إخراجها وحكم عزلها ونقلها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491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قت إخراجها يوم الفطر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ويمتدّ إلى الزوال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يؤخِّرها عنه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إن لم يكن 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تسقط إذا أخّرها عنه على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لأحوط الإتيان بها بقصد القربة المطلقة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من الأثمان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ووقت وجوبها دخول ليلة العيد جامعاً للشرائط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(465)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جواز تقديمها في شهر رمضان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وإن كان الأحوط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لتقديم بعنوان القرض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عزلها في مال مخصوص من الأجناس وغيرها</w:t>
      </w:r>
      <w:r w:rsidRPr="00FB204C">
        <w:rPr>
          <w:rFonts w:cs="MbSadr (1)"/>
          <w:sz w:val="32"/>
          <w:szCs w:val="32"/>
          <w:rtl/>
        </w:rPr>
        <w:t>(2)ب</w:t>
      </w:r>
      <w:r w:rsidRPr="00FB204C">
        <w:rPr>
          <w:rFonts w:cs="MbSadr (1)" w:hint="cs"/>
          <w:sz w:val="32"/>
          <w:szCs w:val="32"/>
          <w:rtl/>
        </w:rPr>
        <w:t>قيمتها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والظاهر عدم جواز عزلها في ماله على نحو الإشاعة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عزلها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لمال المشترك بينه وبين غيره على نحو الإشاعة 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عزلها تعيّنت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فلا يجوز تبديلها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أخَّر دفعها ضمنها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تلفت مع إمكان الدفع إلى المستحقّ لا بدونه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نقلها إلى غير بلد التكليف مع عدم المستحقّ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مع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جوده فالأحوط وجوباً تركه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سافر عن بلد التكليف إلى غيره جاز دفعها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البلد الآخر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8" w:after="126" w:line="505" w:lineRule="atLeast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 xml:space="preserve">صل </w:t>
      </w: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في مصرفها </w:t>
      </w:r>
      <w:r w:rsidRPr="00FB204C">
        <w:rPr>
          <w:sz w:val="32"/>
          <w:szCs w:val="32"/>
        </w:rPr>
        <w:t>[</w:t>
      </w:r>
      <w:r w:rsidRPr="009B0A39">
        <w:rPr>
          <w:rFonts w:cs="MbSadr (2)"/>
          <w:bCs/>
          <w:sz w:val="32"/>
          <w:szCs w:val="32"/>
          <w:rtl/>
        </w:rPr>
        <w:t xml:space="preserve">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صرفها مصرف الزكاة من الأصناف الثمانية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على الشرائط المتقدّمة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إذا كان المُعيل هاشمياً ففي جواز أخذ الهاشمي لها عن عياله إذا لم يكن هاشمياً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ظر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يجوز له أخذ فطرة المعيل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وكذلك في ليلة العيد على الأقرب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من الأثمان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كما تقدّم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كما يجوز دفعها إلى من يحضر بلد التكليف من أبناء البلد الآخر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يجوز تسليمها أيضاً </w:t>
      </w:r>
      <w:r w:rsidRPr="001F1D9F">
        <w:rPr>
          <w:rFonts w:cs="MbSadr (1)"/>
          <w:color w:val="008000"/>
          <w:sz w:val="26"/>
          <w:szCs w:val="26"/>
          <w:rtl/>
        </w:rPr>
        <w:t>إ</w:t>
      </w:r>
      <w:r w:rsidRPr="001F1D9F">
        <w:rPr>
          <w:rFonts w:cs="MbSadr (1)" w:hint="cs"/>
          <w:color w:val="008000"/>
          <w:sz w:val="26"/>
          <w:szCs w:val="26"/>
          <w:rtl/>
        </w:rPr>
        <w:t>لى الحاكم الشرعي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أو المأذون من قبله ولو استلزم ذلك النقل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الأحوط الاقتصار على الفقراء والمساكين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في الجواز إشكال كما تقدّم في زكاة الأموال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(466)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إعطاؤها إلى المستضعَف من أهل الخلاف عند عدم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لقدرة على المؤمن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للمالك دفعها إلى الفقراء بنفسه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والأفضل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فعها إلى الفقيه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وجوباً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أن لا يدفع للفقير أقلّ من صاع حتّى إذا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جتمع جماعة لا تسعهم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أن يعطي الواحد أصواعاً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يستحبّ تقديم الأرحام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الجيران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وينبغي الترجيح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العلم والدين والفضل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والله سبحانه أعلم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والحمد لله ربِّ العالمين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والمناط عدم القدرة عليه في بلد التكليف ولا تكفي القدرة بنقل المال إلى بلد آخر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(467)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center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لعبادات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5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1F1D9F" w:rsidRDefault="00A61DE3" w:rsidP="00A61DE3">
      <w:pPr>
        <w:pStyle w:val="a"/>
        <w:adjustRightInd w:val="0"/>
        <w:spacing w:line="1985" w:lineRule="atLeast"/>
        <w:jc w:val="center"/>
        <w:rPr>
          <w:rFonts w:cs="MbSadr (2)"/>
          <w:sz w:val="32"/>
          <w:szCs w:val="32"/>
          <w:rtl/>
        </w:rPr>
      </w:pPr>
      <w:r w:rsidRPr="001F1D9F">
        <w:rPr>
          <w:rFonts w:cs="MbSadr (2)"/>
          <w:sz w:val="32"/>
          <w:szCs w:val="32"/>
          <w:rtl/>
        </w:rPr>
        <w:t>ك</w:t>
      </w:r>
      <w:r w:rsidRPr="001F1D9F">
        <w:rPr>
          <w:rFonts w:cs="MbSadr (2)" w:hint="cs"/>
          <w:sz w:val="32"/>
          <w:szCs w:val="32"/>
          <w:rtl/>
        </w:rPr>
        <w:t>تاب الخمس</w:t>
      </w:r>
    </w:p>
    <w:p w:rsidR="00A61DE3" w:rsidRPr="001F1D9F" w:rsidRDefault="00A61DE3" w:rsidP="00A61DE3">
      <w:pPr>
        <w:pStyle w:val="a"/>
        <w:adjustRightInd w:val="0"/>
        <w:spacing w:line="851" w:lineRule="atLeast"/>
        <w:jc w:val="center"/>
        <w:rPr>
          <w:rFonts w:cs="MbSadr (2)"/>
          <w:sz w:val="32"/>
          <w:szCs w:val="32"/>
          <w:rtl/>
        </w:rPr>
      </w:pPr>
      <w:r w:rsidRPr="001F1D9F">
        <w:rPr>
          <w:rFonts w:cs="MbSadr (2)"/>
          <w:sz w:val="32"/>
          <w:szCs w:val="32"/>
          <w:rtl/>
        </w:rPr>
        <w:t>و</w:t>
      </w:r>
      <w:r w:rsidRPr="001F1D9F">
        <w:rPr>
          <w:rFonts w:cs="MbSadr (2)" w:hint="cs"/>
          <w:sz w:val="32"/>
          <w:szCs w:val="32"/>
          <w:rtl/>
        </w:rPr>
        <w:t>فيه مبحثان</w:t>
      </w:r>
    </w:p>
    <w:p w:rsidR="00A61DE3" w:rsidRPr="001F1D9F" w:rsidRDefault="00A61DE3" w:rsidP="00A61DE3">
      <w:pPr>
        <w:pStyle w:val="a"/>
        <w:adjustRightInd w:val="0"/>
        <w:spacing w:line="1418" w:lineRule="atLeast"/>
        <w:jc w:val="lowKashida"/>
        <w:rPr>
          <w:rFonts w:cs="MbSadr (2)"/>
          <w:sz w:val="32"/>
          <w:szCs w:val="32"/>
          <w:rtl/>
        </w:rPr>
      </w:pPr>
      <w:r w:rsidRPr="001F1D9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1F1D9F">
        <w:rPr>
          <w:rFonts w:cs="MbSadr (2)"/>
          <w:sz w:val="32"/>
          <w:szCs w:val="32"/>
          <w:rtl/>
        </w:rPr>
        <w:t xml:space="preserve"> </w:t>
      </w:r>
      <w:r w:rsidRPr="001F1D9F">
        <w:rPr>
          <w:rFonts w:cs="MbSadr (2)" w:hint="cs"/>
          <w:sz w:val="32"/>
          <w:szCs w:val="32"/>
          <w:rtl/>
        </w:rPr>
        <w:t>ما يجب فيه </w:t>
      </w:r>
      <w:r w:rsidRPr="001F1D9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1F1D9F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1F1D9F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1F1D9F">
        <w:rPr>
          <w:rFonts w:cs="MbSadr (2)"/>
          <w:sz w:val="32"/>
          <w:szCs w:val="32"/>
          <w:rtl/>
        </w:rPr>
        <w:t xml:space="preserve"> </w:t>
      </w:r>
      <w:r w:rsidRPr="001F1D9F">
        <w:rPr>
          <w:rFonts w:cs="MbSadr (2)" w:hint="cs"/>
          <w:sz w:val="32"/>
          <w:szCs w:val="32"/>
          <w:rtl/>
        </w:rPr>
        <w:t>مستحقّ الخمس ومصرفه </w:t>
      </w:r>
      <w:r w:rsidRPr="001F1D9F">
        <w:rPr>
          <w:rFonts w:ascii="MbSadr (1)" w:hAnsi="MbSadr (1)" w:cs="MbSadr (2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(468)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(469)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لمبحث الأول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lastRenderedPageBreak/>
        <w:t>ف</w:t>
      </w:r>
      <w:r w:rsidRPr="009B0A39">
        <w:rPr>
          <w:rFonts w:cs="MbSadr (2)" w:hint="cs"/>
          <w:bCs/>
          <w:sz w:val="32"/>
          <w:szCs w:val="32"/>
          <w:rtl/>
        </w:rPr>
        <w:t>يما يجب فيه</w:t>
      </w:r>
    </w:p>
    <w:p w:rsidR="00A61DE3" w:rsidRPr="00FB204C" w:rsidRDefault="00A61DE3" w:rsidP="00A61DE3">
      <w:pPr>
        <w:pStyle w:val="a"/>
        <w:adjustRightInd w:val="0"/>
        <w:spacing w:line="240" w:lineRule="auto"/>
        <w:jc w:val="lowKashida"/>
        <w:rPr>
          <w:rFonts w:hint="cs"/>
          <w:sz w:val="32"/>
          <w:szCs w:val="32"/>
          <w:rtl/>
          <w:lang w:bidi="ar-IQ"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هو اُمور :</w:t>
      </w:r>
    </w:p>
    <w:p w:rsidR="00A61DE3" w:rsidRPr="00FB204C" w:rsidRDefault="00A61DE3" w:rsidP="00A61DE3">
      <w:pPr>
        <w:pStyle w:val="a"/>
        <w:adjustRightInd w:val="0"/>
        <w:spacing w:before="375" w:after="125" w:line="240" w:lineRule="auto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1 </w:t>
      </w:r>
      <w:r w:rsidRPr="009B0A39">
        <w:rPr>
          <w:rFonts w:cs="MbSadr (2)" w:hint="cs"/>
          <w:bCs/>
          <w:sz w:val="32"/>
          <w:szCs w:val="32"/>
          <w:rtl/>
        </w:rPr>
        <w:t xml:space="preserve">ـ غنائم الحرب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الغنائم المأخوذة بالقتال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من الكفّار الذين يحلّ قتالهم إذا كان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إذن الإمام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أمّا إذا لم يكن بإذنه فالغنيمة كلّها للإمام إذا كان القتال بنحو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لغزو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كان للدعاء إلى الإسلام أم لغيره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يكن بنحو الغزو كما إذا كان 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لكن لا تشمل الأرض وما بحكمها من غير المنقولات</w:t>
      </w:r>
      <w:r w:rsidRPr="001F1D9F">
        <w:rPr>
          <w:rFonts w:hint="cs"/>
          <w:color w:val="008000"/>
          <w:sz w:val="26"/>
          <w:szCs w:val="26"/>
          <w:rtl/>
        </w:rPr>
        <w:t> ;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الظاهر عدم ثبوت الخمس </w:t>
      </w:r>
      <w:r w:rsidRPr="001F1D9F">
        <w:rPr>
          <w:rFonts w:cs="MbSadr (1)"/>
          <w:color w:val="008000"/>
          <w:sz w:val="26"/>
          <w:szCs w:val="26"/>
          <w:rtl/>
        </w:rPr>
        <w:t>ف</w:t>
      </w:r>
      <w:r w:rsidRPr="001F1D9F">
        <w:rPr>
          <w:rFonts w:cs="MbSadr (1)" w:hint="cs"/>
          <w:color w:val="008000"/>
          <w:sz w:val="26"/>
          <w:szCs w:val="26"/>
          <w:rtl/>
        </w:rPr>
        <w:t>يها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بل مطلقاً إذا كان المال مهدور الحرمة شرعاً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يختلف فرض عدم الإذن حينئذ في أنّ </w:t>
      </w:r>
      <w:r w:rsidRPr="001F1D9F">
        <w:rPr>
          <w:rFonts w:cs="MbSadr (1)"/>
          <w:color w:val="008000"/>
          <w:sz w:val="26"/>
          <w:szCs w:val="26"/>
          <w:rtl/>
        </w:rPr>
        <w:t>ك</w:t>
      </w:r>
      <w:r w:rsidRPr="001F1D9F">
        <w:rPr>
          <w:rFonts w:cs="MbSadr (1)" w:hint="cs"/>
          <w:color w:val="008000"/>
          <w:sz w:val="26"/>
          <w:szCs w:val="26"/>
          <w:rtl/>
        </w:rPr>
        <w:t xml:space="preserve">لَّ فرد يحكم بمالكيته لِما غنِمه دون تقسيم على المقاتلين إذا كانت شرعية الحرب متوقّفةً </w:t>
      </w:r>
      <w:r w:rsidRPr="001F1D9F">
        <w:rPr>
          <w:rFonts w:cs="MbSadr (1)"/>
          <w:color w:val="008000"/>
          <w:sz w:val="26"/>
          <w:szCs w:val="26"/>
          <w:rtl/>
        </w:rPr>
        <w:t>ع</w:t>
      </w:r>
      <w:r w:rsidRPr="001F1D9F">
        <w:rPr>
          <w:rFonts w:cs="MbSadr (1)" w:hint="cs"/>
          <w:color w:val="008000"/>
          <w:sz w:val="26"/>
          <w:szCs w:val="26"/>
          <w:rtl/>
        </w:rPr>
        <w:t>لى الإذن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(470)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فاعاً لهم عند هجومهم على المسلمين وجب فيها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ما يؤخذ منهم بغير القتال من غيلة أو سرقة أو رِباً أو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عوىً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اطلة فليس فيه خمس الغنيمة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خمس الفائدة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سيأتي إن شاء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لله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يعتبر في وجوب الخمس في الغنيمة بلوغها عشرين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يناراً على الأصحّ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يعتبر أن لا تكون غصباً من مسلم أو غيره ممّن هو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حترم المال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وجب ردّها على مالكها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كان في أيديهم مال للحربيّ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طريق الغصب أو الأمانة أو نحوهما جرى عليه حكم مالهم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أخذ مال الناصب أينما وجد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وجوباً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لحاقه بالحربيّ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في وجوب خمس الغنيمة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خمس الفائدة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2 </w:t>
      </w:r>
      <w:r w:rsidRPr="009B0A39">
        <w:rPr>
          <w:rFonts w:cs="MbSadr (2)" w:hint="cs"/>
          <w:bCs/>
          <w:sz w:val="32"/>
          <w:szCs w:val="32"/>
          <w:rtl/>
        </w:rPr>
        <w:t xml:space="preserve">ـ المعدن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المعدن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كالذهب والفضّة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والرصاص والنحاس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والعقيق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الفيروزج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والياقوت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والكحل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والملح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والقير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والنفط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والكبريت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وجوباً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إلحاق مثل الجصّ والنورة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وحجر الرحى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وطين الغسل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نحوها ممّا يصدق عليه اسم الأرض وكان له خصوصية في الانتفاع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المعدن بين أن يكون في أرض مباحة ومملوكة 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1F1D9F">
        <w:rPr>
          <w:rFonts w:cs="MbSadr (1)"/>
          <w:color w:val="008000"/>
          <w:sz w:val="26"/>
          <w:szCs w:val="26"/>
          <w:rtl/>
        </w:rPr>
        <w:footnoteRef/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العبارة لا تخلو من تسامح</w:t>
      </w:r>
      <w:r w:rsidRPr="001F1D9F">
        <w:rPr>
          <w:rFonts w:hint="cs"/>
          <w:color w:val="008000"/>
          <w:sz w:val="26"/>
          <w:szCs w:val="26"/>
          <w:rtl/>
        </w:rPr>
        <w:t> ;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المقصود إثبات الخمس حتّى في صورة أخذ المال من </w:t>
      </w:r>
      <w:r w:rsidRPr="001F1D9F">
        <w:rPr>
          <w:rFonts w:cs="MbSadr (1)"/>
          <w:color w:val="008000"/>
          <w:sz w:val="26"/>
          <w:szCs w:val="26"/>
          <w:rtl/>
        </w:rPr>
        <w:t>ا</w:t>
      </w:r>
      <w:r w:rsidRPr="001F1D9F">
        <w:rPr>
          <w:rFonts w:cs="MbSadr (1)" w:hint="cs"/>
          <w:color w:val="008000"/>
          <w:sz w:val="26"/>
          <w:szCs w:val="26"/>
          <w:rtl/>
        </w:rPr>
        <w:t>لناصب عن غير طريق القتال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، ولا خمس في مال الحربيِّ لو اُخذ بهذه الصورة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فالأحسن </w:t>
      </w:r>
      <w:r w:rsidRPr="001F1D9F">
        <w:rPr>
          <w:rFonts w:cs="MbSadr (1)"/>
          <w:color w:val="008000"/>
          <w:sz w:val="26"/>
          <w:szCs w:val="26"/>
          <w:rtl/>
        </w:rPr>
        <w:t>أ</w:t>
      </w:r>
      <w:r w:rsidRPr="001F1D9F">
        <w:rPr>
          <w:rFonts w:cs="MbSadr (1)" w:hint="cs"/>
          <w:color w:val="008000"/>
          <w:sz w:val="26"/>
          <w:szCs w:val="26"/>
          <w:rtl/>
        </w:rPr>
        <w:t>ن يقال بأنّ الأحوط وجوباً ثبوت خمس الغنيمة فيه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1F1D9F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1F1D9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1D9F">
        <w:rPr>
          <w:rFonts w:cs="MbSadr (1)"/>
          <w:color w:val="008000"/>
          <w:sz w:val="26"/>
          <w:szCs w:val="26"/>
          <w:rtl/>
        </w:rPr>
        <w:t xml:space="preserve">) </w:t>
      </w:r>
      <w:r w:rsidRPr="001F1D9F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1F1D9F">
        <w:rPr>
          <w:rFonts w:hint="cs"/>
          <w:color w:val="008000"/>
          <w:sz w:val="26"/>
          <w:szCs w:val="26"/>
          <w:rtl/>
        </w:rPr>
        <w:t> </w:t>
      </w:r>
      <w:r w:rsidRPr="001F1D9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(471)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بين أن يكون المُخرِج مسلماً عاقلا بالغاً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 وجوب الخمس في المعدن النصاب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وهو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يمة عشرين ديناراً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كان المعدن ذهباً أم فضّةً أم غيرهما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إن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كن أقوى كفاية بلوغ المقدار المذكور ولو قبل استثناء مؤونة الإخراج والتصفية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إذا بلغ ذلك اُخرج الخمس من الباقي بعد استثناء المؤونة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أخرجه دفعات كفى بلوغ المجموع النصاب وإن أعرض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الأثناء ثمّ رجع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أهمله مدّةً طويلةً على نحو يتعد</w:t>
      </w:r>
      <w:r w:rsidRPr="00FB204C">
        <w:rPr>
          <w:rFonts w:cs="MbSadr (1)" w:hint="cs"/>
          <w:sz w:val="32"/>
          <w:szCs w:val="32"/>
          <w:rtl/>
        </w:rPr>
        <w:t xml:space="preserve">ّد الإخراج عرفاً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ضمّ اللاحق إلى السابق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اشترك جماعة كفى بلوغ مجموع الحصص 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المعدن في الأرض المملوكة ملك لمالكها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خرجه</w:t>
      </w:r>
      <w:r w:rsidRPr="00FB204C">
        <w:rPr>
          <w:rFonts w:cs="MbSadr (1)"/>
          <w:sz w:val="32"/>
          <w:szCs w:val="32"/>
          <w:rtl/>
        </w:rPr>
        <w:t xml:space="preserve"> غ</w:t>
      </w:r>
      <w:r w:rsidRPr="00FB204C">
        <w:rPr>
          <w:rFonts w:cs="MbSadr (1)" w:hint="cs"/>
          <w:sz w:val="32"/>
          <w:szCs w:val="32"/>
          <w:rtl/>
        </w:rPr>
        <w:t>يره بدون إذنه فهو لمالك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وعليه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لأرض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لمفتوحة عنوةً التي هي ملك المسلمين مَلَكَه المسلم إذا أخرجه بإذن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ليِّ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لمسلمين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الكافر على إشكال ضعيف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فيه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ما كان في الأرض الموات حال الفتح فأخرجه مسلم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افر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شكّ في بلوغ النصاب فالأحوط الاختبار مع الإمكان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مع عدمه لا يجب عليه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اختبره فلم يتبيّن له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711CD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711CD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711CD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711CD5">
        <w:rPr>
          <w:rFonts w:cs="MbSadr (1)"/>
          <w:color w:val="008000"/>
          <w:sz w:val="26"/>
          <w:szCs w:val="26"/>
          <w:rtl/>
        </w:rPr>
        <w:t>(</w:t>
      </w:r>
      <w:r w:rsidRPr="00711CD5">
        <w:rPr>
          <w:rFonts w:cs="MbSadr (1)"/>
          <w:color w:val="008000"/>
          <w:sz w:val="26"/>
          <w:szCs w:val="26"/>
          <w:rtl/>
        </w:rPr>
        <w:footnoteRef/>
      </w:r>
      <w:r w:rsidRPr="00711CD5">
        <w:rPr>
          <w:rFonts w:cs="MbSadr (1)"/>
          <w:color w:val="008000"/>
          <w:sz w:val="26"/>
          <w:szCs w:val="26"/>
          <w:rtl/>
        </w:rPr>
        <w:t xml:space="preserve">) </w:t>
      </w:r>
      <w:r w:rsidRPr="00711CD5">
        <w:rPr>
          <w:rFonts w:cs="MbSadr (1)" w:hint="cs"/>
          <w:color w:val="008000"/>
          <w:sz w:val="26"/>
          <w:szCs w:val="26"/>
          <w:rtl/>
        </w:rPr>
        <w:t>الأحوط إخراج الخمس مطلقاً</w:t>
      </w:r>
      <w:r w:rsidRPr="00711CD5">
        <w:rPr>
          <w:rFonts w:hint="cs"/>
          <w:color w:val="008000"/>
          <w:sz w:val="26"/>
          <w:szCs w:val="26"/>
          <w:rtl/>
        </w:rPr>
        <w:t> </w:t>
      </w:r>
      <w:r w:rsidRPr="00711CD5">
        <w:rPr>
          <w:rFonts w:ascii="MbSadr (1)" w:hAnsi="MbSadr (1)" w:cs="MbSadr (1)" w:hint="cs"/>
          <w:color w:val="008000"/>
          <w:sz w:val="26"/>
          <w:szCs w:val="26"/>
          <w:rtl/>
        </w:rPr>
        <w:t>. ومنه يظهر حال الفروع المتفرّعة على اعتبار النصاب</w:t>
      </w:r>
      <w:r w:rsidRPr="00711CD5">
        <w:rPr>
          <w:rFonts w:hint="cs"/>
          <w:color w:val="008000"/>
          <w:sz w:val="26"/>
          <w:szCs w:val="26"/>
          <w:rtl/>
        </w:rPr>
        <w:t> </w:t>
      </w:r>
      <w:r w:rsidRPr="00711CD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711CD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711CD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11CD5">
        <w:rPr>
          <w:rFonts w:cs="MbSadr (1)"/>
          <w:color w:val="008000"/>
          <w:sz w:val="26"/>
          <w:szCs w:val="26"/>
          <w:rtl/>
        </w:rPr>
        <w:t xml:space="preserve">) </w:t>
      </w:r>
      <w:r w:rsidRPr="00711CD5">
        <w:rPr>
          <w:rFonts w:cs="MbSadr (1)" w:hint="cs"/>
          <w:color w:val="008000"/>
          <w:sz w:val="26"/>
          <w:szCs w:val="26"/>
          <w:rtl/>
        </w:rPr>
        <w:t>مجرّد ملكية الأرض بإحياء أو بأسباب متفرّعة على الإحياء لا تقتضي ملكيّة المعدن</w:t>
      </w:r>
      <w:r w:rsidRPr="00711CD5">
        <w:rPr>
          <w:rFonts w:hint="cs"/>
          <w:color w:val="008000"/>
          <w:sz w:val="26"/>
          <w:szCs w:val="26"/>
          <w:rtl/>
        </w:rPr>
        <w:t> </w:t>
      </w:r>
      <w:r w:rsidRPr="00711CD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711CD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711CD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11CD5">
        <w:rPr>
          <w:rFonts w:cs="MbSadr (1)"/>
          <w:color w:val="008000"/>
          <w:sz w:val="26"/>
          <w:szCs w:val="26"/>
          <w:rtl/>
        </w:rPr>
        <w:t xml:space="preserve">) </w:t>
      </w:r>
      <w:r w:rsidRPr="00711CD5">
        <w:rPr>
          <w:rFonts w:cs="MbSadr (1)" w:hint="cs"/>
          <w:color w:val="008000"/>
          <w:sz w:val="26"/>
          <w:szCs w:val="26"/>
          <w:rtl/>
        </w:rPr>
        <w:t>لا يبعد وجوب الاستئذان من وليِّ المسلمين مطلقاً من ناحية كون المعدن من الأنفال</w:t>
      </w:r>
      <w:r w:rsidRPr="00711CD5">
        <w:rPr>
          <w:rFonts w:hint="cs"/>
          <w:color w:val="008000"/>
          <w:sz w:val="26"/>
          <w:szCs w:val="26"/>
          <w:rtl/>
        </w:rPr>
        <w:t> </w:t>
      </w:r>
      <w:r w:rsidRPr="00711CD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من </w:t>
      </w:r>
      <w:r w:rsidRPr="00711CD5">
        <w:rPr>
          <w:rFonts w:cs="MbSadr (1)"/>
          <w:color w:val="008000"/>
          <w:sz w:val="26"/>
          <w:szCs w:val="26"/>
          <w:rtl/>
        </w:rPr>
        <w:t>د</w:t>
      </w:r>
      <w:r w:rsidRPr="00711CD5">
        <w:rPr>
          <w:rFonts w:cs="MbSadr (1)" w:hint="cs"/>
          <w:color w:val="008000"/>
          <w:sz w:val="26"/>
          <w:szCs w:val="26"/>
          <w:rtl/>
        </w:rPr>
        <w:t>ون فرق بين الأرض الخراجية وغيرها</w:t>
      </w:r>
      <w:r w:rsidRPr="00711CD5">
        <w:rPr>
          <w:rFonts w:hint="cs"/>
          <w:color w:val="008000"/>
          <w:sz w:val="26"/>
          <w:szCs w:val="26"/>
          <w:rtl/>
        </w:rPr>
        <w:t> </w:t>
      </w:r>
      <w:r w:rsidRPr="00711CD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(472)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3 </w:t>
      </w:r>
      <w:r w:rsidRPr="009B0A39">
        <w:rPr>
          <w:rFonts w:cs="MbSadr (2)" w:hint="cs"/>
          <w:bCs/>
          <w:sz w:val="32"/>
          <w:szCs w:val="32"/>
          <w:rtl/>
        </w:rPr>
        <w:t xml:space="preserve">ـ الكنز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لثالث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الكنز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المال المذخور في موضع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أرضاً كان أم جداراً أم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يرهما فإنّه لواجِده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وعليه الخمس إذا لم يعلم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لمسلم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سواء وجده في دار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لحرب أم في دار الإسلام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مواتاً حال الفتح أم عامرة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في خربة بادَ أهلُها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واء كان عليه أثر الإسلام أم لم يكن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ويشترط في وجوب الخمس فيه بلوغ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وهو أقلّ نصابَي الذهب والفضّة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ماليةً في وجوب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فرق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لإخراج دفعةً ودفعات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كما تقدّم في المعدن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ويجري هنا أيضاً استثناء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لمؤونة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وحكم بلوغ النصاب قبل استثنائها</w:t>
      </w:r>
      <w:r w:rsidRPr="00FB204C">
        <w:rPr>
          <w:rFonts w:cs="MbSadr (1)"/>
          <w:sz w:val="32"/>
          <w:szCs w:val="32"/>
          <w:rtl/>
        </w:rPr>
        <w:t>(5)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وحكم اشتراك جماعة فيه إذا بلغ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لمجموع النصاب</w:t>
      </w:r>
      <w:r w:rsidRPr="00FB204C">
        <w:rPr>
          <w:rFonts w:cs="MbSadr (1)"/>
          <w:sz w:val="32"/>
          <w:szCs w:val="32"/>
          <w:rtl/>
        </w:rPr>
        <w:t>(6)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>ه لمسلم فإن كان موجوداً وعرفه دفعه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هله وجب عليه التعريف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لم يعرف المالك أو كان المال ممّا لا يمكن تعريفه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صدّق به عنه</w:t>
      </w:r>
      <w:r w:rsidRPr="00FB204C">
        <w:rPr>
          <w:rFonts w:cs="MbSadr (1)"/>
          <w:sz w:val="32"/>
          <w:szCs w:val="32"/>
          <w:rtl/>
        </w:rPr>
        <w:t xml:space="preserve">(7) </w:t>
      </w:r>
      <w:r w:rsidRPr="00FB204C">
        <w:rPr>
          <w:rFonts w:cs="MbSadr (1)" w:hint="cs"/>
          <w:sz w:val="32"/>
          <w:szCs w:val="32"/>
          <w:rtl/>
        </w:rPr>
        <w:t>على الأحوط وجوباً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المسلم قديماً فالأحوط إجراء 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 w:rsidRPr="00C16B65">
        <w:rPr>
          <w:rFonts w:cs="MbSadr (1)"/>
          <w:color w:val="008000"/>
          <w:sz w:val="26"/>
          <w:szCs w:val="26"/>
          <w:rtl/>
        </w:rPr>
        <w:footnoteRef/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شموله لغير الذهب والفضّة المسكوكَين مبنيّ على الاحتياط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أو لِذمِّي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بل يلاحظ كلٌّ من النصابين في مورده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لم يكن الكنز من النقدين وبني على </w:t>
      </w:r>
      <w:r w:rsidRPr="00C16B65">
        <w:rPr>
          <w:rFonts w:cs="MbSadr (1)"/>
          <w:color w:val="008000"/>
          <w:sz w:val="26"/>
          <w:szCs w:val="26"/>
          <w:rtl/>
        </w:rPr>
        <w:t>ا</w:t>
      </w:r>
      <w:r w:rsidRPr="00C16B65">
        <w:rPr>
          <w:rFonts w:cs="MbSadr (1)" w:hint="cs"/>
          <w:color w:val="008000"/>
          <w:sz w:val="26"/>
          <w:szCs w:val="26"/>
          <w:rtl/>
        </w:rPr>
        <w:t>لاحتياط فيه فما في المتن هو الأحوط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بل لا دخل للإخراج بالنسبة إلى الكنز في ثبوت الخمس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، بخلاف المعدن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المناط </w:t>
      </w:r>
      <w:r w:rsidRPr="00C16B65">
        <w:rPr>
          <w:rFonts w:cs="MbSadr (1)"/>
          <w:color w:val="008000"/>
          <w:sz w:val="26"/>
          <w:szCs w:val="26"/>
          <w:rtl/>
        </w:rPr>
        <w:t>ب</w:t>
      </w:r>
      <w:r w:rsidRPr="00C16B65">
        <w:rPr>
          <w:rFonts w:cs="MbSadr (1)" w:hint="cs"/>
          <w:color w:val="008000"/>
          <w:sz w:val="26"/>
          <w:szCs w:val="26"/>
          <w:rtl/>
        </w:rPr>
        <w:t>لوغ ما يتملّك بالحيازة من الكنز مقدار النصاب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حصلت الحيازة بغير الإخراج وبلغ </w:t>
      </w:r>
      <w:r w:rsidRPr="00C16B65">
        <w:rPr>
          <w:rFonts w:cs="MbSadr (1)"/>
          <w:color w:val="008000"/>
          <w:sz w:val="26"/>
          <w:szCs w:val="26"/>
          <w:rtl/>
        </w:rPr>
        <w:t>ا</w:t>
      </w:r>
      <w:r w:rsidRPr="00C16B65">
        <w:rPr>
          <w:rFonts w:cs="MbSadr (1)" w:hint="cs"/>
          <w:color w:val="008000"/>
          <w:sz w:val="26"/>
          <w:szCs w:val="26"/>
          <w:rtl/>
        </w:rPr>
        <w:t>لمُحاز النصابَ ثبت الخمس ولو لم يكن إخراج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فإنّه يكفي في وجوب الخمس وإن كان إخراج الخمس بعد الاستثناء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حكمه هو ثبوت الخمس على الأحوط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7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بعد مراجعة الحاكم الشرعي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(473)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كم ميراث مَن لا وارث له عليه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وجد الكنز في الأرض المملوكة له فإن ملكها بالإحياء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الكنز له وعليه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لمسلم موجود أو قديم فتجري عليه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لأحكام المتقدّمة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ملكها بالشراء ونحوه عرّفه المالك السابق واحداً أم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تعدّداً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عرفه دفعه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فالأحوط وجوباً أن يعرّفه السابق مع العلم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وجوده في ملكه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وهكذا فإن لم يعرفه الجميع فهو لواجده إذا لم يعلم أيضاً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مسلم موجود أو قديم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جر</w:t>
      </w:r>
      <w:r w:rsidRPr="00FB204C">
        <w:rPr>
          <w:rFonts w:cs="MbSadr (1)" w:hint="cs"/>
          <w:sz w:val="32"/>
          <w:szCs w:val="32"/>
          <w:rtl/>
        </w:rPr>
        <w:t>ت عليه الأحكام المتقدّمة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وجده في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لك غيره إذا كان تحت يده بإجارة ونحوها فإنّه يعرّفه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عرفه دفعه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فالأحوط وجوباً أن يعرّفه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السابق مع العلم بوجوده في ملكه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وهكذا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 لم يعرفه الجميع فهو لواجده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لمسلم مو</w:t>
      </w:r>
      <w:r w:rsidRPr="00FB204C">
        <w:rPr>
          <w:rFonts w:cs="MbSadr (1)" w:hint="cs"/>
          <w:sz w:val="32"/>
          <w:szCs w:val="32"/>
          <w:rtl/>
        </w:rPr>
        <w:t xml:space="preserve">جود أو قديم فيجري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اشترى دابّةً فوجد في جوفها مالا جرى عليه حكم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لكنز الذي يجده في الأرض المشتراة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وجوب الخمس عليه إن لم يعرف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لمالك إشكال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الحكم إذا اشترى سمكةً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أو حيواناً غير الدابّة ووجد في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وفه مالا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342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4 </w:t>
      </w:r>
      <w:r w:rsidRPr="009B0A39">
        <w:rPr>
          <w:rFonts w:cs="MbSadr (2)" w:hint="cs"/>
          <w:bCs/>
          <w:sz w:val="32"/>
          <w:szCs w:val="32"/>
          <w:rtl/>
        </w:rPr>
        <w:t xml:space="preserve">ـ الغوص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ما اُخرج من البحر بالغوص من الجوهر وغيره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مثل السمك 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 w:rsidRPr="00C16B65">
        <w:rPr>
          <w:rFonts w:cs="MbSadr (1)"/>
          <w:color w:val="008000"/>
          <w:sz w:val="26"/>
          <w:szCs w:val="26"/>
          <w:rtl/>
        </w:rPr>
        <w:footnoteRef/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إلاّ إذا احتمل تقدّم موته على تشريع الأنفال فإنّه في مثل ذلك يجري عليه حكم الكنز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الظاهر عدم وجوب الخمس بعنوان الكنز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إلحاق السمكة بالدابّة في وجوب التعريف محلّ إشكال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(474)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نحوه من الحيوان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يشترط في وجوب الخمس فيه النصاب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وهو قيمة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ينار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الاكتفاء ببلوغ المقدار قبل استثناء المؤونة كما تقدّم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وتقدّم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كم الدفعة والدفعات والانفراد والاشتراك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اُخرج بآلة من دون غوص ففي جريان الحكم عليه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 والأقوى عدمه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أنّ الأنهار العظيمة حكمها حكم البحر بالنسبة إلى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 يخرج منها بالغوص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وجوب الخمس في العنبر إن اُخذ من وجه الماء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 يعتبر فيه النصاب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اُخرج بالغوص جرى عليه حكمه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5 </w:t>
      </w:r>
      <w:r w:rsidRPr="009B0A39">
        <w:rPr>
          <w:rFonts w:cs="MbSadr (2)" w:hint="cs"/>
          <w:bCs/>
          <w:sz w:val="32"/>
          <w:szCs w:val="32"/>
          <w:rtl/>
        </w:rPr>
        <w:t xml:space="preserve">ـ الأرض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لخامس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الأرض التي اشتراها الذمّي من المسلم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 xml:space="preserve">فإنّه يجب فيها الخمس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الأقوى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فرق بين الأرض الخالية وأرض الزرع وأرض الدار وغيرها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الظاهر الاختصاص بصورة وقوع البيع على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وقع على مثل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لدار أو الحمّام أو الدكّان فالأظهر عدم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يشكل عموم الحكم لغير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لشراء من سائر المعاوضات أو الانتقال المجّاني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C16B65">
        <w:rPr>
          <w:rFonts w:cs="MbSadr (1)"/>
          <w:color w:val="008000"/>
          <w:sz w:val="26"/>
          <w:szCs w:val="26"/>
          <w:rtl/>
        </w:rPr>
        <w:footnoteRef/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الأحوط وجوباً إخراج الخمس مطلقاً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بل الأحوط وجوباً ثبوته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قد عرفت أنّ الأحوط عدم اعتبار النصاب فيه أيضاً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لا تخلو المسألة من شوب إشكال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(475)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اشترى الأرض ثمّ أسلم لم يسقط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</w:t>
      </w:r>
      <w:r w:rsidRPr="00FB204C">
        <w:rPr>
          <w:rFonts w:cs="MbSadr (1)" w:hint="cs"/>
          <w:sz w:val="32"/>
          <w:szCs w:val="32"/>
          <w:rtl/>
        </w:rPr>
        <w:t xml:space="preserve">ا إذا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اعها من مسلم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فإذا اشتراها منه ثانياً وجب خمس 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كان الخمس الأول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فعه من العين كان الخمس الثاني خمس الأربعة أخماس الباقية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دفعه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غير العين كان الخمس الثاني خمس تمام العين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المشتري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لشيعة جاز له التصرّف من دون إخراج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يتعلّق الخمس برقبة الأرض المشتراة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ويتخيّر الذمّي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</w:t>
      </w:r>
      <w:r w:rsidRPr="00FB204C">
        <w:rPr>
          <w:rFonts w:cs="MbSadr (1)"/>
          <w:sz w:val="32"/>
          <w:szCs w:val="32"/>
          <w:rtl/>
        </w:rPr>
        <w:t xml:space="preserve"> د</w:t>
      </w:r>
      <w:r w:rsidRPr="00FB204C">
        <w:rPr>
          <w:rFonts w:cs="MbSadr (1)" w:hint="cs"/>
          <w:sz w:val="32"/>
          <w:szCs w:val="32"/>
          <w:rtl/>
        </w:rPr>
        <w:t>فع خمس العين ودفع قيمته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فلو دفع أحدهما وجب القبول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ولو امتنع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خيّر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لوليّ بين أخذ خمس العين وأخذ اُجرته مع إبقائه بالمصالحة معه على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و</w:t>
      </w:r>
      <w:r w:rsidRPr="00FB204C">
        <w:rPr>
          <w:rFonts w:cs="MbSadr (1)" w:hint="cs"/>
          <w:sz w:val="32"/>
          <w:szCs w:val="32"/>
          <w:rtl/>
        </w:rPr>
        <w:t xml:space="preserve">إذا كانت مشغولةً بشجرة أو بناء : فإن اشتراها على أن تبقى مشغولةً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>يها باُجرة أو مجّاناً قوّم خمسها كذلك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اشتراها على أن يقلع ما فيها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وّم</w:t>
      </w:r>
      <w:r w:rsidRPr="00FB204C">
        <w:rPr>
          <w:rFonts w:cs="MbSadr (1)"/>
          <w:sz w:val="32"/>
          <w:szCs w:val="32"/>
          <w:rtl/>
        </w:rPr>
        <w:t xml:space="preserve"> أ</w:t>
      </w:r>
      <w:r w:rsidRPr="00FB204C">
        <w:rPr>
          <w:rFonts w:cs="MbSadr (1)" w:hint="cs"/>
          <w:sz w:val="32"/>
          <w:szCs w:val="32"/>
          <w:rtl/>
        </w:rPr>
        <w:t>يضاً كذلك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اشترى الذمّي الأرض وشرط على المسلم البائع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كون الخمس عليه أو أن لا يكون فيها الخمس بطل الشرط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اشترط أ</w:t>
      </w:r>
      <w:r w:rsidRPr="00FB204C">
        <w:rPr>
          <w:rFonts w:cs="MbSadr (1)" w:hint="cs"/>
          <w:sz w:val="32"/>
          <w:szCs w:val="32"/>
          <w:rtl/>
        </w:rPr>
        <w:t xml:space="preserve">ن يدفع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لخمس عنه صحّ الشرط ولكن لا يسقط الخمس إلاّ بالدفع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6 </w:t>
      </w:r>
      <w:r w:rsidRPr="009B0A39">
        <w:rPr>
          <w:rFonts w:cs="MbSadr (2)" w:hint="cs"/>
          <w:bCs/>
          <w:sz w:val="32"/>
          <w:szCs w:val="32"/>
          <w:rtl/>
        </w:rPr>
        <w:t xml:space="preserve">ـ المال المخلوط بالحرام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لسادس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المال المخلوط بالحرام إذا لم يتميّز ولم يعرف مقداره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احبه فإنّه يحلّ بإخراج خمسه وصرفه في مصارف الخمس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فإن علم 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 w:rsidRPr="00C16B65">
        <w:rPr>
          <w:rFonts w:cs="MbSadr (1)"/>
          <w:color w:val="008000"/>
          <w:sz w:val="26"/>
          <w:szCs w:val="26"/>
          <w:rtl/>
        </w:rPr>
        <w:footnoteRef/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الأحوط صرف القدر المتيقّن من الحرام على ما يكون مصرفاً للخمس وردّ المظالم معاً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C16B65">
        <w:rPr>
          <w:rFonts w:cs="MbSadr (1)"/>
          <w:color w:val="008000"/>
          <w:sz w:val="26"/>
          <w:szCs w:val="26"/>
          <w:rtl/>
        </w:rPr>
        <w:t>م</w:t>
      </w:r>
      <w:r w:rsidRPr="00C16B65">
        <w:rPr>
          <w:rFonts w:cs="MbSadr (1)" w:hint="cs"/>
          <w:color w:val="008000"/>
          <w:sz w:val="26"/>
          <w:szCs w:val="26"/>
          <w:rtl/>
        </w:rPr>
        <w:t>ع صرف الزائد على المتيقن حرمته من الخمس في مصرف الخمس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وأحوط من ذلك </w:t>
      </w:r>
      <w:r w:rsidRPr="00C16B65">
        <w:rPr>
          <w:rFonts w:cs="MbSadr (1)"/>
          <w:color w:val="008000"/>
          <w:sz w:val="26"/>
          <w:szCs w:val="26"/>
          <w:rtl/>
        </w:rPr>
        <w:t>ص</w:t>
      </w:r>
      <w:r w:rsidRPr="00C16B65">
        <w:rPr>
          <w:rFonts w:cs="MbSadr (1)" w:hint="cs"/>
          <w:color w:val="008000"/>
          <w:sz w:val="26"/>
          <w:szCs w:val="26"/>
          <w:rtl/>
        </w:rPr>
        <w:t>رف تمام الخمس على ما يكون مصرفاً للأمرين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(476)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لمقدار ولم يعلم المالك تصدّق به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أن يكون بإذن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لحاكم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علم المالك وجهل المقدار تراضيا بالصلح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يرضَ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لمالك بالصلح جاز الاقتصار على دفع الأقلّ إليه إن رضي الشريك بالقسمة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إلاّ تعيّن الرجوع إلى الحاكم الشرعي في حسم الدعوى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وحينئذ إن رضي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القسمة فهو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أجبره الحاكم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علم المالك والمقدار وجب دفعه إليه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القسمة بينهما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19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إجمالا أنّ الحرام أكثر من مقدار الخمس أو أنقص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نه فالأحوط وجوباً التصدّق بتمام المقدار المعلوم إجمالا على مصرف الخمس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عد الاستئذان من الحاكم الشرعي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علم قدر المال الحرام ولم يعلم صاحبه بعينه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علمه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عدد محصور فالأحوط التخلّص من الجميع باسترضائهم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لم يمكن ففي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لمسألة وجوه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أقربها العمل بالقرعة في تعيين المالك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الحكم إذا لم يعلم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در المال وعلم صاحبه في عدد محصور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في ذمّته مال حرام فلا محلّ للخمس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علم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نسه ومقداره ولم يعرف صاحبه في عدد محصور تصدّق به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 w:rsidRPr="00C16B65">
        <w:rPr>
          <w:rFonts w:cs="MbSadr (1)"/>
          <w:color w:val="008000"/>
          <w:sz w:val="26"/>
          <w:szCs w:val="26"/>
          <w:rtl/>
        </w:rPr>
        <w:footnoteRef/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رضا الشريك بالقسمة ليس دخيلا في جواز الاقتصار على الأقلّ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، بل في تعيينه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إذا علم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ه أكثر تصدّق بالزائد عن مقدار الخمس على مصرف مجهول المالك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</w:t>
      </w:r>
      <w:r w:rsidRPr="00C16B65">
        <w:rPr>
          <w:rFonts w:cs="MbSadr (1)"/>
          <w:color w:val="008000"/>
          <w:sz w:val="26"/>
          <w:szCs w:val="26"/>
          <w:rtl/>
        </w:rPr>
        <w:t>ع</w:t>
      </w:r>
      <w:r w:rsidRPr="00C16B65">
        <w:rPr>
          <w:rFonts w:cs="MbSadr (1)" w:hint="cs"/>
          <w:color w:val="008000"/>
          <w:sz w:val="26"/>
          <w:szCs w:val="26"/>
          <w:rtl/>
        </w:rPr>
        <w:t>لم بالنقيصة كفاه إخراج القدر المعلوم والتصدّق به على مصرف مجهول المالك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 xml:space="preserve">فيمن لا يمكن استرضاؤهم من الأفراد المحتمل كونهم مالِكِين إذا كان الاحتمال فيهم </w:t>
      </w:r>
      <w:r w:rsidRPr="00C16B65">
        <w:rPr>
          <w:rFonts w:cs="MbSadr (1)"/>
          <w:color w:val="008000"/>
          <w:sz w:val="26"/>
          <w:szCs w:val="26"/>
          <w:rtl/>
        </w:rPr>
        <w:t>م</w:t>
      </w:r>
      <w:r w:rsidRPr="00C16B65">
        <w:rPr>
          <w:rFonts w:cs="MbSadr (1)" w:hint="cs"/>
          <w:color w:val="008000"/>
          <w:sz w:val="26"/>
          <w:szCs w:val="26"/>
          <w:rtl/>
        </w:rPr>
        <w:t>تساوياً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، وإلاّ اُخذ بالاحتمال الأقوى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من يمكن استرضاؤه من الأفراد فيجب </w:t>
      </w:r>
      <w:r w:rsidRPr="00C16B65">
        <w:rPr>
          <w:rFonts w:cs="MbSadr (1)"/>
          <w:color w:val="008000"/>
          <w:sz w:val="26"/>
          <w:szCs w:val="26"/>
          <w:rtl/>
        </w:rPr>
        <w:t>ا</w:t>
      </w:r>
      <w:r w:rsidRPr="00C16B65">
        <w:rPr>
          <w:rFonts w:cs="MbSadr (1)" w:hint="cs"/>
          <w:color w:val="008000"/>
          <w:sz w:val="26"/>
          <w:szCs w:val="26"/>
          <w:rtl/>
        </w:rPr>
        <w:t>سترضاؤه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(477)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جوباً أن يكون بإذن الحاكم 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في عدد محصور فالأحوط له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سترضاء الجميع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 w:hint="cs"/>
          <w:sz w:val="32"/>
          <w:szCs w:val="32"/>
          <w:rtl/>
        </w:rPr>
        <w:t xml:space="preserve"> فإن لم يمكن عمل بالقرعة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علم جنسه وجهل مقداره</w:t>
      </w:r>
      <w:r w:rsidRPr="00FB204C">
        <w:rPr>
          <w:rFonts w:cs="MbSadr (1)" w:hint="cs"/>
          <w:sz w:val="32"/>
          <w:szCs w:val="32"/>
          <w:rtl/>
        </w:rPr>
        <w:t xml:space="preserve"> : فإن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رف المالك جاز له في إبراء ذمّته الاقتصار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عرف المالك في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دد محصور رجع إلى القرعة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وإلاّ تصدّق به عن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تعيين التصدّق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 على الفقير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هو الأظهر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والأحوط وجوباً أن يكون بإذن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ويجوز له الاقتصار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يعرف جنسه وكان قيميّاً وكانت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يمته في الذمّة فالحكم كما لو عرف جنسه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يعرف جنسه وكان مثليّاً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بعد العمل بالقرعة بين الأجناس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تبيّن المالك بعد دفع الخمس فالظاهر عدم الضمان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بعد دفع الخمس أنّ الحرام أكثر من الخمس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عليه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الأحوط استحباباً</w:t>
      </w:r>
      <w:r w:rsidRPr="00FB204C">
        <w:rPr>
          <w:rFonts w:cs="MbSadr (1)"/>
          <w:sz w:val="32"/>
          <w:szCs w:val="32"/>
          <w:rtl/>
        </w:rPr>
        <w:t xml:space="preserve">(4) </w:t>
      </w:r>
      <w:r w:rsidRPr="00FB204C">
        <w:rPr>
          <w:rFonts w:cs="MbSadr (1)" w:hint="cs"/>
          <w:sz w:val="32"/>
          <w:szCs w:val="32"/>
          <w:rtl/>
        </w:rPr>
        <w:t>التصدّق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أنقص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جزْ له استرداد الزائد على مقدار الحرام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الحرام المختلط من الخمس أو الزكاة أو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لوقف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لعام أو الخاصّ لا يحلِّل المال المختلط به بإخراج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يجري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ليه حكم معلوم المالك فيراجع وليّ الخمس أو الزكاة أو الوقف على أحد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لوجوه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لسابقة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الحلال الذي اختلط به الحرام قد تعلّق به الخمس 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 w:rsidRPr="00C16B65">
        <w:rPr>
          <w:rFonts w:cs="MbSadr (1)"/>
          <w:color w:val="008000"/>
          <w:sz w:val="26"/>
          <w:szCs w:val="26"/>
          <w:rtl/>
        </w:rPr>
        <w:footnoteRef/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على النحو المتقدّم في التعليقة السابقة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لا ظهور فيه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مع عدم إمكان استرضاء المالك وتساوي الاحتمالات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16B6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16B6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C16B65">
        <w:rPr>
          <w:rFonts w:cs="MbSadr (1)"/>
          <w:color w:val="008000"/>
          <w:sz w:val="26"/>
          <w:szCs w:val="26"/>
          <w:rtl/>
        </w:rPr>
        <w:t xml:space="preserve">) </w:t>
      </w:r>
      <w:r w:rsidRPr="00C16B65">
        <w:rPr>
          <w:rFonts w:cs="MbSadr (1)" w:hint="cs"/>
          <w:color w:val="008000"/>
          <w:sz w:val="26"/>
          <w:szCs w:val="26"/>
          <w:rtl/>
        </w:rPr>
        <w:t>لا يترك</w:t>
      </w:r>
      <w:r w:rsidRPr="00C16B65">
        <w:rPr>
          <w:rFonts w:hint="cs"/>
          <w:color w:val="008000"/>
          <w:sz w:val="26"/>
          <w:szCs w:val="26"/>
          <w:rtl/>
        </w:rPr>
        <w:t> </w:t>
      </w:r>
      <w:r w:rsidRPr="00C16B6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(478)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عليه بعد إخراج خمس التحليل خمس الباقي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تصرّف في المال المختلط بالحرام قبل إخراج خمسه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الإتلاف لم يسقط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يكون في ذمّته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وحينئذ إن عرف قدره دفعه إلى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ستحقّه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تردّد بين الأقلّ والأكثر جاز له الاقتصار على الأقلّ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والأحوط دفع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لأكثر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71" w:after="123" w:line="495" w:lineRule="atLeast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7 </w:t>
      </w:r>
      <w:r w:rsidRPr="009B0A39">
        <w:rPr>
          <w:rFonts w:cs="MbSadr (2)" w:hint="cs"/>
          <w:bCs/>
          <w:sz w:val="32"/>
          <w:szCs w:val="32"/>
          <w:rtl/>
        </w:rPr>
        <w:t xml:space="preserve">ـ أرباح المكاسب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لسابع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ما يفضل عن مؤونة سنته له ولعياله من فوائد الصناعات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الزراعات والتجارات والإجارات وحيازة المباحات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الأحوط الأقوى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علّقه بكلّ فائدة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كالهبة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والهدية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والجائزة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والمال الموصى 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ونماء الوقف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لخاصّ أو العامّ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وعوض الخلع والمهر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والميراث الذي لا يحتسب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علم الوارث أنّ مورثه لم يؤدِّ خمس ما تركه وجب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 أداؤه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أتلف مالا له قد تعلّق به الخمس وجب إخراج الخمس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تركته كغيره من الديون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الأحوط إن لم يكن أقوى إخراج خمس ما زاد عن مؤونته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مّا ملكه بالخمس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الكفّارات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ردّ المظالم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نحوها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29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عنده من الأعيان التي لم يتعلّق بها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lastRenderedPageBreak/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يكفيه إخراج خمس معلوم الحلّية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ثمّ يخمِّس الباقي بملاك الاختلاط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بعد القبض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الأظهر عدم ثبوت الخمس فيهما إلاّ إذا كان زائداً عن المتعارف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على الأحوط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(479)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علّق بها وقد أدّاه فنمت وزادت زيادةً متّصلةً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إذا نمت الشجرة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س</w:t>
      </w:r>
      <w:r w:rsidRPr="00FB204C">
        <w:rPr>
          <w:rFonts w:cs="MbSadr (1)" w:hint="cs"/>
          <w:sz w:val="32"/>
          <w:szCs w:val="32"/>
          <w:rtl/>
        </w:rPr>
        <w:t>منت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لشاة ونحوهما فالأظهر عدم وجوب الخمس في الزيادة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أمّا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</w:t>
      </w:r>
      <w:r w:rsidRPr="00FB204C">
        <w:rPr>
          <w:rFonts w:cs="MbSadr (1)"/>
          <w:sz w:val="32"/>
          <w:szCs w:val="32"/>
          <w:rtl/>
        </w:rPr>
        <w:t xml:space="preserve"> ز</w:t>
      </w:r>
      <w:r w:rsidRPr="00FB204C">
        <w:rPr>
          <w:rFonts w:cs="MbSadr (1)" w:hint="cs"/>
          <w:sz w:val="32"/>
          <w:szCs w:val="32"/>
          <w:rtl/>
        </w:rPr>
        <w:t xml:space="preserve">ادت زيادةً منفصلةً كالولد والثمر واللبن والصوف ونحوها ممّا كان منفصلا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حكم المنفصل عرفاً فالظاهر وجوب الخمس في الزيادة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إذا ارتفعت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يمتها السوقية بلا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ز</w:t>
      </w:r>
      <w:r w:rsidRPr="00FB204C">
        <w:rPr>
          <w:rFonts w:cs="MbSadr (1)" w:hint="cs"/>
          <w:sz w:val="32"/>
          <w:szCs w:val="32"/>
          <w:rtl/>
        </w:rPr>
        <w:t>يادة عينية فإن كان الأصل قد اشتراه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وأعدّه للتجارة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لخمس في الارتفاع المذكور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لم يكن قد اشتراه لم يجب الخمس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لارتفاع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باعه بالسعر الزائد لم يجب الخمس في الزائد من الثمن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 xml:space="preserve">ذا ورث من أبيه بستاناً قيمته مئة دينار فزادت قيمته وباعه بمئتي دينار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جب الخمس في المئة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قد اشتراه بمئة</w:t>
      </w:r>
      <w:r w:rsidRPr="00FB204C">
        <w:rPr>
          <w:rFonts w:cs="MbSadr (1)" w:hint="cs"/>
          <w:sz w:val="32"/>
          <w:szCs w:val="32"/>
          <w:rtl/>
        </w:rPr>
        <w:t xml:space="preserve"> دينار ولم يعدّه للتجارة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زادت</w:t>
      </w:r>
      <w:r w:rsidRPr="00FB204C">
        <w:rPr>
          <w:rFonts w:cs="MbSadr (1)"/>
          <w:sz w:val="32"/>
          <w:szCs w:val="32"/>
          <w:rtl/>
        </w:rPr>
        <w:t xml:space="preserve"> ق</w:t>
      </w:r>
      <w:r w:rsidRPr="00FB204C">
        <w:rPr>
          <w:rFonts w:cs="MbSadr (1)" w:hint="cs"/>
          <w:sz w:val="32"/>
          <w:szCs w:val="32"/>
          <w:rtl/>
        </w:rPr>
        <w:t>يمته وبلغت مئتي دينار لم يجب الخمس في زيادة القيمة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باعه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المئتين وجب الخمس في المئة الزائدة وتكون من أرباح سنة البيع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فأقسام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ز</w:t>
      </w:r>
      <w:r w:rsidRPr="00FB204C">
        <w:rPr>
          <w:rFonts w:cs="MbSadr (1)" w:hint="cs"/>
          <w:sz w:val="32"/>
          <w:szCs w:val="32"/>
          <w:rtl/>
        </w:rPr>
        <w:t>اد قيمته ثلاثة :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 ما يجب فيه الخمس في الزيادة وإن لم يبعه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ما اشتراه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الظاهر ثبوت الخمس إذا كانت للزيادة المتّصلة مالية ملحوظة عرفاً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الشراء بعنوانه ليس دخيلا في ملاك الحكم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بل توضيح الحال في المقام أن يقال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 : إنَّ تلك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لأعيان تارةً يفرض كونها في نفسها من الفوائد التي يتعلّق بها الخمس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كان الشخص </w:t>
      </w:r>
      <w:r w:rsidRPr="00C57D75">
        <w:rPr>
          <w:rFonts w:cs="MbSadr (1)"/>
          <w:color w:val="008000"/>
          <w:sz w:val="26"/>
          <w:szCs w:val="26"/>
          <w:rtl/>
        </w:rPr>
        <w:t>ق</w:t>
      </w:r>
      <w:r w:rsidRPr="00C57D75">
        <w:rPr>
          <w:rFonts w:cs="MbSadr (1)" w:hint="cs"/>
          <w:color w:val="008000"/>
          <w:sz w:val="26"/>
          <w:szCs w:val="26"/>
          <w:rtl/>
        </w:rPr>
        <w:t>د حصل عليها بتجارة أو هبة ونحو ذلك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واُخرى يفرض عدم كونها كذلك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كالمهر للمرأة أو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لميراث المحتسب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فعلى الثاني لا يجب الخمس في ارتفاع القيمة ولو بيعت العين فعلا </w:t>
      </w:r>
      <w:r w:rsidRPr="00C57D75">
        <w:rPr>
          <w:rFonts w:cs="MbSadr (1)"/>
          <w:color w:val="008000"/>
          <w:sz w:val="26"/>
          <w:szCs w:val="26"/>
          <w:rtl/>
        </w:rPr>
        <w:t>ب</w:t>
      </w:r>
      <w:r w:rsidRPr="00C57D75">
        <w:rPr>
          <w:rFonts w:cs="MbSadr (1)" w:hint="cs"/>
          <w:color w:val="008000"/>
          <w:sz w:val="26"/>
          <w:szCs w:val="26"/>
          <w:rtl/>
        </w:rPr>
        <w:t>الثمن المرتفع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 وعلى الأول إن كانت العين معدّةً للتجارة فيجب الخمس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 في ارتفاع القيمة </w:t>
      </w:r>
      <w:r w:rsidRPr="00C57D75">
        <w:rPr>
          <w:rFonts w:cs="MbSadr (1)"/>
          <w:color w:val="008000"/>
          <w:sz w:val="26"/>
          <w:szCs w:val="26"/>
          <w:rtl/>
        </w:rPr>
        <w:t>و</w:t>
      </w:r>
      <w:r w:rsidRPr="00C57D75">
        <w:rPr>
          <w:rFonts w:cs="MbSadr (1)" w:hint="cs"/>
          <w:color w:val="008000"/>
          <w:sz w:val="26"/>
          <w:szCs w:val="26"/>
          <w:rtl/>
        </w:rPr>
        <w:t>لو لم يبع فعلا مع إمكان البيع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وإن لم تكن معدّةً للتجارة فلا يجب الخمس إلاّ إذا بيعت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لعين بالثمن المرتفع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(480)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لتجارة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لثاني : ما لا يجب فيه الخمس في الزيادة وإن باعه بالزيادة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ما ملكه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غير الشراء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وإن أعدّه للتجارة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 ما لا يجب فيه الخمس في الزيادة إلاّ إذا باعه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وهو ما ملكه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الشراء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>بقصد الاقتناء لا التجارة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الذين يملكون الغنم يجب عليهم في آخر السنة إخراج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 xml:space="preserve">مس الباقي بعد مؤونتهم من نماء الغنم من الصوف والسمن واللبن والسخال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لمتولّدة 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بيع شيء من ذلك في أثناء السنة وبقي شيء من ثمنه وجب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خراج خمسه أيضاً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الحكم في سائر الحيوانات فإنّه يجب تخميس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تولّد منها إذا كان باقياً في آخر السنة بنفسه أو ثمنه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عمّر بستاناً وغرس فيه نخلا وشجراً للانتفاع بثمره لم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جب إخراج خمسه إذا صرف عليه مالا لم يتعلّق به الخمس كالموروث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مالا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د أخرج خمسه كأرباح السنة السابقة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مالا فيه الخمس كأرباح السنة السابقة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لم يخرج خمسه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يجب عليه إخراج خمس المال نفسه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وأمّ</w:t>
      </w:r>
      <w:r w:rsidRPr="00FB204C">
        <w:rPr>
          <w:rFonts w:cs="MbSadr (1)" w:hint="cs"/>
          <w:sz w:val="32"/>
          <w:szCs w:val="32"/>
          <w:rtl/>
        </w:rPr>
        <w:t xml:space="preserve">ا إذا صرف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ليه من ربح السنة قبل تمام السنة وجب إخراج خمس نفس تعمير البستان بعد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ما ملكه بنحو يتعلّق به الخمس وأعدّه للتجارة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ما ملكه بنحو لا يتعلّق به الخمس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ما ملكه بنحو يتعلّق به الخمس ولم يقصد الاتّجار به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والحاصل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 :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في كلّ مورد كان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رتفاع القيمة بنحو لو فرض وجوده مقارناً لتملّك العين لم يتعلّق به الخمس فلا يتعلّق به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لخمس بعد ذلك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كلِّ مورد لو فرض الارتفاع مقارناً لتعلّق به الخمس فيتعلّق به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لخمس بمجرّده لو أعدّه للتجارة أو حين بيعه بالثمن المرتفع فيما لم يعدّ للتجارة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(481)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ستثناء مؤونة السنة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ووجب أيضاً الخمس في نمائه المنفصل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ما بحكمه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لثمر والسعف والأغصان اليابسة المعدّة للقطع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يجب تخميس الشجر الذي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غرسه جديداً في السنة الثانية وإن كان أصله من الشجر المخمَّس ثمنه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مثل </w:t>
      </w:r>
      <w:r w:rsidRPr="00FB204C">
        <w:rPr>
          <w:rFonts w:cs="MbSadr (1)"/>
          <w:sz w:val="32"/>
          <w:szCs w:val="32"/>
          <w:rtl/>
        </w:rPr>
        <w:t>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التال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» الذي ينبت فيقلعه ويغرسه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نبت جديداً لا بفعله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كالفسيل وغيره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كان له مالية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بالجملة : كلّ ما يحدث جديداً من الأموال التي تدخل في ملكه يجب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خراج خمسه في آخر سنته بعد استثناء مؤونة سنته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يجب الخمس في النماء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لمتّصل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في ارتفاع القيمة في </w:t>
      </w:r>
      <w:r w:rsidRPr="00FB204C">
        <w:rPr>
          <w:rFonts w:cs="MbSadr (1)" w:hint="cs"/>
          <w:sz w:val="32"/>
          <w:szCs w:val="32"/>
          <w:rtl/>
        </w:rPr>
        <w:lastRenderedPageBreak/>
        <w:t>القسمين الأوّلَين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باعه بأكثر ممّا </w:t>
      </w: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>رفه عليه من ثمن الفسيل واُجرة الفلاّح وغير ذلك وجب الخمس في الزائد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بل والمتّصل إذا كانت للزيادة مالية ملحوظة عرفاً ووجوب الخمس في النماء لا يختصّ </w:t>
      </w:r>
      <w:r w:rsidRPr="00C57D75">
        <w:rPr>
          <w:rFonts w:cs="MbSadr (1)"/>
          <w:color w:val="008000"/>
          <w:sz w:val="26"/>
          <w:szCs w:val="26"/>
          <w:rtl/>
        </w:rPr>
        <w:t>ب</w:t>
      </w:r>
      <w:r w:rsidRPr="00C57D75">
        <w:rPr>
          <w:rFonts w:cs="MbSadr (1)" w:hint="cs"/>
          <w:color w:val="008000"/>
          <w:sz w:val="26"/>
          <w:szCs w:val="26"/>
          <w:rtl/>
        </w:rPr>
        <w:t>فرض الإنفاق على تعمير البستان من أرباح تلك السنة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يثبت فيما إذا كان الشخص قد </w:t>
      </w:r>
      <w:r w:rsidRPr="00C57D75">
        <w:rPr>
          <w:rFonts w:cs="MbSadr (1)"/>
          <w:color w:val="008000"/>
          <w:sz w:val="26"/>
          <w:szCs w:val="26"/>
          <w:rtl/>
        </w:rPr>
        <w:t>ص</w:t>
      </w:r>
      <w:r w:rsidRPr="00C57D75">
        <w:rPr>
          <w:rFonts w:cs="MbSadr (1)" w:hint="cs"/>
          <w:color w:val="008000"/>
          <w:sz w:val="26"/>
          <w:szCs w:val="26"/>
          <w:rtl/>
        </w:rPr>
        <w:t>رف على تعمير البستان من أرباح سنة سابقة أو أموال لا خمس عليها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لكن بعد احتساب </w:t>
      </w:r>
      <w:r w:rsidRPr="00C57D75">
        <w:rPr>
          <w:rFonts w:cs="MbSadr (1)"/>
          <w:color w:val="008000"/>
          <w:sz w:val="26"/>
          <w:szCs w:val="26"/>
          <w:rtl/>
        </w:rPr>
        <w:t>م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ا صرفه على تعمير البستان على تفصيل حاصله : أنّ ما صرفه على تعمير البستان إن كان </w:t>
      </w:r>
      <w:r w:rsidRPr="00C57D75">
        <w:rPr>
          <w:rFonts w:cs="MbSadr (1)"/>
          <w:color w:val="008000"/>
          <w:sz w:val="26"/>
          <w:szCs w:val="26"/>
          <w:rtl/>
        </w:rPr>
        <w:t>ي</w:t>
      </w:r>
      <w:r w:rsidRPr="00C57D75">
        <w:rPr>
          <w:rFonts w:cs="MbSadr (1)" w:hint="cs"/>
          <w:color w:val="008000"/>
          <w:sz w:val="26"/>
          <w:szCs w:val="26"/>
          <w:rtl/>
        </w:rPr>
        <w:t>عتبر تالفاً عرفاً فلابدّ من استثناء قيمته ممّا هو موجود فعلا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لم تزد قيمة الموجود </w:t>
      </w:r>
      <w:r w:rsidRPr="00C57D75">
        <w:rPr>
          <w:rFonts w:cs="MbSadr (1)"/>
          <w:color w:val="008000"/>
          <w:sz w:val="26"/>
          <w:szCs w:val="26"/>
          <w:rtl/>
        </w:rPr>
        <w:t>ب</w:t>
      </w:r>
      <w:r w:rsidRPr="00C57D75">
        <w:rPr>
          <w:rFonts w:cs="MbSadr (1)" w:hint="cs"/>
          <w:color w:val="008000"/>
          <w:sz w:val="26"/>
          <w:szCs w:val="26"/>
          <w:rtl/>
        </w:rPr>
        <w:t>لحاظ نفسه ونمائه على ذلك لا يجب الخمس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ما صرفه على تعمير البستان لا يعدّ </w:t>
      </w:r>
      <w:r w:rsidRPr="00C57D75">
        <w:rPr>
          <w:rFonts w:cs="MbSadr (1)"/>
          <w:color w:val="008000"/>
          <w:sz w:val="26"/>
          <w:szCs w:val="26"/>
          <w:rtl/>
        </w:rPr>
        <w:t>ت</w:t>
      </w:r>
      <w:r w:rsidRPr="00C57D75">
        <w:rPr>
          <w:rFonts w:cs="MbSadr (1)" w:hint="cs"/>
          <w:color w:val="008000"/>
          <w:sz w:val="26"/>
          <w:szCs w:val="26"/>
          <w:rtl/>
        </w:rPr>
        <w:t>الفاً عرفاً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بل متمثّلا في اتّصاف البس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تان بأوصاف دخيلة في ماليته وكيفية الانتفاع به ولو </w:t>
      </w:r>
      <w:r w:rsidRPr="00C57D75">
        <w:rPr>
          <w:rFonts w:cs="MbSadr (1)"/>
          <w:color w:val="008000"/>
          <w:sz w:val="26"/>
          <w:szCs w:val="26"/>
          <w:rtl/>
        </w:rPr>
        <w:t>ب</w:t>
      </w:r>
      <w:r w:rsidRPr="00C57D75">
        <w:rPr>
          <w:rFonts w:cs="MbSadr (1)" w:hint="cs"/>
          <w:color w:val="008000"/>
          <w:sz w:val="26"/>
          <w:szCs w:val="26"/>
          <w:rtl/>
        </w:rPr>
        <w:t>لحاظ السنين الآتية من قبيل شقّ الأنهار ونحو ذلك فلا يكون مستثنى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ولو فرض أنّ ما </w:t>
      </w:r>
      <w:r w:rsidRPr="00C57D75">
        <w:rPr>
          <w:rFonts w:cs="MbSadr (1)"/>
          <w:color w:val="008000"/>
          <w:sz w:val="26"/>
          <w:szCs w:val="26"/>
          <w:rtl/>
        </w:rPr>
        <w:t>ص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رفه على المؤونة لم يكن تالفاً ولكن تنزّلت قيمته في آخر السنة كالآلات والأدوات التي </w:t>
      </w:r>
      <w:r w:rsidRPr="00C57D75">
        <w:rPr>
          <w:rFonts w:cs="MbSadr (1)"/>
          <w:color w:val="008000"/>
          <w:sz w:val="26"/>
          <w:szCs w:val="26"/>
          <w:rtl/>
        </w:rPr>
        <w:t>ق</w:t>
      </w:r>
      <w:r w:rsidRPr="00C57D75">
        <w:rPr>
          <w:rFonts w:cs="MbSadr (1)" w:hint="cs"/>
          <w:color w:val="008000"/>
          <w:sz w:val="26"/>
          <w:szCs w:val="26"/>
          <w:rtl/>
        </w:rPr>
        <w:t>د تنزل قيمتها بالاستعمال في آخر السنة استثني مقدار النقص في القيمة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و</w:t>
      </w:r>
      <w:r w:rsidRPr="00C57D75">
        <w:rPr>
          <w:rFonts w:cs="MbSadr (1)" w:hint="cs"/>
          <w:color w:val="008000"/>
          <w:sz w:val="26"/>
          <w:szCs w:val="26"/>
          <w:rtl/>
        </w:rPr>
        <w:t>الحاصل : أنّ المستثنى هو المؤونة التي تعدّ تالفةً عرفاً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وهذا كلّه فيما إذا كان الصرف </w:t>
      </w:r>
      <w:r w:rsidRPr="00C57D75">
        <w:rPr>
          <w:rFonts w:cs="MbSadr (1)"/>
          <w:color w:val="008000"/>
          <w:sz w:val="26"/>
          <w:szCs w:val="26"/>
          <w:rtl/>
        </w:rPr>
        <w:t>ع</w:t>
      </w:r>
      <w:r w:rsidRPr="00C57D75">
        <w:rPr>
          <w:rFonts w:cs="MbSadr (1)" w:hint="cs"/>
          <w:color w:val="008000"/>
          <w:sz w:val="26"/>
          <w:szCs w:val="26"/>
          <w:rtl/>
        </w:rPr>
        <w:t>لى البستان من غير أرباح تلك السنة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وإلاّ فلا معنى لاستثناء مؤونة العمل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تقدّم وجوبه في النماء المتّصل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(482)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يكون الزائد من أرباح سنة البيع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وأمّا إذا كان تعميره بقصد التجارة وجب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لخمس في ارتفاع القيمة الحاصل في آخر السنة وإن لم يبعه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عرفت</w:t>
      </w:r>
      <w:r w:rsidRPr="00FB204C">
        <w:rPr>
          <w:rFonts w:cs="MbSadr (1)" w:hint="cs"/>
          <w:sz w:val="32"/>
          <w:szCs w:val="32"/>
          <w:rtl/>
        </w:rPr>
        <w:t xml:space="preserve"> 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اشترى عيناً للتكسّب بها فزادت قيمتها في أثناء السنة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لم يبِعْها غفلةً أو طلباً للزيادة ثمّ رجعت قيمتها في رأس السنة إلى رأس مالها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ليس عليه خمس تلك الزيادة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لم يبعها عمداً فالأحوط ضمانه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لخمس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بل الأقوى إذا بقيت الزيادة إلى آخر السنة وبعدها نقصت قيمتها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المراد من مؤونة السنة التي يجب الخمس في الزائد عليها :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لّ ما يصرفه في سنته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صرفه في تحصيل الربح</w:t>
      </w:r>
      <w:r w:rsidRPr="00FB204C">
        <w:rPr>
          <w:rFonts w:cs="MbSadr (1)" w:hint="cs"/>
          <w:sz w:val="32"/>
          <w:szCs w:val="32"/>
          <w:rtl/>
        </w:rPr>
        <w:t xml:space="preserve"> : كاُجرة الحمّال والحارس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الدكّان والسرقفلية وضرائب السلطان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 صرفه في معاش نفسه وعياله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لنحو اللائق بحاله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في صدقاته وزياراته وهداياه وجوائزه المناسبة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ض</w:t>
      </w:r>
      <w:r w:rsidRPr="00FB204C">
        <w:rPr>
          <w:rFonts w:cs="MbSadr (1)" w:hint="cs"/>
          <w:sz w:val="32"/>
          <w:szCs w:val="32"/>
          <w:rtl/>
        </w:rPr>
        <w:t>يافة أضيافه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أم وفاء بالحقوق اللازمة له بنذر أو كفّارة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أداء دين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أ</w:t>
      </w:r>
      <w:r w:rsidRPr="00FB204C">
        <w:rPr>
          <w:rFonts w:cs="MbSadr (1)" w:hint="cs"/>
          <w:sz w:val="32"/>
          <w:szCs w:val="32"/>
          <w:rtl/>
        </w:rPr>
        <w:t>رش جناية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غرامة ما أتلفه عمداً أو خطأً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فيما يحتاج إليه من دابّة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جارية وكتب وأثاث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في تزويج أولاده وختانهم وغير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فالمؤونة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لّ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صرف متعارف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سواء أكان الصرف فيه على نحو ا</w:t>
      </w:r>
      <w:r w:rsidRPr="00FB204C">
        <w:rPr>
          <w:rFonts w:cs="MbSadr (1)" w:hint="cs"/>
          <w:sz w:val="32"/>
          <w:szCs w:val="32"/>
          <w:rtl/>
        </w:rPr>
        <w:t>لوجوب أم الاستحباب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 الإباحة أم الكراهة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لابدّ في المؤونة المستثناة من الصرف فعلا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قتّر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نفسه لم يحسب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إذا تبرّع متبرِّع له بنفقته أو بعضها لا يستثنى له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قدار التبرّع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يحسب ذلك من الربح الذي صرف في المؤونة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وأيضاً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>لابد</w:t>
      </w:r>
      <w:r w:rsidRPr="00FB204C">
        <w:rPr>
          <w:rFonts w:cs="MbSadr (1)" w:hint="cs"/>
          <w:sz w:val="32"/>
          <w:szCs w:val="32"/>
          <w:rtl/>
        </w:rPr>
        <w:t xml:space="preserve">ّ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كون الصرف على النحو المتعارف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زاد عليه وجب خمس التفاوت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إذا</w:t>
      </w:r>
      <w:r w:rsidRPr="00FB204C">
        <w:rPr>
          <w:rFonts w:cs="MbSadr (1)"/>
          <w:sz w:val="32"/>
          <w:szCs w:val="32"/>
          <w:rtl/>
        </w:rPr>
        <w:t xml:space="preserve"> ك</w:t>
      </w:r>
      <w:r w:rsidRPr="00FB204C">
        <w:rPr>
          <w:rFonts w:cs="MbSadr (1)" w:hint="cs"/>
          <w:sz w:val="32"/>
          <w:szCs w:val="32"/>
          <w:rtl/>
        </w:rPr>
        <w:t>ان المصرف سفهاً وتبذيراً لا يستثنى المقدار المصروف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يجب فيه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الظاهر عدم وجوب هذا الاحتياط إذا لم تبقَ الزيادة إلى آخر السنة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(483)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إذا كان المصرف راجحاً شرعاً لكنّه غير متعارف من مثل المالك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ثل</w:t>
      </w:r>
      <w:r w:rsidRPr="00FB204C">
        <w:rPr>
          <w:rFonts w:cs="MbSadr (1)"/>
          <w:sz w:val="32"/>
          <w:szCs w:val="32"/>
          <w:rtl/>
        </w:rPr>
        <w:t xml:space="preserve"> ع</w:t>
      </w:r>
      <w:r w:rsidRPr="00FB204C">
        <w:rPr>
          <w:rFonts w:cs="MbSadr (1)" w:hint="cs"/>
          <w:sz w:val="32"/>
          <w:szCs w:val="32"/>
          <w:rtl/>
        </w:rPr>
        <w:t xml:space="preserve">مارة المساجد والإنفاق على الضيوف ممّن هو قليل الربح ففي استثناء ذلك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وجوب الخمس إشكال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>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يستثنى بالنسبة إلى بعض الأشخاص</w:t>
      </w:r>
      <w:r w:rsidRPr="00FB204C">
        <w:rPr>
          <w:rFonts w:cs="MbSadr (1)" w:hint="cs"/>
          <w:sz w:val="32"/>
          <w:szCs w:val="32"/>
          <w:rtl/>
        </w:rPr>
        <w:t xml:space="preserve"> الأغنياء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لذين من شأنهم فعل مثل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رأس سنة المؤونة يختلف باختلاف أنواع الفائدة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رأس سنة الزارع زمان أول عمل يعمله في سبيل الزرع مثل حرث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رأس سنة التاجر زمان أول عمل يعمله في سبيل التجارة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مثل تسليم المال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لعامل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وإجارة</w:t>
      </w:r>
      <w:r w:rsidRPr="00FB204C">
        <w:rPr>
          <w:rFonts w:cs="MbSadr (1)" w:hint="cs"/>
          <w:sz w:val="32"/>
          <w:szCs w:val="32"/>
          <w:rtl/>
        </w:rPr>
        <w:t xml:space="preserve"> محلّ البيع والشراء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والسفر للشراء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ورأس سنة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لعامل زمان أول عمل في سبيل الصناعة أو المهنة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مثل شراء الآلات التي يعمل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ها أو استئجار محلّ العمل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نحو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واذا كان الشخص له أنواع من الكسب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زراعة وتجارة وعمل يد فالظاهر أنّ أول سنته أول عمل يعمله في سبيل أحد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لأنواع التي يتعاطاها في سنته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وآخر سنته عند انتهاء السنة في ذلك الوقت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لسنة العربية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والمؤونة المستثناة من الجميع مؤونة تلك السنة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وليس له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جعل له سنين متعدّدة الأنواع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ويكون أول سنة كلِّ نوع أول عمل يعمله في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بيل ذلك النوع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ثمّ يوزِّع المؤونة المستثناة المشتركة على الجميع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يجوز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أظهره الاستثناء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الظاهر أنّ مبدأها من حين ظهور الربح مطلقاً ولكلّ ربح 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من الجائز أن </w:t>
      </w:r>
      <w:r w:rsidRPr="00C57D75">
        <w:rPr>
          <w:rFonts w:cs="MbSadr (1)"/>
          <w:color w:val="008000"/>
          <w:sz w:val="26"/>
          <w:szCs w:val="26"/>
          <w:rtl/>
        </w:rPr>
        <w:t>ي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لحظ مجموع أرباح سنته ويستثني منها مجموع ما صرفه على مؤونته في تلك السنة إذا لم </w:t>
      </w:r>
      <w:r w:rsidRPr="00C57D75">
        <w:rPr>
          <w:rFonts w:cs="MbSadr (1)"/>
          <w:color w:val="008000"/>
          <w:sz w:val="26"/>
          <w:szCs w:val="26"/>
          <w:rtl/>
        </w:rPr>
        <w:t>ي</w:t>
      </w:r>
      <w:r w:rsidRPr="00C57D75">
        <w:rPr>
          <w:rFonts w:cs="MbSadr (1)" w:hint="cs"/>
          <w:color w:val="008000"/>
          <w:sz w:val="26"/>
          <w:szCs w:val="26"/>
          <w:rtl/>
        </w:rPr>
        <w:t>علم بأنّ المستثنى في هذا الحساب يزيد على المستثنى في الحساب الدقيق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أو غيرها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له ذلك بالقيد السابق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(484)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بالمصالحة مع الحاكم الشرعي حسبما يتّفقان عليه من تعداد السنة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وكيفية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وزيع المؤونة على السنين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الشخص ممّن لا مهنة له يتعاطاها في معاشه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حصل له الربح من باب الاتّفاق فأول سنته أول زمان حصول الربح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الظاهر أنّ رأس مال التجارة ليس من المؤونة المستثناة</w:t>
      </w:r>
      <w:r w:rsidRPr="00FB204C">
        <w:rPr>
          <w:rFonts w:cs="MbSadr (1)"/>
          <w:sz w:val="32"/>
          <w:szCs w:val="32"/>
          <w:rtl/>
        </w:rPr>
        <w:t>(1)ف</w:t>
      </w:r>
      <w:r w:rsidRPr="00FB204C">
        <w:rPr>
          <w:rFonts w:cs="MbSadr (1)" w:hint="cs"/>
          <w:sz w:val="32"/>
          <w:szCs w:val="32"/>
          <w:rtl/>
        </w:rPr>
        <w:t>يجب إخراج خمسه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ما يحتاجه الصانع من آلات الصناعة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والزارع من </w:t>
      </w: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لات الزراعة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فيجب إخراج خمس ثمنها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نقصت آخر السنة يجبر النقص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الربح إن كان له ربح في تلك السنة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ولا يجبر من أرباح السنين الآتية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فرق في المؤونة بين ما يصرف عينه مثل المأكول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المشروب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وما ينتفع به مع بقاء عينه مثل الدار والفرش والأواني ونحوها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لآلات المحتاج إليها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فيجوز استثناؤها إذا اشتراها من الربح وإن بقيت للسنين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لآتية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كان عنده شيء منها قبل الاكتساب لا يجوز استثناء قيمته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FB204C">
        <w:rPr>
          <w:rFonts w:cs="MbSadr (1)"/>
          <w:sz w:val="32"/>
          <w:szCs w:val="32"/>
          <w:rtl/>
        </w:rPr>
        <w:t>ح</w:t>
      </w:r>
      <w:r w:rsidRPr="00FB204C">
        <w:rPr>
          <w:rFonts w:cs="MbSadr (1)" w:hint="cs"/>
          <w:sz w:val="32"/>
          <w:szCs w:val="32"/>
          <w:rtl/>
        </w:rPr>
        <w:t>اله حال من لم يكن محتاجاً إليها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يجوز إخراج المؤونة من الربح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له مال غير مال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إلاّ في حالة واحدة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وتوضيحها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 :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كلّما ترتّب على ثبوت الخمس في رأس المال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ضطرار المالك إلى صرفه في مؤونته فعلا بحيث لا يتحصّل لديه رأس مال ولا يصل إلى </w:t>
      </w:r>
      <w:r w:rsidRPr="00C57D75">
        <w:rPr>
          <w:rFonts w:cs="MbSadr (1)"/>
          <w:color w:val="008000"/>
          <w:sz w:val="26"/>
          <w:szCs w:val="26"/>
          <w:rtl/>
        </w:rPr>
        <w:t>أ</w:t>
      </w:r>
      <w:r w:rsidRPr="00C57D75">
        <w:rPr>
          <w:rFonts w:cs="MbSadr (1)" w:hint="cs"/>
          <w:color w:val="008000"/>
          <w:sz w:val="26"/>
          <w:szCs w:val="26"/>
          <w:rtl/>
        </w:rPr>
        <w:t>صحاب الخمس خمسهم من أجل الصرف في المؤونة فلا يجب الخمس في هذه الحالة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C57D75">
        <w:rPr>
          <w:rFonts w:cs="MbSadr (1)"/>
          <w:color w:val="008000"/>
          <w:sz w:val="26"/>
          <w:szCs w:val="26"/>
          <w:rtl/>
        </w:rPr>
        <w:t>و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تحقّق هذه الحالة يكون فيما إذا كان رأس المال المتّخذ من الفوائد والأرباح بقدر لا يزيد </w:t>
      </w:r>
      <w:r w:rsidRPr="00C57D75">
        <w:rPr>
          <w:rFonts w:cs="MbSadr (1)"/>
          <w:color w:val="008000"/>
          <w:sz w:val="26"/>
          <w:szCs w:val="26"/>
          <w:rtl/>
        </w:rPr>
        <w:t>ع</w:t>
      </w:r>
      <w:r w:rsidRPr="00C57D75">
        <w:rPr>
          <w:rFonts w:cs="MbSadr (1)" w:hint="cs"/>
          <w:color w:val="008000"/>
          <w:sz w:val="26"/>
          <w:szCs w:val="26"/>
          <w:rtl/>
        </w:rPr>
        <w:t>لى المؤونة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ولا يكفي بعد إخراج خمسه للمؤونة لا بنفسه ولا باستثماره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ولا يوجد ل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دى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لمالك مال آخر يمكنه تكميل الناقص من مؤونته به لو دفع الخمس من ذلك المال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وكان </w:t>
      </w:r>
      <w:r w:rsidRPr="00C57D75">
        <w:rPr>
          <w:rFonts w:cs="MbSadr (1)"/>
          <w:color w:val="008000"/>
          <w:sz w:val="26"/>
          <w:szCs w:val="26"/>
          <w:rtl/>
        </w:rPr>
        <w:t>ت</w:t>
      </w:r>
      <w:r w:rsidRPr="00C57D75">
        <w:rPr>
          <w:rFonts w:cs="MbSadr (1)" w:hint="cs"/>
          <w:color w:val="008000"/>
          <w:sz w:val="26"/>
          <w:szCs w:val="26"/>
          <w:rtl/>
        </w:rPr>
        <w:t>وظيف المال لإدرار المؤونة موجباً لتعذّر دفع الخمس في حينه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يحتمل الجبر بأرباح السنين الآتية أيضاً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وإن كان الاحتياط لا يترك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(485)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لتجارة فلا يجب إخراجها من ذلك المال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التوزيع عليهما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زاد ما اشتراه للمؤونة من الحنطة والشعير والسمن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السكّر وغيرها وجب عليه إخراج خمسه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المُؤَن التي يحتاج إليها مع بقاء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ينها إذا استغنى عنها فإن كان الاستغناء بعد السنة فالظاهر عدم وجوب الخمس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في حليِّ النساء الذي يستغنى عنه في عصر الشيب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الاستغناء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نها في أثناء السنة فإن كانت ممّا يتعارف إعدادها للسنين الآتية كالثياب الصيفية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الشتائية عند انتهاء الصيف أو الشتاء في أثناء السنة فالظاهر عدم وجوب إخراج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لم تكن كذلك وجب إخراج خمسها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39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كانت الأعيان المصروفة في مؤونة السنة قد اشتراها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ن ماله المخمَّس فزادت قيمتها حين الاستهلاك في أثناء السنة جاز له استثناء </w:t>
      </w: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>يمة زمان الاستهلاك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ما يدّخره من المُؤَن كالحنطة والدهن ونحو ذلك إذا بقي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 شيء إلى السنة الثانية وكان أصله مخمَّساً لا يجب فيه الخمس لو زادت قيمته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لو نقصت قيمته لا يجبر النقص من الربح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اشترى بعين الربح شيئاً فتبيّن الاستغناء عنه وجب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خراج خمسه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</w:t>
      </w:r>
      <w:r w:rsidRPr="00FB204C">
        <w:rPr>
          <w:rFonts w:cs="MbSadr (1)" w:hint="cs"/>
          <w:sz w:val="32"/>
          <w:szCs w:val="32"/>
          <w:rtl/>
        </w:rPr>
        <w:t xml:space="preserve">حوط استحباباً مع نزول قيمته عن رأس المال مراعاة رأس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اشتراه عالماً بعدم الاحتياج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كبعض الفرش الزائدة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والجواهر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الظاهر عدم وجوب الخمس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الأحوط استثناء قيمة الشراء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على الأحوط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</w:t>
      </w:r>
      <w:r w:rsidRPr="00C57D75">
        <w:rPr>
          <w:rFonts w:cs="MbSadr (1)" w:hint="cs"/>
          <w:color w:val="008000"/>
          <w:sz w:val="26"/>
          <w:szCs w:val="26"/>
          <w:rtl/>
        </w:rPr>
        <w:t>كان الجبر غير بعيد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500" w:lineRule="atLeast"/>
        <w:jc w:val="lowKashida"/>
        <w:rPr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707000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(486)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لمدّخرة لوقت الحاجة في السنين اللاحقة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والبساتين والدور التي يقصد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لاستفادة بنمائهما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فإنّه لا يراعى في الخمس رأس مالها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قيمتها وإن كانت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قلَّ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وكذا إذا اشت</w:t>
      </w:r>
      <w:r w:rsidRPr="00FB204C">
        <w:rPr>
          <w:rFonts w:cs="MbSadr (1)" w:hint="cs"/>
          <w:sz w:val="32"/>
          <w:szCs w:val="32"/>
          <w:rtl/>
        </w:rPr>
        <w:t xml:space="preserve">رى الأعيان المذكورة بالذمّة ثمّ وفى من الربح لم يلزمه إلاّ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 قيمة العين آخر السنة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الأحوط استحباباً في الجميع ملاحظة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مات المكتسِب في أثناء السنة بعد حصول الربح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المستثنى هو المؤونة إلى حين الموت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تَمام السنة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جملة المُؤَن : مصارف الحجّ واجباً كان أو مستّحباً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من شأنه فعله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استطاع في أثناء السنة من الربح ولم يحجّ ولو عصياناً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خمس ذلك المقدار من الربح ولم يستثن 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حصلت الاستطاعة من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رباح سنين متعدّدة وجب خمس الربح الحاصل في السنين الماضية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 بقيت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لاستطاعة بعد إخراج الخمس وجب الحجّ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وإلاّ فلا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الربح المتمّم للاستطاعة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سنة الحجّ فلا خمس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لم يحجّ ولو عصياناً وجب إخراج خمسه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حصل لديه أرباح تدريجية فاشترى في السنة الاُولى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رصةً لبناء دار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الثانية خشباً وحديداً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الثالثة آجراً ـ</w:t>
      </w:r>
      <w:r w:rsidRPr="00FB204C">
        <w:rPr>
          <w:rFonts w:cs="MbSadr (1)" w:hint="cs"/>
          <w:sz w:val="32"/>
          <w:szCs w:val="32"/>
          <w:rtl/>
        </w:rPr>
        <w:t xml:space="preserve"> مثلا ـ وهكذا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كون ما اشتراه من المؤن المستثناة لتلك السنة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لأنّه مؤونة للسنين الآتية التي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حصل فيها السكنى فعليه خمس تلك الأعيان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باع ثمرة بستانه سنين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كان الثمن من أرباح س</w:t>
      </w:r>
      <w:r w:rsidRPr="00FB204C">
        <w:rPr>
          <w:rFonts w:cs="MbSadr (1)" w:hint="cs"/>
          <w:sz w:val="32"/>
          <w:szCs w:val="32"/>
          <w:rtl/>
        </w:rPr>
        <w:t xml:space="preserve">نة البيع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وهو من شأن المسلمين عموماً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على الأحوط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(487)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وجب فيه الخمس بعد المؤونة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وكذلك إذا آجر داره سنةً أو سنين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كانت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لاُجرة من أرباح سنة الإجارة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وليس كذلك اذا آجر نفسه على عمل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دفع من السهمين أو أحدهما ثمّ بعد تمام الحول حسب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وجوداته ليخرج خمسها فإن كان ما دفعه من أرباح هذه السنة حَسب المدفوع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الأرباح ووجب إخراج خمس الجميع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أداء الدين من المؤونة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سواءً أكانت الاستدانة في سنة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الظاهر أنّ الجزء المقابل من ثمن الثمرة أو اُجرة الدار لثمرة هذه السنة أو منفعتها هو من </w:t>
      </w:r>
      <w:r w:rsidRPr="00C57D75">
        <w:rPr>
          <w:rFonts w:cs="MbSadr (1)"/>
          <w:color w:val="008000"/>
          <w:sz w:val="26"/>
          <w:szCs w:val="26"/>
          <w:rtl/>
        </w:rPr>
        <w:t>أ</w:t>
      </w:r>
      <w:r w:rsidRPr="00C57D75">
        <w:rPr>
          <w:rFonts w:cs="MbSadr (1)" w:hint="cs"/>
          <w:color w:val="008000"/>
          <w:sz w:val="26"/>
          <w:szCs w:val="26"/>
          <w:rtl/>
        </w:rPr>
        <w:t>رباح هذه السنة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ما يقع من الثمن أو الاُجرة بإزاء ثمرات ومنافع السنين الآتية ففيه </w:t>
      </w:r>
      <w:r w:rsidRPr="00C57D75">
        <w:rPr>
          <w:rFonts w:cs="MbSadr (1)"/>
          <w:color w:val="008000"/>
          <w:sz w:val="26"/>
          <w:szCs w:val="26"/>
          <w:rtl/>
        </w:rPr>
        <w:t>ت</w:t>
      </w:r>
      <w:r w:rsidRPr="00C57D75">
        <w:rPr>
          <w:rFonts w:cs="MbSadr (1)" w:hint="cs"/>
          <w:color w:val="008000"/>
          <w:sz w:val="26"/>
          <w:szCs w:val="26"/>
          <w:rtl/>
        </w:rPr>
        <w:t>فصيل</w:t>
      </w:r>
      <w:r w:rsidRPr="00C57D75">
        <w:rPr>
          <w:rFonts w:hint="cs"/>
          <w:color w:val="008000"/>
          <w:sz w:val="26"/>
          <w:szCs w:val="26"/>
          <w:rtl/>
        </w:rPr>
        <w:t> ;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لأنّه : إن كان يزيد على مقدار النقص في مالية البستان أو مالية الدار الناشئ من </w:t>
      </w:r>
      <w:r w:rsidRPr="00C57D75">
        <w:rPr>
          <w:rFonts w:cs="MbSadr (1)"/>
          <w:color w:val="008000"/>
          <w:sz w:val="26"/>
          <w:szCs w:val="26"/>
          <w:rtl/>
        </w:rPr>
        <w:t>م</w:t>
      </w:r>
      <w:r w:rsidRPr="00C57D75">
        <w:rPr>
          <w:rFonts w:cs="MbSadr (1)" w:hint="cs"/>
          <w:color w:val="008000"/>
          <w:sz w:val="26"/>
          <w:szCs w:val="26"/>
          <w:rtl/>
        </w:rPr>
        <w:t>سلوبية منفعتهما بلحاظ السنين الآتية وجب الخمس في الزيادة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فلا يعتبر ذلك الجزء </w:t>
      </w:r>
      <w:r w:rsidRPr="00C57D75">
        <w:rPr>
          <w:rFonts w:cs="MbSadr (1)"/>
          <w:color w:val="008000"/>
          <w:sz w:val="26"/>
          <w:szCs w:val="26"/>
          <w:rtl/>
        </w:rPr>
        <w:t>م</w:t>
      </w:r>
      <w:r w:rsidRPr="00C57D75">
        <w:rPr>
          <w:rFonts w:cs="MbSadr (1)" w:hint="cs"/>
          <w:color w:val="008000"/>
          <w:sz w:val="26"/>
          <w:szCs w:val="26"/>
          <w:rtl/>
        </w:rPr>
        <w:t>ن أرباح سنة البيع أو الإجارة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إذ في مقابله نقص في مالية العين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ويحتمل عدم ثبوت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لخمس فيه حتّى بلحاظ السنين الآتية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 الأحوط وجوباً اعتباره من أرباح السنين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لآتية وإخراج خمسه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الظاهر أنّ أداء الدين يكسب نفس عنوان المصرف الذي صرف فيه الدين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وتوضيحه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 : أنّ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لدين : تارةً يحصل بسبب من قبيل اقتراض مبلغ من المال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واُخرى يحصل ابتداءً قهراً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C57D75">
        <w:rPr>
          <w:rFonts w:cs="MbSadr (1)"/>
          <w:color w:val="008000"/>
          <w:sz w:val="26"/>
          <w:szCs w:val="26"/>
          <w:rtl/>
        </w:rPr>
        <w:t>ك</w:t>
      </w:r>
      <w:r w:rsidRPr="00C57D75">
        <w:rPr>
          <w:rFonts w:cs="MbSadr (1)" w:hint="cs"/>
          <w:color w:val="008000"/>
          <w:sz w:val="26"/>
          <w:szCs w:val="26"/>
          <w:rtl/>
        </w:rPr>
        <w:t>ما في ضمان مال الغير بالإتلاف القهري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ففي الثاني يعتبر الأداء من المؤونة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ذكر في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لمتن مطلقاً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الأول فيكتسب الأداء عرفاً نفس عنوان المصرف الذي صرف فيه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لمبلغ المقترض مثلا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كان القرض قد صرف في مؤونة سنة الوفاء فلا إشكال في أنّ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لأداء يعتبر من مؤونة تلك السنة ولو كان حدوث الدين سابقاً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قد صرف في شراء </w:t>
      </w:r>
      <w:r w:rsidRPr="00C57D75">
        <w:rPr>
          <w:rFonts w:cs="MbSadr (1)"/>
          <w:color w:val="008000"/>
          <w:sz w:val="26"/>
          <w:szCs w:val="26"/>
          <w:rtl/>
        </w:rPr>
        <w:t>أ</w:t>
      </w:r>
      <w:r w:rsidRPr="00C57D75">
        <w:rPr>
          <w:rFonts w:cs="MbSadr (1)" w:hint="cs"/>
          <w:color w:val="008000"/>
          <w:sz w:val="26"/>
          <w:szCs w:val="26"/>
          <w:rtl/>
        </w:rPr>
        <w:t>موال خارجة عن المؤونة فلا يعتبر الأداء من المؤونة ولو كان الأداء والدين في سنة واحدة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C57D75">
        <w:rPr>
          <w:rFonts w:cs="MbSadr (1)"/>
          <w:color w:val="008000"/>
          <w:sz w:val="26"/>
          <w:szCs w:val="26"/>
          <w:rtl/>
        </w:rPr>
        <w:t>غ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اية الأمر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ه إذا كان الأداء من أرباح سنة الشراء تعلّق الخمس بنفس العين المشتراة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C57D75">
        <w:rPr>
          <w:rFonts w:cs="MbSadr (1)"/>
          <w:color w:val="008000"/>
          <w:sz w:val="26"/>
          <w:szCs w:val="26"/>
          <w:rtl/>
        </w:rPr>
        <w:t>و</w:t>
      </w:r>
      <w:r w:rsidRPr="00C57D75">
        <w:rPr>
          <w:rFonts w:cs="MbSadr (1)" w:hint="cs"/>
          <w:color w:val="008000"/>
          <w:sz w:val="26"/>
          <w:szCs w:val="26"/>
          <w:rtl/>
        </w:rPr>
        <w:t>وجب إخراج خمسها في آخر السنة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من أرباح سنة متأخّرة وجب الخمس في </w:t>
      </w:r>
      <w:r w:rsidRPr="00C57D75">
        <w:rPr>
          <w:rFonts w:cs="MbSadr (1)"/>
          <w:color w:val="008000"/>
          <w:sz w:val="26"/>
          <w:szCs w:val="26"/>
          <w:rtl/>
        </w:rPr>
        <w:t>ن</w:t>
      </w:r>
      <w:r w:rsidRPr="00C57D75">
        <w:rPr>
          <w:rFonts w:cs="MbSadr (1)" w:hint="cs"/>
          <w:color w:val="008000"/>
          <w:sz w:val="26"/>
          <w:szCs w:val="26"/>
          <w:rtl/>
        </w:rPr>
        <w:t>فس مال الوفاء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ولا يجب الخمس في العين المشتراة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(488)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لربح أم فيما قبله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تمكّن من أدائه قبل ذلك أمْ 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لم يؤدِّ دينه إلى </w:t>
      </w:r>
      <w:r w:rsidRPr="00FB204C">
        <w:rPr>
          <w:rFonts w:cs="MbSadr (1)" w:hint="cs"/>
          <w:sz w:val="32"/>
          <w:szCs w:val="32"/>
          <w:rtl/>
        </w:rPr>
        <w:t>أن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نقضت السنة وجب الخمس من دون استثناء مقدار وفاء الدين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إلاّ أن يكون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لدين لمؤونة السنة فاستثناء مقداره لا يخلو من وجه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فرق فيما ذكرنا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لدين العرفي والشرعي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كالخمس والزكاة والنذر والكفّارات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في مثل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ُروش الجنايات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وقيم المتلفات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وشروط ا</w:t>
      </w:r>
      <w:r w:rsidRPr="00FB204C">
        <w:rPr>
          <w:rFonts w:cs="MbSadr (1)" w:hint="cs"/>
          <w:sz w:val="32"/>
          <w:szCs w:val="32"/>
          <w:rtl/>
        </w:rPr>
        <w:t xml:space="preserve">لمعاملات فإنّه إن أدّاها من الربح في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نة الربح لم يجب الخمس فيه وإن كان حدوثها في السنة السابقة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وإلاّ وجب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لخمس وإن كان عاصياً بذلك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يتعلّق الخمس بالربح بمجرّد حصوله إذا كان زائداً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 xml:space="preserve">ؤونة السنة وإن كان يجوز له تأخير الدفع إلى آخر السنة احتياطاً للمؤونة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إذا أتلفه ضمن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أسرف في صرفه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أو وهبه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اشترى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و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اع</w:t>
      </w:r>
      <w:r w:rsidRPr="00FB204C">
        <w:rPr>
          <w:rFonts w:cs="MbSadr (1)"/>
          <w:sz w:val="32"/>
          <w:szCs w:val="32"/>
          <w:rtl/>
        </w:rPr>
        <w:t xml:space="preserve"> ع</w:t>
      </w:r>
      <w:r w:rsidRPr="00FB204C">
        <w:rPr>
          <w:rFonts w:cs="MbSadr (1)" w:hint="cs"/>
          <w:sz w:val="32"/>
          <w:szCs w:val="32"/>
          <w:rtl/>
        </w:rPr>
        <w:t>لى نحو المحاباة إذا لم يكونا لائقَين بشأنه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وإذا 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ليس عليه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ؤونة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 xml:space="preserve">ي باقي السنة فالأحوط المبادرة في دفع الخمس وعدم التأخير إلى </w:t>
      </w:r>
      <w:r w:rsidRPr="00FB204C">
        <w:rPr>
          <w:rFonts w:cs="MbSadr (1)"/>
          <w:sz w:val="32"/>
          <w:szCs w:val="32"/>
          <w:rtl/>
        </w:rPr>
        <w:t>آ</w:t>
      </w:r>
      <w:r w:rsidRPr="00FB204C">
        <w:rPr>
          <w:rFonts w:cs="MbSadr (1)" w:hint="cs"/>
          <w:sz w:val="32"/>
          <w:szCs w:val="32"/>
          <w:rtl/>
        </w:rPr>
        <w:t>خر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49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اتّجر برأس ماله مراراً متعدّدةً في السنة فخسر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ب</w:t>
      </w:r>
      <w:r w:rsidRPr="00FB204C">
        <w:rPr>
          <w:rFonts w:cs="MbSadr (1)" w:hint="cs"/>
          <w:sz w:val="32"/>
          <w:szCs w:val="32"/>
          <w:rtl/>
        </w:rPr>
        <w:t>عض تلك المعاملات في وقت وربح في الآخر يجبر الخسران بالربح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إن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ساوى الخسران والربح فلا 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زاد الربح وجب الخمس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لزيادة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زاد الخسران على الربح فلا خمس عليه وصار رأس ماله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لسنة اللاحقة أقل مما كان في السنة السابقة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يجبر الخسران بالربح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يما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ذا وزّع رأس ماله على تجارات متعدّدة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إذا اشترى ببعضه حنطةً وببعضه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مناً فخسر في أحدهما وربح في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الظاهر الجبران مع اختلاف نوع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لكسب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إذا اتّجر ببعض رأس المال وزرع بالبعض الآخر ف</w:t>
      </w:r>
      <w:r w:rsidRPr="00FB204C">
        <w:rPr>
          <w:rFonts w:cs="MbSadr (1)" w:hint="cs"/>
          <w:sz w:val="32"/>
          <w:szCs w:val="32"/>
          <w:rtl/>
        </w:rPr>
        <w:t xml:space="preserve">خسر في التجارة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(489)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0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ربح في الزراعة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الحكم فيما إذا تلف بعض رأس المال أو صرفه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فقاته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كما هو الغالب في أهل مخازن التجارة فإنّهم يصرفون من الدخل قبل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ظهر الربح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وربّما يظهر الربح</w:t>
      </w:r>
      <w:r w:rsidRPr="00FB204C">
        <w:rPr>
          <w:rFonts w:cs="MbSadr (1)" w:hint="cs"/>
          <w:sz w:val="32"/>
          <w:szCs w:val="32"/>
          <w:rtl/>
        </w:rPr>
        <w:t xml:space="preserve"> في أواخر السنة فيجبر التلف بالربح أيضاً في جميع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لصور المذكورة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إذا أنفق من مالِه غير مال التجارة قبل حصول الربح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تّفق كثيراً لأهل الزراعة فإنّهم ينفقون لمؤونتهم من أموالهم قبل حصول النتائج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از له أن يجبر ذلك من نتائج الزرع عند حصوله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وليس عليه خمس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ساوي المؤن التي صرفها وإنّما عليه خمس الزائد لا غير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وكذلك أهل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لمواشي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فإنّه إذا خمَّس موجوداته في آخر السنة وفي السنة الثانية باع بعضها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مؤونته أو مات بعضها أو سرق فإنّه يجبر جميع ذلك بالنتاج الحاصل له في السنة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ففي آخر السنة يجبر النقص الوارد على </w:t>
      </w:r>
      <w:r w:rsidRPr="00FB204C">
        <w:rPr>
          <w:rFonts w:cs="MbSadr (1)" w:hint="cs"/>
          <w:sz w:val="32"/>
          <w:szCs w:val="32"/>
          <w:rtl/>
        </w:rPr>
        <w:lastRenderedPageBreak/>
        <w:t xml:space="preserve">الاُمّهات بقيمة السخال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لمتولّدة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فإنّه يضمّ السخال إلى أرباحه في تلك السنة من الصوف والسمن واللبن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 ذلك فيجبر النقص ويخمِّس ما زاد على الجبر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لم يحصل الجبر إلاّ بقيمة </w:t>
      </w:r>
      <w:r w:rsidRPr="00FB204C">
        <w:rPr>
          <w:rFonts w:cs="MbSadr (1)"/>
          <w:sz w:val="32"/>
          <w:szCs w:val="32"/>
          <w:rtl/>
        </w:rPr>
        <w:t>ج</w:t>
      </w:r>
      <w:r w:rsidRPr="00FB204C">
        <w:rPr>
          <w:rFonts w:cs="MbSadr (1)" w:hint="cs"/>
          <w:sz w:val="32"/>
          <w:szCs w:val="32"/>
          <w:rtl/>
        </w:rPr>
        <w:t>ميع السخال مع أرباحه الاُخرى لم يكن عليه خمس في تلك السنة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تلف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 xml:space="preserve">عض أمواله ممّا ليس من مال التكسّب كما إذا انهدمت دار غلّته ففي الجبر حينئذ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انهدمت دار سكناه إلاّ أن يعمرها فيكون تعميرها من المُؤَن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لمستثناة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الأظهر الجبر أيضاً في الفرضين معاً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الظاهر عدم الجبر وعدم الاستثناء فيما إذا صرفه في بعض نفقاته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 المؤونة المستثناة </w:t>
      </w:r>
      <w:r w:rsidRPr="00C57D75">
        <w:rPr>
          <w:rFonts w:cs="MbSadr (1)"/>
          <w:color w:val="008000"/>
          <w:sz w:val="26"/>
          <w:szCs w:val="26"/>
          <w:rtl/>
        </w:rPr>
        <w:t>م</w:t>
      </w:r>
      <w:r w:rsidRPr="00C57D75">
        <w:rPr>
          <w:rFonts w:cs="MbSadr (1)" w:hint="cs"/>
          <w:color w:val="008000"/>
          <w:sz w:val="26"/>
          <w:szCs w:val="26"/>
          <w:rtl/>
        </w:rPr>
        <w:t>ؤونة ما بعد ظهور الربح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لا بأس بالجبر فيما إذا تلف بعض رأس المال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ليس له ذلك</w:t>
      </w:r>
      <w:r w:rsidRPr="00C57D75">
        <w:rPr>
          <w:rFonts w:hint="cs"/>
          <w:color w:val="008000"/>
          <w:sz w:val="26"/>
          <w:szCs w:val="26"/>
          <w:rtl/>
        </w:rPr>
        <w:t> ;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 مبدأ عام المؤونة هو ظهور الربح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تقدّم أنّ المؤونة المتقدّمة لا تستثنى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قيمة ما تلف من المواشي فيجبر النقص الناشئ </w:t>
      </w:r>
      <w:r w:rsidRPr="00C57D75">
        <w:rPr>
          <w:rFonts w:cs="MbSadr (1)"/>
          <w:color w:val="008000"/>
          <w:sz w:val="26"/>
          <w:szCs w:val="26"/>
          <w:rtl/>
        </w:rPr>
        <w:t>م</w:t>
      </w:r>
      <w:r w:rsidRPr="00C57D75">
        <w:rPr>
          <w:rFonts w:cs="MbSadr (1)" w:hint="cs"/>
          <w:color w:val="008000"/>
          <w:sz w:val="26"/>
          <w:szCs w:val="26"/>
          <w:rtl/>
        </w:rPr>
        <w:t>نها بقيمة السخال المتولّدة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500" w:lineRule="atLeast"/>
        <w:jc w:val="lowKashida"/>
        <w:rPr>
          <w:color w:val="008000"/>
          <w:sz w:val="26"/>
          <w:szCs w:val="26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(490)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الخمس بجميع أقسامه متعلّق بالعين تعلّق الحقّ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ِ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موضوعه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ويتخّير المالك بين دفع العين ودفع القيمة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يجوز له التصرّف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لعين بعد انتهاء السنة قبل أدائه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ضمنه في ذمّته بإذن الحاكم الشرعي صحَّ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يسقط الحقّ من العين فيجوز التصرّف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اتّجر بالعين بعد انتهاء السنة قبل دفع الخمس فالظاهر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دم الصحّة إلى أن يدفع الخمس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يجيز الحاكم 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لكن إذا أجاز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لحاكم لم ينتقل الخمس إلى البدل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ولذا لا تصحّ الإجازة للحاكم إلاّ على نحو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 xml:space="preserve">ا يؤدِّي إلى ذهاب الحقّ بأن تكون الإجازة على نحو المصالحة على الإجازة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نقل الخمس إلى الذمّة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9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أتلف المال المالك أو غيره ضمن المتلِف الخمس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رجع عليه الحاكم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الحكم إذا دفعه المالك إلى غيره وفاءً لدين أو هبة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وضاً لمعاملة فإنّه ضامن للخمس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وجاز للحاكم الرجوع عليه وعلى من انتقل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ليه المال</w:t>
      </w:r>
      <w:r w:rsidRPr="00FB204C">
        <w:rPr>
          <w:rFonts w:cs="MbSadr (1)"/>
          <w:sz w:val="32"/>
          <w:szCs w:val="32"/>
          <w:rtl/>
        </w:rPr>
        <w:t>(4)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لعدم صحّة التصرّف بالنقل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ربحه حبّاً فبذره فصار زرعاً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خمس الحبِّ لا خمس الزرع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بيضاً فصار دجاجاً وجب عليه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 البيض لا خمس الدجاج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كان ربحه أغصاناً فغرسها فصارت شجراً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عليه خمس الشجر لا خمس الغصن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فالتحول اذا كان من قبيل التولد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خمس الأول واذا كان من قبيل النمو وجب خمس الثاني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على نحو الشركة في المالية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فيه إشكال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ويحتمل الصحّة وانتقال الخمس إلى العوض إذا كان طرف المعاملة شيعياً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ينتقل إذا لم نبنِ على الصحّة من أول الأمر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الرجوع إليه إذا كان شيعياً لا يخلو من إشكال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(491)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جواز تصرف المالك ببعض الربح إشكال وإن كان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قدار الخمس باقياً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والأحوط وجوباً عدمه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ربح في أول السنة فدفع الخمس باعتقاد عدم حصول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ؤونة زائدة فتبيّن عدم كفاية الربح لتجدّد مؤونة لم تكن محتسبةً انكشف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 في ماله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ويرجع به على الفقير مع بقاء عينه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مع تلفها إذا كان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الماً بالحال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جاء رأس الحول وكان ناتج بعض الزرع حاصلا دون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عض فما حصلت نتيجته يكون من ربح سنته ويخمّس بعد إخراج المُؤَن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وما لم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حصل نتيجته يكون من أرباح السنة اللاحقة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كان له أصل موجود له قيمة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خرج خمسه في آخر السنة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والفرع يكون من أرباح السنة اللاحقة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مثلا</w:t>
      </w:r>
      <w:r w:rsidRPr="00FB204C">
        <w:rPr>
          <w:rFonts w:cs="MbSadr (1)" w:hint="cs"/>
          <w:sz w:val="32"/>
          <w:szCs w:val="32"/>
          <w:rtl/>
        </w:rPr>
        <w:t xml:space="preserve"> : في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 xml:space="preserve">أس السنة كان بعض الزرع له سنبل وبعضه قصيل لا سنبل له وجب إخراج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 الجميع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</w:t>
      </w:r>
      <w:r w:rsidRPr="00FB204C">
        <w:rPr>
          <w:rFonts w:cs="MbSadr (1)" w:hint="cs"/>
          <w:sz w:val="32"/>
          <w:szCs w:val="32"/>
          <w:rtl/>
        </w:rPr>
        <w:t>ذا ظهر السنبل في السنة الثانية كان من أرباحها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لا من أرباح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لسنة السابقة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الغوص وإخراج المعدن مكسباً كفاه إخراج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عليه إخراج خمس آخر من باب أرباح المكاسب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المرأة التي تكتسب يجب عليها الخمس إذا عالَ بها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لزوج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لم يَعُلْ بها الزوج وزادت فوائدها على مؤونتها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وكذا الحكم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هو الأظهر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قد وقع الخمس موقعه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ينكشف ذلك إذا اتّضح أنّ ربحه لم يكن بالقدر الذي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فترضه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(492)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إ</w:t>
      </w:r>
      <w:r w:rsidRPr="00FB204C">
        <w:rPr>
          <w:rFonts w:cs="MbSadr (1)" w:hint="cs"/>
          <w:sz w:val="32"/>
          <w:szCs w:val="32"/>
          <w:rtl/>
        </w:rPr>
        <w:t xml:space="preserve">ذا لم تكتسب وكانت لها فوائد من زوجها أو غيره فإنّه يجب عليها في آخر السنة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خراج خمس الزائد كغيرها من الرجال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وبالجملة</w:t>
      </w:r>
      <w:r w:rsidRPr="00FB204C">
        <w:rPr>
          <w:rFonts w:cs="MbSadr (1)" w:hint="cs"/>
          <w:sz w:val="32"/>
          <w:szCs w:val="32"/>
          <w:rtl/>
        </w:rPr>
        <w:t xml:space="preserve"> : يجب على كلِّ مكلَّف أن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لاحظ ما زاد عنده في آخر السنة من أرباح مكاسبه وغيرها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قليلا كان أم كثيرا</w:t>
      </w:r>
      <w:r w:rsidRPr="00FB204C">
        <w:rPr>
          <w:rFonts w:cs="MbSadr (1)" w:hint="cs"/>
          <w:sz w:val="32"/>
          <w:szCs w:val="32"/>
          <w:rtl/>
        </w:rPr>
        <w:t>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يخرج خمسه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كاسباً كان أم غير كاسب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الظاهر عدم اشتراط البلوغ والحرّية والعقل في ثبوت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لخمس في الكنز والغوص والمعدن والحلال المختلط بالحرام والأرض التي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شتريها الذمي من المسلم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وفي تعلّقه بأرباح المكاسب للطفل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والأظهر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59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الشخص لا يحاسب نفسه مدّةً من السنين وقد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بح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>يها واستفاد أموالا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واشترى منها أعياناً وأثاثاً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وعمر دياراً ثمّ التفت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 xml:space="preserve">جب عليه من إخراج الخمس من هذه الفوائد فالواجب عليه إخراج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لخمس من كل ما اشتراه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أو عمره أو غرسه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ممّا لم يكن</w:t>
      </w:r>
      <w:r w:rsidRPr="00FB204C">
        <w:rPr>
          <w:rFonts w:cs="MbSadr (1)" w:hint="cs"/>
          <w:sz w:val="32"/>
          <w:szCs w:val="32"/>
          <w:rtl/>
        </w:rPr>
        <w:t xml:space="preserve"> معدوداً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لمؤونة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</w:t>
      </w:r>
      <w:r w:rsidRPr="00FB204C">
        <w:rPr>
          <w:rFonts w:cs="MbSadr (1)"/>
          <w:sz w:val="32"/>
          <w:szCs w:val="32"/>
          <w:rtl/>
        </w:rPr>
        <w:t xml:space="preserve"> م</w:t>
      </w:r>
      <w:r w:rsidRPr="00FB204C">
        <w:rPr>
          <w:rFonts w:cs="MbSadr (1)" w:hint="cs"/>
          <w:sz w:val="32"/>
          <w:szCs w:val="32"/>
          <w:rtl/>
        </w:rPr>
        <w:t>ثل الدار التي لم يتّخذها دار سكنى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والأثاث الذي لا يحتاج إليه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مثاله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الحيوان والغرس وغيرها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ما يكون معدوداً من المؤونة مثل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ار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لسكنى والفراش والأواني اللازمة له ونحوها فإن كان قد اشتراه من ربح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لسنة التي قد اشتراه فيها لم يجب إخراج الخمس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وإن كان قد اشتراه من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إذا زادت قيمة العين على ثمن الشراء وجب الخمس في الزيادة إذا كان قد اشتراها من </w:t>
      </w:r>
      <w:r w:rsidRPr="00C57D75">
        <w:rPr>
          <w:rFonts w:cs="MbSadr (1)"/>
          <w:color w:val="008000"/>
          <w:sz w:val="26"/>
          <w:szCs w:val="26"/>
          <w:rtl/>
        </w:rPr>
        <w:t>أ</w:t>
      </w:r>
      <w:r w:rsidRPr="00C57D75">
        <w:rPr>
          <w:rFonts w:cs="MbSadr (1)" w:hint="cs"/>
          <w:color w:val="008000"/>
          <w:sz w:val="26"/>
          <w:szCs w:val="26"/>
          <w:rtl/>
        </w:rPr>
        <w:t>رباح نفس السنة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أو من أرباح سنة سابقة وأعدّها للتجارة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كان الثمن شخصياً على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حتمال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 وأ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مّا إذا كان الشراء من أرباح سنة سابقة وكان الثمن كلّياً ولم يعدّ للتجارة فلا خمس </w:t>
      </w:r>
      <w:r w:rsidRPr="00C57D75">
        <w:rPr>
          <w:rFonts w:cs="MbSadr (1)"/>
          <w:color w:val="008000"/>
          <w:sz w:val="26"/>
          <w:szCs w:val="26"/>
          <w:rtl/>
        </w:rPr>
        <w:t>إ</w:t>
      </w:r>
      <w:r w:rsidRPr="00C57D75">
        <w:rPr>
          <w:rFonts w:cs="MbSadr (1)" w:hint="cs"/>
          <w:color w:val="008000"/>
          <w:sz w:val="26"/>
          <w:szCs w:val="26"/>
          <w:rtl/>
        </w:rPr>
        <w:t>لاّ في ثمن الشراء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(493)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بح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لسنة السابقة بأن كان لم يربح في سنة الشراء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كان ربحه لا يزيد على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صارفه اليومية وجب عليه إخراج خمسه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كان ربحه يزيد على مصارفه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ليومية لكنّ الزيادة أقلّ من الثمن الذي اشتراه به وجب عليه إخراج خمس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قدار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>لتفاوت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مثلا</w:t>
      </w:r>
      <w:r w:rsidRPr="00FB204C">
        <w:rPr>
          <w:rFonts w:cs="MbSadr (1)" w:hint="cs"/>
          <w:sz w:val="32"/>
          <w:szCs w:val="32"/>
          <w:rtl/>
        </w:rPr>
        <w:t xml:space="preserve"> : إذا عمر داراً لسكناه بألف دينار وكان ربحه في سنة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لتعمير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 xml:space="preserve">زيد على مصارفه اليومية بمقدار مئتي دينار وجب إخراج خمس </w:t>
      </w:r>
      <w:r w:rsidRPr="00FB204C">
        <w:rPr>
          <w:rFonts w:cs="MbSadr (1)"/>
          <w:sz w:val="32"/>
          <w:szCs w:val="32"/>
          <w:rtl/>
        </w:rPr>
        <w:t>ث</w:t>
      </w:r>
      <w:r w:rsidRPr="00FB204C">
        <w:rPr>
          <w:rFonts w:cs="MbSadr (1)" w:hint="cs"/>
          <w:sz w:val="32"/>
          <w:szCs w:val="32"/>
          <w:rtl/>
        </w:rPr>
        <w:t>مانمئة</w:t>
      </w:r>
      <w:r w:rsidRPr="00FB204C">
        <w:rPr>
          <w:rFonts w:cs="MbSadr (1)"/>
          <w:sz w:val="32"/>
          <w:szCs w:val="32"/>
          <w:rtl/>
        </w:rPr>
        <w:t xml:space="preserve"> د</w:t>
      </w:r>
      <w:r w:rsidRPr="00FB204C">
        <w:rPr>
          <w:rFonts w:cs="MbSadr (1)" w:hint="cs"/>
          <w:sz w:val="32"/>
          <w:szCs w:val="32"/>
          <w:rtl/>
        </w:rPr>
        <w:t>ينار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إذا اشترى أثاثاً بمئة دينار وكان قد ربح زائداً على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صارفه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ليومية عشرة دنانير في تلك السنة والأثاث الذي اشتراه محتاج إليه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جب تخميس تسعين ديناراً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لم يعلم أنّ الأعيان التي اشتراها وكان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حتاج</w:t>
      </w:r>
      <w:r w:rsidRPr="00FB204C">
        <w:rPr>
          <w:rFonts w:cs="MbSadr (1)"/>
          <w:sz w:val="32"/>
          <w:szCs w:val="32"/>
          <w:rtl/>
        </w:rPr>
        <w:t xml:space="preserve"> إ</w:t>
      </w:r>
      <w:r w:rsidRPr="00FB204C">
        <w:rPr>
          <w:rFonts w:cs="MbSadr (1)" w:hint="cs"/>
          <w:sz w:val="32"/>
          <w:szCs w:val="32"/>
          <w:rtl/>
        </w:rPr>
        <w:t>ليها يساوي ثمنها ربحه في سنة الشراء أو أقلّ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لم يربح في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نة</w:t>
      </w:r>
      <w:r w:rsidRPr="00FB204C">
        <w:rPr>
          <w:rFonts w:cs="MbSadr (1)"/>
          <w:sz w:val="32"/>
          <w:szCs w:val="32"/>
          <w:rtl/>
        </w:rPr>
        <w:t xml:space="preserve"> ا</w:t>
      </w:r>
      <w:r w:rsidRPr="00FB204C">
        <w:rPr>
          <w:rFonts w:cs="MbSadr (1)" w:hint="cs"/>
          <w:sz w:val="32"/>
          <w:szCs w:val="32"/>
          <w:rtl/>
        </w:rPr>
        <w:t xml:space="preserve">لشراء زائداً على مصارفه اليومية فالأحوط المصالحة مع الحاكم </w:t>
      </w: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لشرعي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لم يربح في بعض السنين بمقدار مصارفه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كان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 xml:space="preserve">صرف من أرباح سنته السابقة وجب إخراج خمس مصارفه التي صرفها من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رباح السنة السابقة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4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الشخص لا يخرج الخمس من ماله وقد وهبه إلى </w:t>
      </w: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>خص آخر وجب على المتَّهِب إخراج خمسين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خمس تمام مال الهبة فوراً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على التفصيل المتقدّم في التعليقة السابقة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فإذا لم يكن الشراء بنفس مال الربح ولم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 يكن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لمال المشترى معدّاً للتجارة لا يجب الخمس إلاّ في ثمن الشراء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ولا يبعد جواز الاقتصار على القدر المتيقّن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وعدم وجوب الخمس فيما شكّ في كونه من </w:t>
      </w:r>
      <w:r w:rsidRPr="00C57D75">
        <w:rPr>
          <w:rFonts w:cs="MbSadr (1)"/>
          <w:color w:val="008000"/>
          <w:sz w:val="26"/>
          <w:szCs w:val="26"/>
          <w:rtl/>
        </w:rPr>
        <w:t>ر</w:t>
      </w:r>
      <w:r w:rsidRPr="00C57D75">
        <w:rPr>
          <w:rFonts w:cs="MbSadr (1)" w:hint="cs"/>
          <w:color w:val="008000"/>
          <w:sz w:val="26"/>
          <w:szCs w:val="26"/>
          <w:rtl/>
        </w:rPr>
        <w:t>بح هذه السنة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هو الأحوط استحباباً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(494)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خمس الأربعة أخماس الباقية في آخر السنة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وإذا ورث المال الذي لم يخرج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مسه وجب عليه إخراج خمس تمام المال لا غير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قد عرفت أنّ رأس السنة أول الشروع في الكسب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لكن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ذا صعب على المكلف ذلك أمكنه أن يراجع الحاكم الشرعي أو وكيله ليغيّر رأس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لسنة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فيجعله في زمان آخر بالمصالحة معه على ذلك ويكون المدار عليه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لمؤونة والخمس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>ه يجوز بالمصالحة جعل السنة عربيةً</w:t>
      </w:r>
      <w:r w:rsidRPr="00FB204C">
        <w:rPr>
          <w:rFonts w:cs="MbSadr (1)"/>
          <w:sz w:val="32"/>
          <w:szCs w:val="32"/>
          <w:rtl/>
        </w:rPr>
        <w:t xml:space="preserve">(3) </w:t>
      </w:r>
      <w:r w:rsidRPr="00FB204C">
        <w:rPr>
          <w:rFonts w:cs="MbSadr (1)" w:hint="cs"/>
          <w:sz w:val="32"/>
          <w:szCs w:val="32"/>
          <w:rtl/>
        </w:rPr>
        <w:t xml:space="preserve">وروميةً وفارسيةً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غيرها حسبما يتّفقان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يجب على كلِّ مكلف في آخر السنة أن يخرج خمس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ز</w:t>
      </w:r>
      <w:r w:rsidRPr="00FB204C">
        <w:rPr>
          <w:rFonts w:cs="MbSadr (1)" w:hint="cs"/>
          <w:sz w:val="32"/>
          <w:szCs w:val="32"/>
          <w:rtl/>
        </w:rPr>
        <w:t>اد عن مؤونته ممّا ادّخره في بيته لذلك من الاُرز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والدقيق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والحنطة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الشعير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والشاي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والنفط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والحطب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والفحم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والسمن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والحلوى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 ذلك من أمتعة البيت ممّا أعدّ للمؤونة فيخرج خمس ما زاد من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إذا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 xml:space="preserve">ان عليه دين استدانه لمؤونة السنة وكان مساوياً للزائد لم يجب الخمس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لزائد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كان أكثر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كان الدين أقلّ أخرج خمس مقدار التفاوت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بقيت الأعيان المذكورة إلى السنة الآتية فوفى الدين في أثنائها وجب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عرفت أنّ رأس السنة هو ظهور الربح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بل متى أحبّ أن يغيِّر رأس السنة أمكنه ذلك بدفع خمس ما ظهر من الربح واستئناف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لحساب للأرباح الجديدة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بلا حاجة إلى المصالحة ومراجعة الحاكم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هذا إذا كانت الأرباح </w:t>
      </w:r>
      <w:r w:rsidRPr="00C57D75">
        <w:rPr>
          <w:rFonts w:cs="MbSadr (1)"/>
          <w:color w:val="008000"/>
          <w:sz w:val="26"/>
          <w:szCs w:val="26"/>
          <w:rtl/>
        </w:rPr>
        <w:t>ق</w:t>
      </w:r>
      <w:r w:rsidRPr="00C57D75">
        <w:rPr>
          <w:rFonts w:cs="MbSadr (1)" w:hint="cs"/>
          <w:color w:val="008000"/>
          <w:sz w:val="26"/>
          <w:szCs w:val="26"/>
          <w:rtl/>
        </w:rPr>
        <w:t>د تحققّت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وإلاّ فلا تكون السنة قد ابتدأت بالنسبة إليه ليحتاج إلى تغييرها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يجوز للمكلف دائماً ملاحظة أكبر مقدار للسنة من السنوات المتعارفة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أراد أن يجعل </w:t>
      </w:r>
      <w:r w:rsidRPr="00C57D75">
        <w:rPr>
          <w:rFonts w:cs="MbSadr (1)"/>
          <w:color w:val="008000"/>
          <w:sz w:val="26"/>
          <w:szCs w:val="26"/>
          <w:rtl/>
        </w:rPr>
        <w:t>ب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داية سنته أول السنة الرومية بدلا عن أول السنة العربية ـ مثلا ـ أمكنه ذلك بملاحظة ما </w:t>
      </w:r>
      <w:r w:rsidRPr="00C57D75">
        <w:rPr>
          <w:rFonts w:cs="MbSadr (1)"/>
          <w:color w:val="008000"/>
          <w:sz w:val="26"/>
          <w:szCs w:val="26"/>
          <w:rtl/>
        </w:rPr>
        <w:t>ت</w:t>
      </w:r>
      <w:r w:rsidRPr="00C57D75">
        <w:rPr>
          <w:rFonts w:cs="MbSadr (1)" w:hint="cs"/>
          <w:color w:val="008000"/>
          <w:sz w:val="26"/>
          <w:szCs w:val="26"/>
          <w:rtl/>
        </w:rPr>
        <w:t>قدّم في التعليقة السابقة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(495)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خراج خمس تلك الأعيان الباقية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وصارت معدودةً من أرباح السنة الثانية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كذا الحكم إذا اشترى أعياناً لغير المؤونة كبستان وكان عليه دَين للمؤونة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ساويها لم يجب إخراج خمسها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وفى الدين في السنة الثانية كانت معدودةً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أرباحها ووجب إخراج خمسها آخر السنة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اشترى بستاناً ـ مثلا ـ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ثمن في الذمّة مؤجّلا فجاء رأس السنة لم يجب إخراج خمس البستان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وفى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 xml:space="preserve">مام الثمن في السنة الثانية كانت البستان من أرباح السنة الثانية ووجب إخراج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مسها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وفى نصف الثمن في السنة الثانية كان نصف البستان من أرباح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لك السنة ووجب إخراج خمس النصف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فإذا وفى ربع الثمن في السنة الثانية كان </w:t>
      </w:r>
      <w:r w:rsidRPr="00FB204C">
        <w:rPr>
          <w:rFonts w:cs="MbSadr (1)"/>
          <w:sz w:val="32"/>
          <w:szCs w:val="32"/>
          <w:rtl/>
        </w:rPr>
        <w:t>ر</w:t>
      </w:r>
      <w:r w:rsidRPr="00FB204C">
        <w:rPr>
          <w:rFonts w:cs="MbSadr (1)" w:hint="cs"/>
          <w:sz w:val="32"/>
          <w:szCs w:val="32"/>
          <w:rtl/>
        </w:rPr>
        <w:t>بعها من أرباح تلك السنة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وهكذا كلّما وفى جزءاً من الثمن كان ما يقابله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لبستان من أرباح تلك السنة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هذا إذا كانت البستان موجودة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إذا تلفت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إذا ربح في سنة مئة د</w:t>
      </w:r>
      <w:r w:rsidRPr="00FB204C">
        <w:rPr>
          <w:rFonts w:cs="MbSadr (1)" w:hint="cs"/>
          <w:sz w:val="32"/>
          <w:szCs w:val="32"/>
          <w:rtl/>
        </w:rPr>
        <w:t xml:space="preserve">ينار ـ مثلا ـ فلم يدفع منها عشرين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 xml:space="preserve">يناراً حتّى جاءت السنة الثانية فدفع من أرباحها عشرين ديناراً وجب عليه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 العشرين ديناراً التي هي الخمس مع بقائها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لا مع تلفها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وإذا فرض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ه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لا يجب إخراج خمس تلك الأعيان الباقية إذا وفى الدين في السنة اللاحقة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يجب </w:t>
      </w:r>
      <w:r w:rsidRPr="00C57D75">
        <w:rPr>
          <w:rFonts w:cs="MbSadr (1)"/>
          <w:color w:val="008000"/>
          <w:sz w:val="26"/>
          <w:szCs w:val="26"/>
          <w:rtl/>
        </w:rPr>
        <w:t>ع</w:t>
      </w:r>
      <w:r w:rsidRPr="00C57D75">
        <w:rPr>
          <w:rFonts w:cs="MbSadr (1)" w:hint="cs"/>
          <w:color w:val="008000"/>
          <w:sz w:val="26"/>
          <w:szCs w:val="26"/>
          <w:rtl/>
        </w:rPr>
        <w:t>ليه الخمس في مال الوفاء نفسه إذا كان من الأرباح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لو وفى الدين في نفس السنة </w:t>
      </w:r>
      <w:r w:rsidRPr="00C57D75">
        <w:rPr>
          <w:rFonts w:cs="MbSadr (1)"/>
          <w:color w:val="008000"/>
          <w:sz w:val="26"/>
          <w:szCs w:val="26"/>
          <w:rtl/>
        </w:rPr>
        <w:t>ت</w:t>
      </w:r>
      <w:r w:rsidRPr="00C57D75">
        <w:rPr>
          <w:rFonts w:cs="MbSadr (1)" w:hint="cs"/>
          <w:color w:val="008000"/>
          <w:sz w:val="26"/>
          <w:szCs w:val="26"/>
          <w:rtl/>
        </w:rPr>
        <w:t>علّق الخمس بالأعيان</w:t>
      </w:r>
      <w:r w:rsidRPr="00C57D75">
        <w:rPr>
          <w:rFonts w:hint="cs"/>
          <w:color w:val="008000"/>
          <w:sz w:val="26"/>
          <w:szCs w:val="26"/>
          <w:rtl/>
        </w:rPr>
        <w:t> ;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C57D75">
        <w:rPr>
          <w:rFonts w:cs="MbSadr (1)" w:hint="cs"/>
          <w:color w:val="008000"/>
          <w:sz w:val="26"/>
          <w:szCs w:val="26"/>
          <w:rtl/>
        </w:rPr>
        <w:t>لأنّها تكون حينئذ من فاضل المؤونة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الظاهر عدم وجوب الخمس فيها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وإنّما يجب عليه الخمس من المال المد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فوع لوفاء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لدين إذا كان من الأرباح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وفي زيادة تلك الأعيان حيث يقال بتعلّق الخمس بالزيادة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الظاهر عدم وجوب الخمس في البستان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يثبت الخمس في الزيادة حيث يقال بتعلق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لخمس بالزيادة وفي المال المدفوع لوفاء دين البستان إذا كان من الأرباح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فلو فرض أ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نْ </w:t>
      </w:r>
      <w:r w:rsidRPr="00C57D75">
        <w:rPr>
          <w:rFonts w:cs="MbSadr (1)"/>
          <w:color w:val="008000"/>
          <w:sz w:val="26"/>
          <w:szCs w:val="26"/>
          <w:rtl/>
        </w:rPr>
        <w:t>ل</w:t>
      </w:r>
      <w:r w:rsidRPr="00C57D75">
        <w:rPr>
          <w:rFonts w:cs="MbSadr (1)" w:hint="cs"/>
          <w:color w:val="008000"/>
          <w:sz w:val="26"/>
          <w:szCs w:val="26"/>
          <w:rtl/>
        </w:rPr>
        <w:t>ا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زيادة في البستان وأنّ مال الوفاء كان إرثاً أو نحوه فليس عليه خمس من ناحية البستان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(496)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شترى داراً للسكنى فسكنها ثمّ وفى في السنة الثانية ثمنها لم يجب عليه خمس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لدار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إذا وفى في السنة الثانية بعض أجزاء الثمن لم يجب الخمس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لحصّة من الدار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نذر أن يصرف نصف أرباحه السنوية في وجه من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جوه البِرِّ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>لم يجب عليه إخراج خمس نصف أرباحه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ووجب عليه إخراج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 النصف الآخر من أرباحه بعد إكمال مؤونته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رأس ماله مئة دينار ـ مثلا ـ فاستأجر دكّاناً بعشرة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نانير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واشترى آلات للدكان بعشرة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وفي آخر السنة وجد ماله بلغ مئةً كان عليه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 الآلات فقط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ولا يجب إخراج خمس اُجرة الدكّان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لأنّها من مؤونة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لتجارة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وكذا اُجرة الحارس والحمّال والضرائب التي يدفعها إ</w:t>
      </w:r>
      <w:r w:rsidRPr="00FB204C">
        <w:rPr>
          <w:rFonts w:cs="MbSadr (1)" w:hint="cs"/>
          <w:sz w:val="32"/>
          <w:szCs w:val="32"/>
          <w:rtl/>
        </w:rPr>
        <w:t xml:space="preserve">لى السلطان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ولا الخمس في مال الوفاء إذا كانت الدار لا تزال داخلةً في مؤونته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الحال في </w:t>
      </w:r>
      <w:r w:rsidRPr="00C57D75">
        <w:rPr>
          <w:rFonts w:cs="MbSadr (1)"/>
          <w:color w:val="008000"/>
          <w:sz w:val="26"/>
          <w:szCs w:val="26"/>
          <w:rtl/>
        </w:rPr>
        <w:t>ف</w:t>
      </w:r>
      <w:r w:rsidRPr="00C57D75">
        <w:rPr>
          <w:rFonts w:cs="MbSadr (1)" w:hint="cs"/>
          <w:color w:val="008000"/>
          <w:sz w:val="26"/>
          <w:szCs w:val="26"/>
          <w:rtl/>
        </w:rPr>
        <w:t>رض وفاء بعض الثمن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لو كان له في مقابل ثمن الدار أو مقدار منه ربح في السنة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لاُولى ثمّ وفى بعد ذلك دينه من أرباح السنة الثانية وجب الخمس في مال الوفاء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C57D75">
        <w:rPr>
          <w:rFonts w:cs="MbSadr (1)"/>
          <w:color w:val="008000"/>
          <w:sz w:val="26"/>
          <w:szCs w:val="26"/>
          <w:rtl/>
        </w:rPr>
        <w:t>و</w:t>
      </w:r>
      <w:r w:rsidRPr="00C57D75">
        <w:rPr>
          <w:rFonts w:cs="MbSadr (1)" w:hint="cs"/>
          <w:color w:val="008000"/>
          <w:sz w:val="26"/>
          <w:szCs w:val="26"/>
          <w:rtl/>
        </w:rPr>
        <w:t>لا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خمس في ذلك المقدار من أرباح سنة الشراء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إذا كان المنذور صرف ذلك النصف قبل أن تكتمل سنته فلا يجب تخميسه لو صرفه في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لبرّ ولو لم يكن هناك نذر</w:t>
      </w:r>
      <w:r w:rsidRPr="00C57D75">
        <w:rPr>
          <w:rFonts w:hint="cs"/>
          <w:color w:val="008000"/>
          <w:sz w:val="26"/>
          <w:szCs w:val="26"/>
          <w:rtl/>
        </w:rPr>
        <w:t> ;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C57D75">
        <w:rPr>
          <w:rFonts w:cs="MbSadr (1)" w:hint="cs"/>
          <w:color w:val="008000"/>
          <w:sz w:val="26"/>
          <w:szCs w:val="26"/>
          <w:rtl/>
        </w:rPr>
        <w:t>لأنّه يكون من المؤونة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المنذور صرف ذلك النصف في </w:t>
      </w:r>
      <w:r w:rsidRPr="00C57D75">
        <w:rPr>
          <w:rFonts w:cs="MbSadr (1)"/>
          <w:color w:val="008000"/>
          <w:sz w:val="26"/>
          <w:szCs w:val="26"/>
          <w:rtl/>
        </w:rPr>
        <w:t>ن</w:t>
      </w:r>
      <w:r w:rsidRPr="00C57D75">
        <w:rPr>
          <w:rFonts w:cs="MbSadr (1)" w:hint="cs"/>
          <w:color w:val="008000"/>
          <w:sz w:val="26"/>
          <w:szCs w:val="26"/>
          <w:rtl/>
        </w:rPr>
        <w:t>هاية السنة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 فإن كان المراد بالنصف : الكلّي في المعيَّن أو ما يساوي النصف انعقد النذر </w:t>
      </w:r>
      <w:r w:rsidRPr="00C57D75">
        <w:rPr>
          <w:rFonts w:cs="MbSadr (1)"/>
          <w:color w:val="008000"/>
          <w:sz w:val="26"/>
          <w:szCs w:val="26"/>
          <w:rtl/>
        </w:rPr>
        <w:t>و</w:t>
      </w:r>
      <w:r w:rsidRPr="00C57D75">
        <w:rPr>
          <w:rFonts w:cs="MbSadr (1)" w:hint="cs"/>
          <w:color w:val="008000"/>
          <w:sz w:val="26"/>
          <w:szCs w:val="26"/>
          <w:rtl/>
        </w:rPr>
        <w:t>وجب إخراج خمس تمام المال أيضاً من النصف الباقي أو غيره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وإن كان المراد بالنصف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 :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لنصف بنحو الإشاعة فإن قيد المنذور بدفع خمس تمام المال ولو من مال آخر انعقد النذر </w:t>
      </w:r>
      <w:r w:rsidRPr="00C57D75">
        <w:rPr>
          <w:rFonts w:cs="MbSadr (1)"/>
          <w:color w:val="008000"/>
          <w:sz w:val="26"/>
          <w:szCs w:val="26"/>
          <w:rtl/>
        </w:rPr>
        <w:t>و</w:t>
      </w:r>
      <w:r w:rsidRPr="00C57D75">
        <w:rPr>
          <w:rFonts w:cs="MbSadr (1)" w:hint="cs"/>
          <w:color w:val="008000"/>
          <w:sz w:val="26"/>
          <w:szCs w:val="26"/>
          <w:rtl/>
        </w:rPr>
        <w:t>وجب دفع خمس تمام المال ولو من مال آخر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لم ينعقد النذر بالنسبة إلى خمس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لنصف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(497)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السرقفلية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فإنّ هذه المؤن مستثناة من الربح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والخمس إنّما يجب فيما زاد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كما عرفت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إذا كانت السرقفلية ال</w:t>
      </w:r>
      <w:r w:rsidRPr="00FB204C">
        <w:rPr>
          <w:rFonts w:cs="MbSadr (1)" w:hint="cs"/>
          <w:sz w:val="32"/>
          <w:szCs w:val="32"/>
          <w:rtl/>
        </w:rPr>
        <w:t xml:space="preserve">تي دفعها إلى المالك أو غيره أوجبت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ه</w:t>
      </w:r>
      <w:r w:rsidRPr="00FB204C">
        <w:rPr>
          <w:rFonts w:cs="MbSadr (1)"/>
          <w:sz w:val="32"/>
          <w:szCs w:val="32"/>
          <w:rtl/>
        </w:rPr>
        <w:t xml:space="preserve"> ح</w:t>
      </w:r>
      <w:r w:rsidRPr="00FB204C">
        <w:rPr>
          <w:rFonts w:cs="MbSadr (1)" w:hint="cs"/>
          <w:sz w:val="32"/>
          <w:szCs w:val="32"/>
          <w:rtl/>
        </w:rPr>
        <w:t xml:space="preserve">قّاً في أخذها من غيره وجب تقويم ذلك الحقّ في آخر السنة وإخراج خمسه،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ربّما تزيد قيمته على مقدار ما دفعه من السرقفلية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وربّما تنقص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وربّما تساوي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حلّ رأس الحول فلم يدفع خمس الربح ثمّ دفعه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دريجياً من ربح السنة الثانية لم يحسب ما يدفعه من المؤن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يجب فيه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وكذا لو صالحه الحاكم على مبلغ في الذمّة فإنّ وفاءه من أرباح السنة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لثانية لا يكون من المؤن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يجب فيه الخمس إذا كان مال المصالحة عوضاً عن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 عين موجودة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 وإذا كان عوضاً عن خمس عين أو أع</w:t>
      </w:r>
      <w:r w:rsidRPr="00FB204C">
        <w:rPr>
          <w:rFonts w:cs="MbSadr (1)" w:hint="cs"/>
          <w:sz w:val="32"/>
          <w:szCs w:val="32"/>
          <w:rtl/>
        </w:rPr>
        <w:t xml:space="preserve">يان تالفة فوفاؤه 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حسب من المؤن ولا خمس فيه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حلّ رأس السنة فوجد بعض مال التجارة ديناً في ذمّة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لناس : فإن كان نقداً وأمكن استيفاؤه وجب دفع خمسه</w:t>
      </w:r>
      <w:r w:rsidRPr="00FB204C">
        <w:rPr>
          <w:rFonts w:cs="MbSadr (1)"/>
          <w:sz w:val="32"/>
          <w:szCs w:val="32"/>
          <w:rtl/>
        </w:rPr>
        <w:t>(2)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لم يمكن انتظر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ستيفاؤه في السنة اللاحقة</w:t>
      </w:r>
      <w:r w:rsidRPr="00FB204C">
        <w:rPr>
          <w:rFonts w:cs="MbSadr (1)"/>
          <w:sz w:val="32"/>
          <w:szCs w:val="32"/>
          <w:rtl/>
        </w:rPr>
        <w:t>(3)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استوفاه وجب إخراج خمسه وكان من أرباح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إذا كان الحصول على الدكّان المطلوب متوقّفاً على دفع السرقفلية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لم يكن </w:t>
      </w:r>
      <w:r w:rsidRPr="00C57D75">
        <w:rPr>
          <w:rFonts w:cs="MbSadr (1)"/>
          <w:color w:val="008000"/>
          <w:sz w:val="26"/>
          <w:szCs w:val="26"/>
          <w:rtl/>
        </w:rPr>
        <w:t>م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توقّفاً وكان دفعها على أساس كسب حقٍّ يضمن للمستأجر البقاء في الدكان ـ مثلا ـ سنين </w:t>
      </w:r>
      <w:r w:rsidRPr="00C57D75">
        <w:rPr>
          <w:rFonts w:cs="MbSadr (1)"/>
          <w:color w:val="008000"/>
          <w:sz w:val="26"/>
          <w:szCs w:val="26"/>
          <w:rtl/>
        </w:rPr>
        <w:t>ع</w:t>
      </w:r>
      <w:r w:rsidRPr="00C57D75">
        <w:rPr>
          <w:rFonts w:cs="MbSadr (1)" w:hint="cs"/>
          <w:color w:val="008000"/>
          <w:sz w:val="26"/>
          <w:szCs w:val="26"/>
          <w:rtl/>
        </w:rPr>
        <w:t>ديدةً فالسرقفلية من مؤونة الحصول على ذلك الحقّ المذكور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فيستثنى مقدار السرقفلية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لمدفوع من مالية هذا الحقّ في المورد الذي يكون شرعياً ويخمّس الباقي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هذا الحكم مبنيّ على الاحتياط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بل هو مخيّر بين الانتظار إلى الاستيفاء في السنة اللاحقة وبين تقدير خمس مالية ديون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لتجارة وقيمتها فعلا على نفسه فيدفعه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استوفى الدين في السنة الثانية كان الزائد على </w:t>
      </w:r>
      <w:r w:rsidRPr="00C57D75">
        <w:rPr>
          <w:rFonts w:cs="MbSadr (1)"/>
          <w:color w:val="008000"/>
          <w:sz w:val="26"/>
          <w:szCs w:val="26"/>
          <w:rtl/>
        </w:rPr>
        <w:t>م</w:t>
      </w:r>
      <w:r w:rsidRPr="00C57D75">
        <w:rPr>
          <w:rFonts w:cs="MbSadr (1)" w:hint="cs"/>
          <w:color w:val="008000"/>
          <w:sz w:val="26"/>
          <w:szCs w:val="26"/>
          <w:rtl/>
        </w:rPr>
        <w:t>ا قدّره للدين من مالية من أرباح سنة الاستيفاء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(498)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لسنة السابقة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لا من أرباح سنة الاستيفاء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الدين عروضاً ففيه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إن كان الأظهر جريان حكم النقد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فإن أمكن استيفاؤه أخرج خمسه فعلا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إن لم يمكن استيفاؤه ينتظر في وجوب دفع خمسه استيفاؤه فإذا استوفاه وجب </w:t>
      </w:r>
      <w:r w:rsidRPr="00FB204C">
        <w:rPr>
          <w:rFonts w:cs="MbSadr (1)"/>
          <w:sz w:val="32"/>
          <w:szCs w:val="32"/>
          <w:rtl/>
        </w:rPr>
        <w:t>د</w:t>
      </w:r>
      <w:r w:rsidRPr="00FB204C">
        <w:rPr>
          <w:rFonts w:cs="MbSadr (1)" w:hint="cs"/>
          <w:sz w:val="32"/>
          <w:szCs w:val="32"/>
          <w:rtl/>
        </w:rPr>
        <w:t>فع خمسه حينئذ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بمعنى أنّ مؤونة السنة السابقة تخرج من ذلك الدين المقبوض في السنة اللاحقة ويخمّس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لزائد لو كان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وفي ذلك إشكال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لا يبعد إخراج مؤونة السنة السابقة من قيمة الدين بما </w:t>
      </w:r>
      <w:r w:rsidRPr="00C57D75">
        <w:rPr>
          <w:rFonts w:cs="MbSadr (1)"/>
          <w:color w:val="008000"/>
          <w:sz w:val="26"/>
          <w:szCs w:val="26"/>
          <w:rtl/>
        </w:rPr>
        <w:t>ه</w:t>
      </w:r>
      <w:r w:rsidRPr="00C57D75">
        <w:rPr>
          <w:rFonts w:cs="MbSadr (1)" w:hint="cs"/>
          <w:color w:val="008000"/>
          <w:sz w:val="26"/>
          <w:szCs w:val="26"/>
          <w:rtl/>
        </w:rPr>
        <w:t>و دين في آخر تلك السنة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، فلو فرضت المساواة لم يجب عليه خمس بلحاظ تلك السنة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C57D75">
        <w:rPr>
          <w:rFonts w:cs="MbSadr (1)"/>
          <w:color w:val="008000"/>
          <w:sz w:val="26"/>
          <w:szCs w:val="26"/>
          <w:rtl/>
        </w:rPr>
        <w:t>و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حين قبض الدين في السنة اللاحقة يعتبر التفاوت بين قيمة المقبوض فعلا وقيمته بما هو </w:t>
      </w:r>
      <w:r w:rsidRPr="00C57D75">
        <w:rPr>
          <w:rFonts w:cs="MbSadr (1)"/>
          <w:color w:val="008000"/>
          <w:sz w:val="26"/>
          <w:szCs w:val="26"/>
          <w:rtl/>
        </w:rPr>
        <w:t>د</w:t>
      </w:r>
      <w:r w:rsidRPr="00C57D75">
        <w:rPr>
          <w:rFonts w:cs="MbSadr (1)" w:hint="cs"/>
          <w:color w:val="008000"/>
          <w:sz w:val="26"/>
          <w:szCs w:val="26"/>
          <w:rtl/>
        </w:rPr>
        <w:t>ين من أرباح هذه السنة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وجدت مؤونة معادلة لها بلحاظ هذه السنة لم يجب الخمس </w:t>
      </w:r>
      <w:r w:rsidRPr="00C57D75">
        <w:rPr>
          <w:rFonts w:cs="MbSadr (1)"/>
          <w:color w:val="008000"/>
          <w:sz w:val="26"/>
          <w:szCs w:val="26"/>
          <w:rtl/>
        </w:rPr>
        <w:t>ر</w:t>
      </w:r>
      <w:r w:rsidRPr="00C57D75">
        <w:rPr>
          <w:rFonts w:cs="MbSadr (1)" w:hint="cs"/>
          <w:color w:val="008000"/>
          <w:sz w:val="26"/>
          <w:szCs w:val="26"/>
          <w:rtl/>
        </w:rPr>
        <w:t>أساً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خلافاً لِمَا إذا بني على ما في المتن من احتساب الدين المقبوض فعلا بتمام ماليته من </w:t>
      </w:r>
      <w:r w:rsidRPr="00C57D75">
        <w:rPr>
          <w:rFonts w:cs="MbSadr (1)"/>
          <w:color w:val="008000"/>
          <w:sz w:val="26"/>
          <w:szCs w:val="26"/>
          <w:rtl/>
        </w:rPr>
        <w:t>أ</w:t>
      </w:r>
      <w:r w:rsidRPr="00C57D75">
        <w:rPr>
          <w:rFonts w:cs="MbSadr (1)" w:hint="cs"/>
          <w:color w:val="008000"/>
          <w:sz w:val="26"/>
          <w:szCs w:val="26"/>
          <w:rtl/>
        </w:rPr>
        <w:t>رباح السنة السابقة فإنّه يجب الخمس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(499)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2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لمبحث الثاني</w:t>
      </w:r>
    </w:p>
    <w:p w:rsidR="00A61DE3" w:rsidRPr="00FB204C" w:rsidRDefault="00A61DE3" w:rsidP="00A61DE3">
      <w:pPr>
        <w:pStyle w:val="a"/>
        <w:adjustRightInd w:val="0"/>
        <w:spacing w:line="462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ي مستحقّ الخمس ومصرفه</w:t>
      </w:r>
    </w:p>
    <w:p w:rsidR="00A61DE3" w:rsidRPr="00FB204C" w:rsidRDefault="00A61DE3" w:rsidP="00A61DE3">
      <w:pPr>
        <w:pStyle w:val="a"/>
        <w:adjustRightInd w:val="0"/>
        <w:spacing w:line="46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يقسّم الخمس في زماننا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زمان الغيبة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 نصفين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نصف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إمام العصر الحجّة المنتظر عجَّل الله تعالى فرجه وجعل أرواحنا فداه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ونصف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بني هاشم : أيتامهم ومساكينهم وأبناء سبيلهم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</w:t>
      </w:r>
      <w:r w:rsidRPr="00FB204C">
        <w:rPr>
          <w:rFonts w:cs="MbSadr (1)" w:hint="cs"/>
          <w:sz w:val="32"/>
          <w:szCs w:val="32"/>
          <w:rtl/>
        </w:rPr>
        <w:t xml:space="preserve">يشترط فيهم جميعاً الإيمان ،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ما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عتبر الفقر في الأيتام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ويكفي في ابن السبيل الفقر في </w:t>
      </w:r>
      <w:r w:rsidRPr="00FB204C">
        <w:rPr>
          <w:rFonts w:ascii="MbSadr (1)" w:hAnsi="MbSadr (1)" w:cs="MbSadr (1)" w:hint="cs"/>
          <w:sz w:val="32"/>
          <w:szCs w:val="32"/>
          <w:rtl/>
        </w:rPr>
        <w:lastRenderedPageBreak/>
        <w:t xml:space="preserve">بلد التسليم ولو كان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نياً في بلده إذا لم يتمكّن من السفر بقرض ونحوه على ما عرفت في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 وجوباً اعتبار أن لا يكون سفره معصية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يعطى أكثر من قدر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وصله إلى بلده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والأظهر عدم اعتبار العدالة في جميعهم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الأحوط أن لا يعطى الفقير أكثر من مؤونة سنته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ويجوز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لبسط والاقتصار على إعطاء صنف واحد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بل يجوز الاقتصار على إعطاء واحد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صنف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69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)</w:t>
      </w:r>
      <w:r w:rsidRPr="00FB204C">
        <w:rPr>
          <w:rFonts w:cs="MbSadr (1)" w:hint="cs"/>
          <w:sz w:val="32"/>
          <w:szCs w:val="32"/>
          <w:rtl/>
        </w:rPr>
        <w:t xml:space="preserve">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المراد من بني هاشم : من انتسب إليه بالأب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FB204C">
        <w:rPr>
          <w:rFonts w:cs="MbSadr (1)" w:hint="cs"/>
          <w:sz w:val="32"/>
          <w:szCs w:val="32"/>
          <w:rtl/>
        </w:rPr>
        <w:t xml:space="preserve">إذا كان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الاُمّ فلا يحلّ له الخمس وتحلّ له الزكاة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، ولا فرق في الهاشميِّ بين العلوي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العقيلي والعباسي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وإن كان الأولى تقديم العلوي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، بل الفاطمي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ascii="MbSadr (1)" w:hAnsi="MbSadr (1)"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يصدَّق من ادّعى النسب إلاّ بالبينة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ويكفي الشياع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لموجب للوثوق والاطمئنان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لا يجوز إعطاء الخمس لمن تجب نفقته على المعطي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 xml:space="preserve">إلاّ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على الأحوط على تفصيل تقدّم في الزكاة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، فيجوز الإعطاء للتوسعة بالمقدار الزائد على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لنفقة الواجبة بالنحو الذي تقدم جوازه في الزكاة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(500)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ذا كانت عليه نفقة غير لازمة للمعطي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جواز استقلال المالك في توزيع النصف المذكور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وجوباً الدفع إلى الحاكم 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استئذانه في الدفع إلى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لمستحقّ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 وقد أذنتُ للمالكين في دفع سهم السادة إليهم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وينبغي لهم ملاحظة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لمرجّحات الشرعية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النصف الراجع للإمام ـ عليه وعلى آبائه أفضل الصلاة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السلام ـ يرجع فيه في زمان الغيبة إلى نائبه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وهو الفقيه المأمون العارف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مصارفه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إمّا بالدفع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الاستئذان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ومصرفه ما يوثق برضاه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بصرفه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كدفع ضرورات المؤمنين من السادات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ـ زادهم الله تعالى شرفاً ـ وغيرهم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الأحوط</w:t>
      </w:r>
      <w:r w:rsidRPr="00FB204C">
        <w:rPr>
          <w:rFonts w:cs="MbSadr (1)"/>
          <w:sz w:val="32"/>
          <w:szCs w:val="32"/>
          <w:rtl/>
        </w:rPr>
        <w:t xml:space="preserve">(2) </w:t>
      </w:r>
      <w:r w:rsidRPr="00FB204C">
        <w:rPr>
          <w:rFonts w:cs="MbSadr (1)" w:hint="cs"/>
          <w:sz w:val="32"/>
          <w:szCs w:val="32"/>
          <w:rtl/>
        </w:rPr>
        <w:t xml:space="preserve">نية التصدّق به عنه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واللازم مراعاة الأهمّ فالأهمّ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ومِن أهمّ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صارفه في هذا الزمان الذي قلّ فيه المرشدون والمسترشدون : إقامة دعائم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لدين ورفع أعلامه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وترويج الشرع المقدَّس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ونشر قواعده وأحكامه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ومؤونة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هل العلم الذين يصرفون أوقاتهم في تحصيل العلوم الدينية الباذلين أنفسهم في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عليم الجاهلين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وإرشاد الضالّين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ونصح المؤمنين ووعظهم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وإصلاح ذات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ينهم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ونحو ذلك ممّا يرجع إلى إصلاح </w:t>
      </w:r>
      <w:r w:rsidRPr="00FB204C">
        <w:rPr>
          <w:rFonts w:cs="MbSadr (1)" w:hint="cs"/>
          <w:sz w:val="32"/>
          <w:szCs w:val="32"/>
          <w:rtl/>
        </w:rPr>
        <w:lastRenderedPageBreak/>
        <w:t>دينهم وتكميل نفوسهم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وعلوّ درجاتهم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ند ربّهم تعالى شأنه وتقدّست أسماؤه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وما توفيقي إلاّ بالله عليه توكّلت وإليه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ُنيب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 والأحوط لزوماً مراجعة المرجع العام المطَّلِع على الجهات العامة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يجوز نقل الخمس من بلده إلى غيره مع عدم وجود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لمستحقّ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بل مع وجوده إذا لم يكن النقل منافياً للفورية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أمّا إذا كان منافياً لها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إطلاقه محلّ إشكال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استحباباً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(501)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فيه إشكال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تركه إلاّ بإذن الحاكم 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يجوز دفعه في البلد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لى وكيل الفقير وإن كان هو في البلد الآخر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ووكيل الحاكم الشرعي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إذا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كَّل الحاكم الشرعي المالك فيقبضه بالوكالة عنه ثمَّ ينقله إليه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المال الذي فيه الخمس في غير بلد المالك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الأحوط تحرِّي أقرب الأزمنة في الدفع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سواء أكان بلد المالك أم المال أم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صحّة عزل الخمس بحيث يتعيّن في مال مخصوص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شكال ، وعليه فإذا نقله إلى بلد لعدم وجود المستحقّ فتلف بلا تفريط يشكل فراغ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مّة المالك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إذا صحّ العزل فلا ضمان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كان له دين في ذمة المستحق ففي جواز احتسابه عليه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الخمس اشكال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فالأحوط وجوباً الاستئذان من الحاكم الشرعي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لاحتساب المذكور زائداً على استئذانه في أصل الدفع الذي عرفت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>ه الأحوط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اشترى المؤمن ما فيه الخمس ممّن لا يعتقد وجوبه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الكافر ونحوه جاز له التصرّف فيه من دون إخراج الخمس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فإنّ الأئمّة ـ عليهم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فضل الصلاة والسلام ـ قد أباحوا لشيعتهم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سواءً أكان من ربح تجارة أم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عدن أم غيرهما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وسواءً أكان من المناكح والمساكن أم غيرهما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اشترى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لمؤمن أو غيره ما فيه الخمس ممّن يعتقد وجوبه وجب عليه إخراجه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ومن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 xml:space="preserve">لك يظهر أنّ النفط إذا كان المستخرج له شركة أهلية كافرة لم يجب إخراج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لخمس على المؤمن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أمّا إذا كان المستخرج له الحكومة وجب الخمس على من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ضع يده عليه ولو ببذل مال للحكومة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لكن بعد استثناء مقدار ذلك المال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لم 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بل يحتمل قوياً عدم الوجوب وإن كان أحوط استحباباً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cs="MbSadr (1)" w:hint="cs"/>
          <w:color w:val="008000"/>
          <w:sz w:val="26"/>
          <w:szCs w:val="26"/>
          <w:rtl/>
        </w:rPr>
        <w:t>، ومنه يعلم حال شراء النفط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(502)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كن قيمته أكثر من ذلك المال لم يجب عليه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فالذي يشتري تنكة النفط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مئة</w:t>
      </w:r>
      <w:r w:rsidRPr="00FB204C">
        <w:rPr>
          <w:rFonts w:cs="MbSadr (1)"/>
          <w:sz w:val="32"/>
          <w:szCs w:val="32"/>
          <w:rtl/>
        </w:rPr>
        <w:t xml:space="preserve"> ف</w:t>
      </w:r>
      <w:r w:rsidRPr="00FB204C">
        <w:rPr>
          <w:rFonts w:cs="MbSadr (1)" w:hint="cs"/>
          <w:sz w:val="32"/>
          <w:szCs w:val="32"/>
          <w:rtl/>
        </w:rPr>
        <w:t>لس من الحكومة لا خمس عليه فيه إذ لا تزيد قيمته على المئة فلس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لذي يشتري جملةً وافرةً من الحكومة بخمسة وتسعين فلساً ـ مثلا ـ فيبيعها على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لناس بمئة يكون عليه خمس الخمسة فلوس وهو خمس المعدن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كان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لمستخرج للمعدن من يعتقد وجوب الخمس فيه فباعه وجب على البائع إخراج </w:t>
      </w: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مسه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فإذا لم يخرجه وجب على المشتري إخراج خمسه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إذا شكّ المشتري في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نّ البائع دفع الخمس جاز له حمل البائع على الصحّة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 xml:space="preserve">ه لم يدفع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لخمس وشك في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 xml:space="preserve">ه ممن لا يعتقد وجوب الخمس بنى على العدم ووجب إخراج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لخمس على المشتري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C57D75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C57D75">
        <w:rPr>
          <w:rFonts w:cs="MbSadr (1)"/>
          <w:color w:val="008000"/>
          <w:sz w:val="26"/>
          <w:szCs w:val="26"/>
          <w:rtl/>
        </w:rPr>
        <w:t>(</w:t>
      </w:r>
      <w:r w:rsidRPr="00C57D75">
        <w:rPr>
          <w:rFonts w:cs="MbSadr (1)"/>
          <w:color w:val="008000"/>
          <w:sz w:val="26"/>
          <w:szCs w:val="26"/>
          <w:rtl/>
        </w:rPr>
        <w:footnoteRef/>
      </w:r>
      <w:r w:rsidRPr="00C57D75">
        <w:rPr>
          <w:rFonts w:cs="MbSadr (1)"/>
          <w:color w:val="008000"/>
          <w:sz w:val="26"/>
          <w:szCs w:val="26"/>
          <w:rtl/>
        </w:rPr>
        <w:t xml:space="preserve">) </w:t>
      </w:r>
      <w:r w:rsidRPr="00C57D75">
        <w:rPr>
          <w:rFonts w:cs="MbSadr (1)" w:hint="cs"/>
          <w:color w:val="008000"/>
          <w:sz w:val="26"/>
          <w:szCs w:val="26"/>
          <w:rtl/>
        </w:rPr>
        <w:t>لا يخلو من إشكال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cs="MbSadr (1)" w:hint="cs"/>
          <w:color w:val="008000"/>
          <w:sz w:val="26"/>
          <w:szCs w:val="26"/>
          <w:rtl/>
        </w:rPr>
        <w:t xml:space="preserve">، ولكن يجوز للمشتري المؤمن التصرّف فيه حتّى مع العلم بعدم دفع </w:t>
      </w:r>
      <w:r w:rsidRPr="00C57D75">
        <w:rPr>
          <w:rFonts w:cs="MbSadr (1)"/>
          <w:color w:val="008000"/>
          <w:sz w:val="26"/>
          <w:szCs w:val="26"/>
          <w:rtl/>
        </w:rPr>
        <w:t>ا</w:t>
      </w:r>
      <w:r w:rsidRPr="00C57D75">
        <w:rPr>
          <w:rFonts w:cs="MbSadr (1)" w:hint="cs"/>
          <w:color w:val="008000"/>
          <w:sz w:val="26"/>
          <w:szCs w:val="26"/>
          <w:rtl/>
        </w:rPr>
        <w:t>لبائع فضلا عن الشكّ</w:t>
      </w:r>
      <w:r w:rsidRPr="00C57D75">
        <w:rPr>
          <w:rFonts w:hint="cs"/>
          <w:color w:val="008000"/>
          <w:sz w:val="26"/>
          <w:szCs w:val="26"/>
          <w:rtl/>
        </w:rPr>
        <w:t> </w:t>
      </w:r>
      <w:r w:rsidRPr="00C57D75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(503)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ا</w:t>
      </w:r>
      <w:r w:rsidRPr="009B0A39">
        <w:rPr>
          <w:rFonts w:cs="MbSadr (2)" w:hint="cs"/>
          <w:bCs/>
          <w:sz w:val="32"/>
          <w:szCs w:val="32"/>
          <w:rtl/>
        </w:rPr>
        <w:t>لعبادات</w:t>
      </w:r>
    </w:p>
    <w:p w:rsidR="00A61DE3" w:rsidRPr="00FB204C" w:rsidRDefault="00A61DE3" w:rsidP="00A61DE3">
      <w:pPr>
        <w:pStyle w:val="a"/>
        <w:adjustRightInd w:val="0"/>
        <w:spacing w:line="226" w:lineRule="atLeast"/>
        <w:jc w:val="center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ـ</w:t>
      </w:r>
      <w:r w:rsidRPr="00FB204C">
        <w:rPr>
          <w:rFonts w:cs="MbSadr (1)" w:hint="cs"/>
          <w:sz w:val="32"/>
          <w:szCs w:val="32"/>
          <w:rtl/>
        </w:rPr>
        <w:t>ـــــــــ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6</w:t>
      </w: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284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625" w:lineRule="atLeast"/>
        <w:jc w:val="lowKashida"/>
        <w:rPr>
          <w:sz w:val="32"/>
          <w:szCs w:val="32"/>
          <w:rtl/>
        </w:rPr>
      </w:pPr>
    </w:p>
    <w:p w:rsidR="00A61DE3" w:rsidRPr="00C57D75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C57D75">
        <w:rPr>
          <w:rFonts w:cs="MbSadr (2)"/>
          <w:sz w:val="32"/>
          <w:szCs w:val="32"/>
          <w:rtl/>
        </w:rPr>
        <w:t>ك</w:t>
      </w:r>
      <w:r w:rsidRPr="00C57D75">
        <w:rPr>
          <w:rFonts w:cs="MbSadr (2)" w:hint="cs"/>
          <w:sz w:val="32"/>
          <w:szCs w:val="32"/>
          <w:rtl/>
        </w:rPr>
        <w:t>تاب</w:t>
      </w:r>
    </w:p>
    <w:p w:rsidR="00A61DE3" w:rsidRPr="00C57D75" w:rsidRDefault="00A61DE3" w:rsidP="00A61DE3">
      <w:pPr>
        <w:pStyle w:val="a"/>
        <w:adjustRightInd w:val="0"/>
        <w:spacing w:line="240" w:lineRule="auto"/>
        <w:jc w:val="center"/>
        <w:rPr>
          <w:rFonts w:cs="MbSadr (2)"/>
          <w:sz w:val="32"/>
          <w:szCs w:val="32"/>
          <w:rtl/>
        </w:rPr>
      </w:pPr>
      <w:r w:rsidRPr="00C57D75">
        <w:rPr>
          <w:rFonts w:cs="MbSadr (2)"/>
          <w:sz w:val="32"/>
          <w:szCs w:val="32"/>
          <w:rtl/>
        </w:rPr>
        <w:t>ا</w:t>
      </w:r>
      <w:r w:rsidRPr="00C57D75">
        <w:rPr>
          <w:rFonts w:cs="MbSadr (2)" w:hint="cs"/>
          <w:sz w:val="32"/>
          <w:szCs w:val="32"/>
          <w:rtl/>
        </w:rPr>
        <w:t>لأمر بالمعروف والنهي عن المنكر</w:t>
      </w:r>
    </w:p>
    <w:p w:rsidR="00A61DE3" w:rsidRPr="00C57D75" w:rsidRDefault="00A61DE3" w:rsidP="00A61DE3">
      <w:pPr>
        <w:pStyle w:val="a"/>
        <w:adjustRightInd w:val="0"/>
        <w:spacing w:line="1418" w:lineRule="atLeast"/>
        <w:jc w:val="lowKashida"/>
        <w:rPr>
          <w:rFonts w:cs="MbSadr (2)"/>
          <w:sz w:val="32"/>
          <w:szCs w:val="32"/>
          <w:rtl/>
        </w:rPr>
      </w:pPr>
      <w:r w:rsidRPr="00C57D75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C57D75">
        <w:rPr>
          <w:rFonts w:cs="MbSadr (2)"/>
          <w:sz w:val="32"/>
          <w:szCs w:val="32"/>
          <w:rtl/>
        </w:rPr>
        <w:t xml:space="preserve"> </w:t>
      </w:r>
      <w:r w:rsidRPr="00C57D75">
        <w:rPr>
          <w:rFonts w:cs="MbSadr (2)" w:hint="cs"/>
          <w:sz w:val="32"/>
          <w:szCs w:val="32"/>
          <w:rtl/>
        </w:rPr>
        <w:t>شروط وجوب الأمر بالمعروف والنهي عن المنكر .</w:t>
      </w:r>
    </w:p>
    <w:p w:rsidR="00A61DE3" w:rsidRPr="00C57D75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C57D75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C57D75">
        <w:rPr>
          <w:rFonts w:cs="MbSadr (2)"/>
          <w:sz w:val="32"/>
          <w:szCs w:val="32"/>
          <w:rtl/>
        </w:rPr>
        <w:t xml:space="preserve"> </w:t>
      </w:r>
      <w:r w:rsidRPr="00C57D75">
        <w:rPr>
          <w:rFonts w:cs="MbSadr (2)" w:hint="cs"/>
          <w:sz w:val="32"/>
          <w:szCs w:val="32"/>
          <w:rtl/>
        </w:rPr>
        <w:t>مراتب الأمر بالمعروف والنهي عن المنكر .</w:t>
      </w:r>
    </w:p>
    <w:p w:rsidR="00A61DE3" w:rsidRPr="00C57D75" w:rsidRDefault="00A61DE3" w:rsidP="00A61DE3">
      <w:pPr>
        <w:pStyle w:val="a"/>
        <w:adjustRightInd w:val="0"/>
        <w:spacing w:line="567" w:lineRule="atLeast"/>
        <w:jc w:val="lowKashida"/>
        <w:rPr>
          <w:rFonts w:cs="MbSadr (2)"/>
          <w:sz w:val="32"/>
          <w:szCs w:val="32"/>
          <w:rtl/>
        </w:rPr>
      </w:pPr>
      <w:r w:rsidRPr="00C57D75"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C57D75">
        <w:rPr>
          <w:rFonts w:cs="MbSadr (2)"/>
          <w:sz w:val="32"/>
          <w:szCs w:val="32"/>
          <w:rtl/>
        </w:rPr>
        <w:t xml:space="preserve"> </w:t>
      </w:r>
      <w:r w:rsidRPr="00C57D75">
        <w:rPr>
          <w:rFonts w:cs="MbSadr (2)" w:hint="cs"/>
          <w:sz w:val="32"/>
          <w:szCs w:val="32"/>
          <w:rtl/>
        </w:rPr>
        <w:t>ختام فيه مطلبان 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(504)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(505)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1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من أعظم الواجبات الدينية الأمر بالمعروف والنهي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لمنكر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قال الله تعالى :</w:t>
      </w:r>
      <w:r w:rsidRPr="00C57D75">
        <w:rPr>
          <w:rFonts w:cs="MbSadr (1)" w:hint="cs"/>
          <w:color w:val="FF0000"/>
          <w:sz w:val="32"/>
          <w:szCs w:val="32"/>
          <w:rtl/>
        </w:rPr>
        <w:t xml:space="preserve"> </w:t>
      </w:r>
      <w:r w:rsidRPr="00C57D75">
        <w:rPr>
          <w:rFonts w:cs="MbSadr (1)"/>
          <w:color w:val="FF0000"/>
          <w:sz w:val="32"/>
          <w:szCs w:val="32"/>
          <w:rtl/>
        </w:rPr>
        <w:t xml:space="preserve">( </w:t>
      </w:r>
      <w:r w:rsidRPr="00C57D75">
        <w:rPr>
          <w:rFonts w:cs="MbSadr (1)" w:hint="cs"/>
          <w:color w:val="FF0000"/>
          <w:sz w:val="32"/>
          <w:szCs w:val="32"/>
          <w:rtl/>
        </w:rPr>
        <w:t xml:space="preserve">وَلْتَكُنْ مِنْكُمْ اُمَّةٌ يدعونَ إلى الخيرِ ويأمُرونَ بالمعرُوفِ </w:t>
      </w:r>
      <w:r w:rsidRPr="00C57D75">
        <w:rPr>
          <w:rFonts w:cs="MbSadr (1)"/>
          <w:color w:val="FF0000"/>
          <w:sz w:val="32"/>
          <w:szCs w:val="32"/>
          <w:rtl/>
        </w:rPr>
        <w:t>و</w:t>
      </w:r>
      <w:r w:rsidRPr="00C57D75">
        <w:rPr>
          <w:rFonts w:cs="MbSadr (1)" w:hint="cs"/>
          <w:color w:val="FF0000"/>
          <w:sz w:val="32"/>
          <w:szCs w:val="32"/>
          <w:rtl/>
        </w:rPr>
        <w:t xml:space="preserve">يَنهَونَ عن المنكَرِ واُولئِكَ هُمُ المفلِحُونَ </w:t>
      </w:r>
      <w:r w:rsidRPr="00C57D75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وقد ورد عنهم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أنّ بالأمر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المعروف تقام الفرائض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وتأمن المذاهب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وتحلّ المكاسب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وتمنع المظالم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تعمر الأرض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وينتصف للمظلوم من الظالم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ولا يزال الناس بخير ما أمروا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المعروف ونَهوا عن المنكر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وتعاونوا على البِرِّ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لم يفعلوا ذلك نُزِعت منهم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لبركات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وسُلِّط بعضُهم على بعض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ولم يكن لهم ناصر في الأرض ولا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لسماء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. وقال النبيّ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:</w:t>
      </w:r>
      <w:r w:rsidRPr="00E05C98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cs="MbSadr (1)" w:hint="cs"/>
          <w:color w:val="0000FF"/>
          <w:sz w:val="32"/>
          <w:szCs w:val="32"/>
          <w:rtl/>
        </w:rPr>
        <w:t>كيف بكم إذا فسدت نساؤكم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cs="MbSadr (1)" w:hint="cs"/>
          <w:color w:val="0000FF"/>
          <w:sz w:val="32"/>
          <w:szCs w:val="32"/>
          <w:rtl/>
        </w:rPr>
        <w:t>، وفسق شبابكم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E05C98">
        <w:rPr>
          <w:rFonts w:cs="MbSadr (1)"/>
          <w:color w:val="0000FF"/>
          <w:sz w:val="32"/>
          <w:szCs w:val="32"/>
          <w:rtl/>
        </w:rPr>
        <w:t>و</w:t>
      </w:r>
      <w:r w:rsidRPr="00E05C98">
        <w:rPr>
          <w:rFonts w:cs="MbSadr (1)" w:hint="cs"/>
          <w:color w:val="0000FF"/>
          <w:sz w:val="32"/>
          <w:szCs w:val="32"/>
          <w:rtl/>
        </w:rPr>
        <w:t>لم</w:t>
      </w:r>
      <w:r w:rsidRPr="00E05C98">
        <w:rPr>
          <w:rFonts w:cs="MbSadr (1)"/>
          <w:color w:val="0000FF"/>
          <w:sz w:val="32"/>
          <w:szCs w:val="32"/>
          <w:rtl/>
        </w:rPr>
        <w:t xml:space="preserve"> ت</w:t>
      </w:r>
      <w:r w:rsidRPr="00E05C98">
        <w:rPr>
          <w:rFonts w:cs="MbSadr (1)" w:hint="cs"/>
          <w:color w:val="0000FF"/>
          <w:sz w:val="32"/>
          <w:szCs w:val="32"/>
          <w:rtl/>
        </w:rPr>
        <w:t>أمروا بالمعروف ولم تَنهَوا عن المنكر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cs="MbSadr (1)" w:hint="cs"/>
          <w:color w:val="0000FF"/>
          <w:sz w:val="32"/>
          <w:szCs w:val="32"/>
          <w:rtl/>
        </w:rPr>
        <w:t xml:space="preserve">، فقيل له : ويكون ذلك يا رسول الله ؟ </w:t>
      </w:r>
      <w:r w:rsidRPr="00E05C98">
        <w:rPr>
          <w:rFonts w:cs="MbSadr (1)"/>
          <w:color w:val="0000FF"/>
          <w:sz w:val="32"/>
          <w:szCs w:val="32"/>
          <w:rtl/>
        </w:rPr>
        <w:t>ق</w:t>
      </w:r>
      <w:r w:rsidRPr="00E05C98">
        <w:rPr>
          <w:rFonts w:cs="MbSadr (1)" w:hint="cs"/>
          <w:color w:val="0000FF"/>
          <w:sz w:val="32"/>
          <w:szCs w:val="32"/>
          <w:rtl/>
        </w:rPr>
        <w:t xml:space="preserve">ال </w:t>
      </w:r>
      <w:r w:rsidRPr="00E05C98">
        <w:rPr>
          <w:rFonts w:cs="MbSadr (1)"/>
          <w:color w:val="0000FF"/>
          <w:sz w:val="32"/>
          <w:szCs w:val="32"/>
          <w:rtl/>
        </w:rPr>
        <w:t>(</w:t>
      </w:r>
      <w:r w:rsidRPr="00E05C98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E05C98">
        <w:rPr>
          <w:rFonts w:cs="MbSadr (1)"/>
          <w:color w:val="0000FF"/>
          <w:sz w:val="32"/>
          <w:szCs w:val="32"/>
          <w:rtl/>
        </w:rPr>
        <w:t xml:space="preserve"> </w:t>
      </w:r>
      <w:r w:rsidRPr="00E05C98">
        <w:rPr>
          <w:rFonts w:cs="MbSadr (1)" w:hint="cs"/>
          <w:color w:val="0000FF"/>
          <w:sz w:val="32"/>
          <w:szCs w:val="32"/>
          <w:rtl/>
        </w:rPr>
        <w:t>: نعم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cs="MbSadr (1)" w:hint="cs"/>
          <w:color w:val="0000FF"/>
          <w:sz w:val="32"/>
          <w:szCs w:val="32"/>
          <w:rtl/>
        </w:rPr>
        <w:t>، فقال : كيف بكم إذا أمرتم بالمنكر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cs="MbSadr (1)" w:hint="cs"/>
          <w:color w:val="0000FF"/>
          <w:sz w:val="32"/>
          <w:szCs w:val="32"/>
          <w:rtl/>
        </w:rPr>
        <w:t xml:space="preserve">، ونهيتم عن المعروف فقيل له : </w:t>
      </w:r>
      <w:r w:rsidRPr="00E05C98">
        <w:rPr>
          <w:rFonts w:cs="MbSadr (1)"/>
          <w:color w:val="0000FF"/>
          <w:sz w:val="32"/>
          <w:szCs w:val="32"/>
          <w:rtl/>
        </w:rPr>
        <w:t>ي</w:t>
      </w:r>
      <w:r w:rsidRPr="00E05C98">
        <w:rPr>
          <w:rFonts w:cs="MbSadr (1)" w:hint="cs"/>
          <w:color w:val="0000FF"/>
          <w:sz w:val="32"/>
          <w:szCs w:val="32"/>
          <w:rtl/>
        </w:rPr>
        <w:t>ا</w:t>
      </w:r>
      <w:r w:rsidRPr="00E05C98">
        <w:rPr>
          <w:rFonts w:cs="MbSadr (1)"/>
          <w:color w:val="0000FF"/>
          <w:sz w:val="32"/>
          <w:szCs w:val="32"/>
          <w:rtl/>
        </w:rPr>
        <w:t xml:space="preserve"> ر</w:t>
      </w:r>
      <w:r w:rsidRPr="00E05C98">
        <w:rPr>
          <w:rFonts w:cs="MbSadr (1)" w:hint="cs"/>
          <w:color w:val="0000FF"/>
          <w:sz w:val="32"/>
          <w:szCs w:val="32"/>
          <w:rtl/>
        </w:rPr>
        <w:t>سول الله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cs="MbSadr (1)" w:hint="cs"/>
          <w:color w:val="0000FF"/>
          <w:sz w:val="32"/>
          <w:szCs w:val="32"/>
          <w:rtl/>
        </w:rPr>
        <w:t xml:space="preserve">، ويكون ذلك ؟ فقال </w:t>
      </w:r>
      <w:r w:rsidRPr="00E05C98">
        <w:rPr>
          <w:rFonts w:cs="MbSadr (1)"/>
          <w:color w:val="0000FF"/>
          <w:sz w:val="32"/>
          <w:szCs w:val="32"/>
          <w:rtl/>
        </w:rPr>
        <w:t>(</w:t>
      </w:r>
      <w:r w:rsidRPr="00E05C98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E05C98">
        <w:rPr>
          <w:rFonts w:cs="MbSadr (1)"/>
          <w:color w:val="0000FF"/>
          <w:sz w:val="32"/>
          <w:szCs w:val="32"/>
          <w:rtl/>
        </w:rPr>
        <w:t xml:space="preserve"> </w:t>
      </w:r>
      <w:r w:rsidRPr="00E05C98">
        <w:rPr>
          <w:rFonts w:cs="MbSadr (1)" w:hint="cs"/>
          <w:color w:val="0000FF"/>
          <w:sz w:val="32"/>
          <w:szCs w:val="32"/>
          <w:rtl/>
        </w:rPr>
        <w:t>: نعم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cs="MbSadr (1)" w:hint="cs"/>
          <w:color w:val="0000FF"/>
          <w:sz w:val="32"/>
          <w:szCs w:val="32"/>
          <w:rtl/>
        </w:rPr>
        <w:t>، وشرّ من ذلك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cs="MbSadr (1)" w:hint="cs"/>
          <w:color w:val="0000FF"/>
          <w:sz w:val="32"/>
          <w:szCs w:val="32"/>
          <w:rtl/>
        </w:rPr>
        <w:t xml:space="preserve">، كيف بكم إذا رأيتم </w:t>
      </w:r>
      <w:r w:rsidRPr="00E05C98">
        <w:rPr>
          <w:rFonts w:cs="MbSadr (1)"/>
          <w:color w:val="0000FF"/>
          <w:sz w:val="32"/>
          <w:szCs w:val="32"/>
          <w:rtl/>
        </w:rPr>
        <w:t>ا</w:t>
      </w:r>
      <w:r w:rsidRPr="00E05C98">
        <w:rPr>
          <w:rFonts w:cs="MbSadr (1)" w:hint="cs"/>
          <w:color w:val="0000FF"/>
          <w:sz w:val="32"/>
          <w:szCs w:val="32"/>
          <w:rtl/>
        </w:rPr>
        <w:t>لمعروف منكراً والمنكر معروفاً ؟</w:t>
      </w:r>
      <w:r w:rsidRPr="00E05C98">
        <w:rPr>
          <w:rFonts w:hint="cs"/>
          <w:color w:val="0000FF"/>
          <w:sz w:val="32"/>
          <w:szCs w:val="32"/>
          <w:rtl/>
        </w:rPr>
        <w:t> </w:t>
      </w:r>
      <w:r w:rsidRPr="00E05C98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يجب الأمر بالمعروف الواجب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والنهي عن المنكر وجوباً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فائياً إن قام به واحد سقط عن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لم يقم به واحد أثِم الجميع واستحقّوا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لعقاب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(506)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3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إذا كان المعروف مستحبّاً كان الأمر به مستحبّاً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أمر به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 مستحقّاً للثواب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وإن لم يأمر به لم يكن عليه إثم ولا عقاب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شروط وجوب الأمر بالمعروف والنهي عن المنكر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يشترط في وجوب الأمر بالمعروف الواجب والنهي عن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لمنكر اُمور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 معرفة المعروف والمنكر ولو إجمالا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فلا يجبان على الجاهل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المعروف والمنكر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 : احتمال ائتمار المأمور بالمعروف بالأمر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وانتهاء المنهيّ عن المنكر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النهي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لم يحتمل ذلك وعلم أنّ الشخص الفاعل لا يبالي بالأمر أو النهي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/>
          <w:sz w:val="32"/>
          <w:szCs w:val="32"/>
          <w:rtl/>
        </w:rPr>
        <w:t>ي</w:t>
      </w:r>
      <w:r w:rsidRPr="00FB204C">
        <w:rPr>
          <w:rFonts w:cs="MbSadr (1)" w:hint="cs"/>
          <w:sz w:val="32"/>
          <w:szCs w:val="32"/>
          <w:rtl/>
        </w:rPr>
        <w:t>كترث بهما لا يجب عليه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 أن يكون الفاعل مصرّاً على ترك المعروف وارتكاب المنكر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إذا كانت أمارة على الإقلاع وترك الإصرار لم يجب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لا يبعد عدم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لوجوب بمجرّد احتمال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فمن ترك واجباً أو فعل حراماً ولم يعلم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 xml:space="preserve">ه مصرّ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ترك الواجب أو فعل الحرام ثانياً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>ه منصرف عن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نادم عليه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م</w:t>
      </w:r>
      <w:r w:rsidRPr="00FB204C">
        <w:rPr>
          <w:rFonts w:cs="MbSadr (1)"/>
          <w:sz w:val="32"/>
          <w:szCs w:val="32"/>
          <w:rtl/>
        </w:rPr>
        <w:t xml:space="preserve"> ي</w:t>
      </w:r>
      <w:r w:rsidRPr="00FB204C">
        <w:rPr>
          <w:rFonts w:cs="MbSadr (1)" w:hint="cs"/>
          <w:sz w:val="32"/>
          <w:szCs w:val="32"/>
          <w:rtl/>
        </w:rPr>
        <w:t>جب عليه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لرابع : أن يكون المعروف والمنكر منجّزاً في حقّ الفاعل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كان معذوراً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فعله المنكر أو تركه المعروف لاعتقاد أنّ ما فعله مباح وليس بحرام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أنّ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ا</w:t>
      </w:r>
      <w:r w:rsidRPr="00FB204C">
        <w:rPr>
          <w:rFonts w:cs="MbSadr (1)"/>
          <w:sz w:val="32"/>
          <w:szCs w:val="32"/>
          <w:rtl/>
        </w:rPr>
        <w:t xml:space="preserve"> ت</w:t>
      </w:r>
      <w:r w:rsidRPr="00FB204C">
        <w:rPr>
          <w:rFonts w:cs="MbSadr (1)" w:hint="cs"/>
          <w:sz w:val="32"/>
          <w:szCs w:val="32"/>
          <w:rtl/>
        </w:rPr>
        <w:t>ركه ليس بواجب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وكان معذوراً في ذلك للاشتباه في الموضوع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الحكم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جتهاداً أو تقليداً لم يجب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972F0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72F0B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72F0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72F0B">
        <w:rPr>
          <w:rFonts w:cs="MbSadr (1)"/>
          <w:color w:val="008000"/>
          <w:sz w:val="26"/>
          <w:szCs w:val="26"/>
          <w:rtl/>
        </w:rPr>
        <w:t>(</w:t>
      </w:r>
      <w:r w:rsidRPr="00972F0B">
        <w:rPr>
          <w:rFonts w:cs="MbSadr (1)"/>
          <w:color w:val="008000"/>
          <w:sz w:val="26"/>
          <w:szCs w:val="26"/>
          <w:rtl/>
        </w:rPr>
        <w:footnoteRef/>
      </w:r>
      <w:r w:rsidRPr="00972F0B">
        <w:rPr>
          <w:rFonts w:cs="MbSadr (1)"/>
          <w:color w:val="008000"/>
          <w:sz w:val="26"/>
          <w:szCs w:val="26"/>
          <w:rtl/>
        </w:rPr>
        <w:t xml:space="preserve">) </w:t>
      </w:r>
      <w:r w:rsidRPr="00972F0B">
        <w:rPr>
          <w:rFonts w:cs="MbSadr (1)" w:hint="cs"/>
          <w:color w:val="008000"/>
          <w:sz w:val="26"/>
          <w:szCs w:val="26"/>
          <w:rtl/>
        </w:rPr>
        <w:t>المناط هو الإقدام على ترك المعروف أو فعل المنكر ولو للمرّة الاُولى</w:t>
      </w:r>
      <w:r w:rsidRPr="00972F0B">
        <w:rPr>
          <w:rFonts w:hint="cs"/>
          <w:color w:val="008000"/>
          <w:sz w:val="26"/>
          <w:szCs w:val="26"/>
          <w:rtl/>
        </w:rPr>
        <w:t> </w:t>
      </w:r>
      <w:r w:rsidRPr="00972F0B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(507)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لخامس : أن لا يلزم من الأمر بالمعروف والنهي عن المنكر ضرر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لنفس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في العرض أو في المال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على الآمر أو على غيره من المسلمين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فإذا </w:t>
      </w:r>
      <w:r w:rsidRPr="00FB204C">
        <w:rPr>
          <w:rFonts w:cs="MbSadr (1)"/>
          <w:sz w:val="32"/>
          <w:szCs w:val="32"/>
          <w:rtl/>
        </w:rPr>
        <w:t>ل</w:t>
      </w:r>
      <w:r w:rsidRPr="00FB204C">
        <w:rPr>
          <w:rFonts w:cs="MbSadr (1)" w:hint="cs"/>
          <w:sz w:val="32"/>
          <w:szCs w:val="32"/>
          <w:rtl/>
        </w:rPr>
        <w:t>زم الضرر عليه أو على غيره من المسلمين لم يجب شيء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والظاهر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 xml:space="preserve">ه لا فرق بين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لعلم بلزوم الضرر والظنّ به والاحتمال المعتدّ به عند العقلاء الموجب لصدق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لخوف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5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لا يختصّ وجوب الأمر بالمعروف والنهي عن المنكر بصنف </w:t>
      </w: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 الناس دون صنف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بل يجب عند اجتماع الشرائط المذكورة على العلماء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غيرهم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والعدول والفسّاق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والسلطان والرعية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والأغنياء والفقراء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وقد تقدّم </w:t>
      </w:r>
      <w:r>
        <w:rPr>
          <w:rFonts w:cs="MbSadr (1)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>ه إن قام به واحد سقط الوجوب عن غيره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وإن لم يقم به أحد أثِم الجميع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استحقّوا العقاب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FB204C">
        <w:rPr>
          <w:sz w:val="32"/>
          <w:szCs w:val="32"/>
        </w:rPr>
        <w:lastRenderedPageBreak/>
        <w:t>]</w:t>
      </w:r>
      <w:r w:rsidRPr="009B0A39">
        <w:rPr>
          <w:rFonts w:cs="MbSadr (2)"/>
          <w:bCs/>
          <w:sz w:val="32"/>
          <w:szCs w:val="32"/>
          <w:rtl/>
        </w:rPr>
        <w:t xml:space="preserve"> </w:t>
      </w:r>
      <w:r w:rsidRPr="009B0A39">
        <w:rPr>
          <w:rFonts w:cs="MbSadr (2)" w:hint="cs"/>
          <w:bCs/>
          <w:sz w:val="32"/>
          <w:szCs w:val="32"/>
          <w:rtl/>
        </w:rPr>
        <w:t xml:space="preserve">مراتب الأمر بالمعروف والنهي عن المنكر : </w:t>
      </w:r>
      <w:r w:rsidRPr="00FB204C">
        <w:rPr>
          <w:sz w:val="32"/>
          <w:szCs w:val="32"/>
        </w:rPr>
        <w:t>[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للأمر بالمعروف والنهي عن المنكر مراتب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لأول : الإنكار بالقلب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بمعنى إظهار كراهة المنكر أو ترك المعروف : إمّا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إظهار الانزعاج من الفاعل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الإعراض والصدِّ عنه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ترك الكلام معه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نحو </w:t>
      </w:r>
      <w:r w:rsidRPr="00FB204C">
        <w:rPr>
          <w:rFonts w:cs="MbSadr (1)"/>
          <w:sz w:val="32"/>
          <w:szCs w:val="32"/>
          <w:rtl/>
        </w:rPr>
        <w:t>ذ</w:t>
      </w:r>
      <w:r w:rsidRPr="00FB204C">
        <w:rPr>
          <w:rFonts w:cs="MbSadr (1)" w:hint="cs"/>
          <w:sz w:val="32"/>
          <w:szCs w:val="32"/>
          <w:rtl/>
        </w:rPr>
        <w:t>لك من فعل أو ترك يدلّ على كراهة ما وقع منه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لثاني</w:t>
      </w:r>
      <w:r w:rsidRPr="00FB204C">
        <w:rPr>
          <w:rFonts w:cs="MbSadr (1)"/>
          <w:sz w:val="32"/>
          <w:szCs w:val="32"/>
          <w:rtl/>
        </w:rPr>
        <w:t xml:space="preserve">(1) </w:t>
      </w:r>
      <w:r w:rsidRPr="00FB204C">
        <w:rPr>
          <w:rFonts w:cs="MbSadr (1)" w:hint="cs"/>
          <w:sz w:val="32"/>
          <w:szCs w:val="32"/>
          <w:rtl/>
        </w:rPr>
        <w:t>: الإنكار باللسان والقول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بأن يَعِظَه وينصحَه ويذكرَ له ما أعدَّ الله </w:t>
      </w:r>
      <w:r w:rsidRPr="00FB204C">
        <w:rPr>
          <w:rFonts w:cs="MbSadr (1)"/>
          <w:sz w:val="32"/>
          <w:szCs w:val="32"/>
          <w:rtl/>
        </w:rPr>
        <w:t>س</w:t>
      </w:r>
      <w:r w:rsidRPr="00FB204C">
        <w:rPr>
          <w:rFonts w:cs="MbSadr (1)" w:hint="cs"/>
          <w:sz w:val="32"/>
          <w:szCs w:val="32"/>
          <w:rtl/>
        </w:rPr>
        <w:t>بحانه للعاصين من العقاب الأليم والعذاب في الجحيم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يذكر له ما أعدّه الله </w:t>
      </w: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>عالى للمطيعين من الثواب الجسيم والفوز في جنّات النعيم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لثالث : الإنكار باليد بالضرب المؤلِم الرادِع عن المعصية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ولكلّ واحدة من </w:t>
      </w:r>
    </w:p>
    <w:p w:rsidR="00A61DE3" w:rsidRPr="00972F0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72F0B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72F0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72F0B">
        <w:rPr>
          <w:rFonts w:cs="MbSadr (1)"/>
          <w:color w:val="008000"/>
          <w:sz w:val="26"/>
          <w:szCs w:val="26"/>
          <w:rtl/>
        </w:rPr>
        <w:t>(</w:t>
      </w:r>
      <w:r w:rsidRPr="00972F0B">
        <w:rPr>
          <w:rFonts w:cs="MbSadr (1)"/>
          <w:color w:val="008000"/>
          <w:sz w:val="26"/>
          <w:szCs w:val="26"/>
          <w:rtl/>
        </w:rPr>
        <w:footnoteRef/>
      </w:r>
      <w:r w:rsidRPr="00972F0B">
        <w:rPr>
          <w:rFonts w:cs="MbSadr (1)"/>
          <w:color w:val="008000"/>
          <w:sz w:val="26"/>
          <w:szCs w:val="26"/>
          <w:rtl/>
        </w:rPr>
        <w:t xml:space="preserve">) </w:t>
      </w:r>
      <w:r w:rsidRPr="00972F0B">
        <w:rPr>
          <w:rFonts w:cs="MbSadr (1)" w:hint="cs"/>
          <w:color w:val="008000"/>
          <w:sz w:val="26"/>
          <w:szCs w:val="26"/>
          <w:rtl/>
        </w:rPr>
        <w:t>الظاهر أنّ هذا وما قبله في مرتبة واحدة</w:t>
      </w:r>
      <w:r w:rsidRPr="00972F0B">
        <w:rPr>
          <w:rFonts w:hint="cs"/>
          <w:color w:val="008000"/>
          <w:sz w:val="26"/>
          <w:szCs w:val="26"/>
          <w:rtl/>
        </w:rPr>
        <w:t> </w:t>
      </w:r>
      <w:r w:rsidRPr="00972F0B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(508)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6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ه</w:t>
      </w:r>
      <w:r w:rsidRPr="00FB204C">
        <w:rPr>
          <w:rFonts w:cs="MbSadr (1)" w:hint="cs"/>
          <w:sz w:val="32"/>
          <w:szCs w:val="32"/>
          <w:rtl/>
        </w:rPr>
        <w:t>ذه المراتب أخفّ وأشدّ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والمشهور الترتيب بين هذه المراتب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فإن كان إظهار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لإنكار القلبي كافياً في الزجر اقتصر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وإلاّ أنكر باللسان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فإن لم يكفِ ذلك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نكره بيده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بل المشهور الترتيب بين مراتب كلِّ واحدة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فلا ينتقل إلى الأشدِّ في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لّ مرتبة إلاّ إذا لم يكفِ الأخفّ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وهو أحوط</w:t>
      </w:r>
      <w:r w:rsidRPr="00FB204C">
        <w:rPr>
          <w:rFonts w:cs="MbSadr (1)"/>
          <w:sz w:val="32"/>
          <w:szCs w:val="32"/>
          <w:rtl/>
        </w:rPr>
        <w:t>(1)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لم تكفِ المراتب المذكورة في ردع الفاعل ففي جواز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لانتقال إلى الجرح والقتل وجهان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بل قولان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أقواهما العدم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إذا توقّف على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سر عضو من يد أو رجل أو غيرهما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إعابة عضو كشلل أو اعوجاج أو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>حوهما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فإنّ الأقوى عدم جواز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وإذا أدّى الضرب إلى ذلك خطأً أو عمداً </w:t>
      </w: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الأقوى ضمان الآمر والناهي لذلك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فتجري عليه أحكام الجناية العمدية إن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ان</w:t>
      </w:r>
      <w:r w:rsidRPr="00FB204C">
        <w:rPr>
          <w:rFonts w:cs="MbSadr (1)"/>
          <w:sz w:val="32"/>
          <w:szCs w:val="32"/>
          <w:rtl/>
        </w:rPr>
        <w:t xml:space="preserve"> ع</w:t>
      </w:r>
      <w:r w:rsidRPr="00FB204C">
        <w:rPr>
          <w:rFonts w:cs="MbSadr (1)" w:hint="cs"/>
          <w:sz w:val="32"/>
          <w:szCs w:val="32"/>
          <w:rtl/>
        </w:rPr>
        <w:t>مداً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والخطيئة إن كان خطأً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 نعم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يجوز للإمام ونائبه ذلك إذا كان يترتّب </w:t>
      </w: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>لى معصية الفاعل مفسدة أهمّ من جرحه أو قتله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وحينئذ لا ضمان عليه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يتأكّد وجوب الأمر بالمعروف والنهي عن المنكر في حقّ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لمكلف بالنسبة إلى أهله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فيجب عليه إذا رأى منهم التهاون في الواجبات كالصلاة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أجزائها وشرائطها بأن لا يأتوا بها على وجهها</w:t>
      </w:r>
      <w:r w:rsidRPr="00FB204C">
        <w:rPr>
          <w:rFonts w:hint="cs"/>
          <w:sz w:val="32"/>
          <w:szCs w:val="32"/>
          <w:rtl/>
        </w:rPr>
        <w:t> ;</w:t>
      </w:r>
      <w:r w:rsidRPr="00FB204C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لعدم صحّة القراءة والأذكار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لواجبة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لا يتوضّؤوا وضوءاً صحيحاً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لا يطهِّروا أبدانهم ولباسهم من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لنجاسة على الوجه الصحيح أمرهم بالمعروف على الترتيب المتقدّم حتّى يأتوا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ها على وجهها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وكذا الحال في بقية الواجبات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وكذا إذا رأى منهم التهاون في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لمحرّمات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 w:hint="cs"/>
          <w:sz w:val="32"/>
          <w:szCs w:val="32"/>
          <w:rtl/>
        </w:rPr>
        <w:lastRenderedPageBreak/>
        <w:t>كالغيبة والنميمة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والعدوان من بعضهم على بعض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أو على غيرهم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أو </w:t>
      </w: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ذلك من المحرّمات فإنّه يجب أن ينهاهم عن المنكر حتّى ينتهوا عن المعصية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line="46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سألة 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9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إذا صدرت المعصية من شخص من باب الاتّفاق وعلم </w:t>
      </w:r>
      <w:r>
        <w:rPr>
          <w:rFonts w:cs="MbSadr (1)" w:hint="cs"/>
          <w:sz w:val="32"/>
          <w:szCs w:val="32"/>
          <w:rtl/>
        </w:rPr>
        <w:t>أنّ</w:t>
      </w:r>
      <w:r w:rsidRPr="00FB204C">
        <w:rPr>
          <w:rFonts w:cs="MbSadr (1)" w:hint="cs"/>
          <w:sz w:val="32"/>
          <w:szCs w:val="32"/>
          <w:rtl/>
        </w:rPr>
        <w:t xml:space="preserve">ه </w:t>
      </w:r>
    </w:p>
    <w:p w:rsidR="00A61DE3" w:rsidRPr="00972F0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72F0B">
        <w:rPr>
          <w:color w:val="008000"/>
          <w:sz w:val="26"/>
          <w:szCs w:val="26"/>
          <w:rtl/>
        </w:rPr>
        <w:t>ــــــــــــــــــــــــــــــــ</w:t>
      </w:r>
    </w:p>
    <w:p w:rsidR="00A61DE3" w:rsidRPr="00972F0B" w:rsidRDefault="00A61DE3" w:rsidP="00A61DE3">
      <w:pPr>
        <w:spacing w:before="136" w:line="100" w:lineRule="atLeast"/>
        <w:jc w:val="lowKashida"/>
        <w:rPr>
          <w:color w:val="008000"/>
          <w:sz w:val="26"/>
          <w:szCs w:val="26"/>
          <w:rtl/>
        </w:rPr>
      </w:pPr>
      <w:r w:rsidRPr="00972F0B">
        <w:rPr>
          <w:rFonts w:cs="MbSadr (1)"/>
          <w:color w:val="008000"/>
          <w:sz w:val="26"/>
          <w:szCs w:val="26"/>
          <w:rtl/>
        </w:rPr>
        <w:t>(</w:t>
      </w:r>
      <w:r w:rsidRPr="00972F0B">
        <w:rPr>
          <w:rFonts w:cs="MbSadr (1)"/>
          <w:color w:val="008000"/>
          <w:sz w:val="26"/>
          <w:szCs w:val="26"/>
          <w:rtl/>
        </w:rPr>
        <w:footnoteRef/>
      </w:r>
      <w:r w:rsidRPr="00972F0B">
        <w:rPr>
          <w:rFonts w:cs="MbSadr (1)"/>
          <w:color w:val="008000"/>
          <w:sz w:val="26"/>
          <w:szCs w:val="26"/>
          <w:rtl/>
        </w:rPr>
        <w:t xml:space="preserve">) </w:t>
      </w:r>
      <w:r w:rsidRPr="00972F0B">
        <w:rPr>
          <w:rFonts w:cs="MbSadr (1)" w:hint="cs"/>
          <w:color w:val="008000"/>
          <w:sz w:val="26"/>
          <w:szCs w:val="26"/>
          <w:rtl/>
        </w:rPr>
        <w:t>الظاهر أنّ مراعاة المراتب في كلِّ مرتبة ليس هو الأحوط بالنسبة إلى المرتبة الاُولى</w:t>
      </w:r>
      <w:r w:rsidRPr="00972F0B">
        <w:rPr>
          <w:rFonts w:hint="cs"/>
          <w:color w:val="008000"/>
          <w:sz w:val="26"/>
          <w:szCs w:val="26"/>
          <w:rtl/>
        </w:rPr>
        <w:t> </w:t>
      </w:r>
      <w:r w:rsidRPr="00972F0B">
        <w:rPr>
          <w:rFonts w:cs="MbSadr (1)" w:hint="cs"/>
          <w:color w:val="008000"/>
          <w:sz w:val="26"/>
          <w:szCs w:val="26"/>
          <w:rtl/>
        </w:rPr>
        <w:t xml:space="preserve">، بل </w:t>
      </w:r>
      <w:r w:rsidRPr="00972F0B">
        <w:rPr>
          <w:rFonts w:cs="MbSadr (1)"/>
          <w:color w:val="008000"/>
          <w:sz w:val="26"/>
          <w:szCs w:val="26"/>
          <w:rtl/>
        </w:rPr>
        <w:t>ب</w:t>
      </w:r>
      <w:r w:rsidRPr="00972F0B">
        <w:rPr>
          <w:rFonts w:cs="MbSadr (1)" w:hint="cs"/>
          <w:color w:val="008000"/>
          <w:sz w:val="26"/>
          <w:szCs w:val="26"/>
          <w:rtl/>
        </w:rPr>
        <w:t>النسبة إلى بعض مراتب المرتبة الثانية أيضاً</w:t>
      </w:r>
      <w:r w:rsidRPr="00972F0B">
        <w:rPr>
          <w:rFonts w:hint="cs"/>
          <w:color w:val="008000"/>
          <w:sz w:val="26"/>
          <w:szCs w:val="26"/>
          <w:rtl/>
        </w:rPr>
        <w:t> </w:t>
      </w:r>
      <w:r w:rsidRPr="00972F0B">
        <w:rPr>
          <w:rFonts w:cs="MbSadr (1)" w:hint="cs"/>
          <w:color w:val="008000"/>
          <w:sz w:val="26"/>
          <w:szCs w:val="26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(509)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غ</w:t>
      </w:r>
      <w:r w:rsidRPr="00FB204C">
        <w:rPr>
          <w:rFonts w:cs="MbSadr (1)" w:hint="cs"/>
          <w:sz w:val="32"/>
          <w:szCs w:val="32"/>
          <w:rtl/>
        </w:rPr>
        <w:t>ير مصرٍّ عليها لكنَّه لم يتب منها وجب أمره بالتوبة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فإنّها من الواجب وتركها</w:t>
      </w:r>
      <w:r>
        <w:rPr>
          <w:rFonts w:cs="MbSadr (1)" w:hint="cs"/>
          <w:sz w:val="32"/>
          <w:szCs w:val="32"/>
          <w:rtl/>
        </w:rPr>
        <w:t xml:space="preserve"> </w:t>
      </w: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بيرة موبقة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هذا مع التفات الفاعل إليها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أمّا مع الغفلة ففي وجوب أمره بها </w:t>
      </w: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>شكال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والأحوط استحباباً ذلك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ائدة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 xml:space="preserve">ال بعض الأكابر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قدس سره)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إنّ من أعظم أفراد الأمر بالمعروف والنهي عن المنكر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أعلاها وأتقنها وأشدّها خصوصاً بالنسبة إلى رؤساء الدين أن يلبس رداء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لمعروف واجبه ومندوبه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وينزع رداء المنكر محرَّمه ومكروهه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ويستكمل نفسه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الأخلاق الكريمة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وينزِّهها عن الأخلاق الذميمة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فإنّ ذلك منه سبب تامّ لفعل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لناس المعروف ونزعهم المنكر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خصوصاً إذا أكمل ذلك بالمواعظ الحسنة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لمرغبة والمرهبة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فإنّ لكلِّ مقام مقالا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ولكلِّ داء دواءً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وطبّ النفوس والعقول </w:t>
      </w: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شدّ من طبّ الأبدان بمراتب كثيرة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وحينئذ يكون قد جاء بأعلى أفراد الأمر </w:t>
      </w:r>
      <w:r w:rsidRPr="00FB204C">
        <w:rPr>
          <w:rFonts w:cs="MbSadr (1)"/>
          <w:sz w:val="32"/>
          <w:szCs w:val="32"/>
          <w:rtl/>
        </w:rPr>
        <w:t>ب</w:t>
      </w:r>
      <w:r w:rsidRPr="00FB204C">
        <w:rPr>
          <w:rFonts w:cs="MbSadr (1)" w:hint="cs"/>
          <w:sz w:val="32"/>
          <w:szCs w:val="32"/>
          <w:rtl/>
        </w:rPr>
        <w:t>المعروف والنهي عن المنكر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spacing w:before="360" w:after="120"/>
        <w:jc w:val="lowKashida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خ</w:t>
      </w:r>
      <w:r w:rsidRPr="009B0A39">
        <w:rPr>
          <w:rFonts w:cs="MbSadr (2)" w:hint="cs"/>
          <w:bCs/>
          <w:sz w:val="32"/>
          <w:szCs w:val="32"/>
          <w:rtl/>
        </w:rPr>
        <w:t>تام فيه مطلبان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لمطلب الأول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ذكر اُمور هي من المعروف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الاعتصام بالله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الله تعالى : </w:t>
      </w:r>
      <w:r w:rsidRPr="00707000">
        <w:rPr>
          <w:rFonts w:cs="MbSadr (1)"/>
          <w:color w:val="FF0000"/>
          <w:sz w:val="32"/>
          <w:szCs w:val="32"/>
          <w:rtl/>
        </w:rPr>
        <w:t xml:space="preserve">( </w:t>
      </w:r>
      <w:r w:rsidRPr="00707000">
        <w:rPr>
          <w:rFonts w:cs="MbSadr (1)" w:hint="cs"/>
          <w:color w:val="FF0000"/>
          <w:sz w:val="32"/>
          <w:szCs w:val="32"/>
          <w:rtl/>
        </w:rPr>
        <w:t xml:space="preserve">ومن يَعتَصِمْ باللهِ فقد هُدِيَ </w:t>
      </w:r>
      <w:r w:rsidRPr="00707000">
        <w:rPr>
          <w:rFonts w:cs="MbSadr (1)"/>
          <w:color w:val="FF0000"/>
          <w:sz w:val="32"/>
          <w:szCs w:val="32"/>
          <w:rtl/>
        </w:rPr>
        <w:t>إ</w:t>
      </w:r>
      <w:r w:rsidRPr="00707000">
        <w:rPr>
          <w:rFonts w:cs="MbSadr (1)" w:hint="cs"/>
          <w:color w:val="FF0000"/>
          <w:sz w:val="32"/>
          <w:szCs w:val="32"/>
          <w:rtl/>
        </w:rPr>
        <w:t xml:space="preserve">لى صِراط مستقيم </w:t>
      </w:r>
      <w:r w:rsidRPr="00707000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وقال أبو عبد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707000">
        <w:rPr>
          <w:rFonts w:cs="MbSadr (1)" w:hint="cs"/>
          <w:color w:val="0000FF"/>
          <w:sz w:val="32"/>
          <w:szCs w:val="32"/>
          <w:rtl/>
        </w:rPr>
        <w:t>«</w:t>
      </w:r>
      <w:r w:rsidRPr="00707000">
        <w:rPr>
          <w:rFonts w:hint="cs"/>
          <w:color w:val="0000FF"/>
          <w:sz w:val="32"/>
          <w:szCs w:val="32"/>
          <w:rtl/>
        </w:rPr>
        <w:t> </w:t>
      </w:r>
      <w:r w:rsidRPr="00707000">
        <w:rPr>
          <w:rFonts w:cs="MbSadr (1)" w:hint="cs"/>
          <w:color w:val="0000FF"/>
          <w:sz w:val="32"/>
          <w:szCs w:val="32"/>
          <w:rtl/>
        </w:rPr>
        <w:t xml:space="preserve">أوحى الله عزَّ وجلَّ إلى داود : </w:t>
      </w:r>
      <w:r w:rsidRPr="00707000">
        <w:rPr>
          <w:rFonts w:cs="MbSadr (1)"/>
          <w:color w:val="0000FF"/>
          <w:sz w:val="32"/>
          <w:szCs w:val="32"/>
          <w:rtl/>
        </w:rPr>
        <w:t>م</w:t>
      </w:r>
      <w:r w:rsidRPr="00707000">
        <w:rPr>
          <w:rFonts w:cs="MbSadr (1)" w:hint="cs"/>
          <w:color w:val="0000FF"/>
          <w:sz w:val="32"/>
          <w:szCs w:val="32"/>
          <w:rtl/>
        </w:rPr>
        <w:t>ا</w:t>
      </w:r>
      <w:r w:rsidRPr="00707000">
        <w:rPr>
          <w:rFonts w:cs="MbSadr (1)"/>
          <w:color w:val="0000FF"/>
          <w:sz w:val="32"/>
          <w:szCs w:val="32"/>
          <w:rtl/>
        </w:rPr>
        <w:t xml:space="preserve"> ا</w:t>
      </w:r>
      <w:r w:rsidRPr="00707000">
        <w:rPr>
          <w:rFonts w:cs="MbSadr (1)" w:hint="cs"/>
          <w:color w:val="0000FF"/>
          <w:sz w:val="32"/>
          <w:szCs w:val="32"/>
          <w:rtl/>
        </w:rPr>
        <w:t xml:space="preserve">عتصم بي عبدٌ من عبادي دون أحد من خلقي عرفت ذلك من نيته ثمّ تكيده </w:t>
      </w:r>
      <w:r w:rsidRPr="00707000">
        <w:rPr>
          <w:rFonts w:cs="MbSadr (1)"/>
          <w:color w:val="0000FF"/>
          <w:sz w:val="32"/>
          <w:szCs w:val="32"/>
          <w:rtl/>
        </w:rPr>
        <w:t>ا</w:t>
      </w:r>
      <w:r w:rsidRPr="00707000">
        <w:rPr>
          <w:rFonts w:cs="MbSadr (1)" w:hint="cs"/>
          <w:color w:val="0000FF"/>
          <w:sz w:val="32"/>
          <w:szCs w:val="32"/>
          <w:rtl/>
        </w:rPr>
        <w:t>لسماوات والأرض ومن فيهن إلاّ جعلت له المخرج من بينهنّ</w:t>
      </w:r>
      <w:r w:rsidRPr="00707000">
        <w:rPr>
          <w:rFonts w:hint="cs"/>
          <w:color w:val="0000FF"/>
          <w:sz w:val="32"/>
          <w:szCs w:val="32"/>
          <w:rtl/>
        </w:rPr>
        <w:t> </w:t>
      </w:r>
      <w:r w:rsidRPr="00707000">
        <w:rPr>
          <w:rFonts w:cs="MbSadr (1)" w:hint="cs"/>
          <w:color w:val="0000FF"/>
          <w:sz w:val="32"/>
          <w:szCs w:val="32"/>
          <w:rtl/>
        </w:rPr>
        <w:t>»</w:t>
      </w:r>
      <w:r w:rsidRPr="00707000">
        <w:rPr>
          <w:rFonts w:hint="cs"/>
          <w:color w:val="0000FF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972F0B" w:rsidRDefault="00A61DE3" w:rsidP="00A61DE3">
      <w:pPr>
        <w:pStyle w:val="a"/>
        <w:adjustRightInd w:val="0"/>
        <w:jc w:val="lowKashida"/>
        <w:rPr>
          <w:color w:val="FF0000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التوكل على الله سبحانه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الرؤوف الرحيم بخلقه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العالم بمصالحه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القادر على قضاء حوائجهم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. وإذا لم يتوكّل عليه تعالى فعلى من يتوكّل ؟ أعلى </w:t>
      </w:r>
      <w:r w:rsidRPr="00FB204C">
        <w:rPr>
          <w:rFonts w:cs="MbSadr (1)"/>
          <w:sz w:val="32"/>
          <w:szCs w:val="32"/>
          <w:rtl/>
        </w:rPr>
        <w:t>ن</w:t>
      </w:r>
      <w:r w:rsidRPr="00FB204C">
        <w:rPr>
          <w:rFonts w:cs="MbSadr (1)" w:hint="cs"/>
          <w:sz w:val="32"/>
          <w:szCs w:val="32"/>
          <w:rtl/>
        </w:rPr>
        <w:t xml:space="preserve">فسه أم على غيره مع عجزه وجهله ؟ قال الله تعالى : </w:t>
      </w:r>
      <w:r w:rsidRPr="00972F0B">
        <w:rPr>
          <w:rFonts w:cs="MbSadr (1)"/>
          <w:color w:val="FF0000"/>
          <w:sz w:val="32"/>
          <w:szCs w:val="32"/>
          <w:rtl/>
        </w:rPr>
        <w:t xml:space="preserve">( </w:t>
      </w:r>
      <w:r w:rsidRPr="00972F0B">
        <w:rPr>
          <w:rFonts w:cs="MbSadr (1)" w:hint="cs"/>
          <w:color w:val="FF0000"/>
          <w:sz w:val="32"/>
          <w:szCs w:val="32"/>
          <w:rtl/>
        </w:rPr>
        <w:t xml:space="preserve">وَمَنْ يتوكَّلْ على اللهِ فَهُوَ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(510)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972F0B">
        <w:rPr>
          <w:rFonts w:cs="MbSadr (1)"/>
          <w:color w:val="FF0000"/>
          <w:sz w:val="32"/>
          <w:szCs w:val="32"/>
          <w:rtl/>
        </w:rPr>
        <w:t>ح</w:t>
      </w:r>
      <w:r w:rsidRPr="00972F0B">
        <w:rPr>
          <w:rFonts w:cs="MbSadr (1)" w:hint="cs"/>
          <w:color w:val="FF0000"/>
          <w:sz w:val="32"/>
          <w:szCs w:val="32"/>
          <w:rtl/>
        </w:rPr>
        <w:t xml:space="preserve">َسْبُهُ </w:t>
      </w:r>
      <w:r w:rsidRPr="00972F0B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/>
          <w:sz w:val="32"/>
          <w:szCs w:val="32"/>
          <w:rtl/>
        </w:rPr>
        <w:t xml:space="preserve">. </w:t>
      </w:r>
      <w:r w:rsidRPr="00FB204C">
        <w:rPr>
          <w:rFonts w:cs="MbSadr (1)" w:hint="cs"/>
          <w:sz w:val="32"/>
          <w:szCs w:val="32"/>
          <w:rtl/>
        </w:rPr>
        <w:t xml:space="preserve">وقال أبو عبد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: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إنّ الغنى والعزَّ يجولان فإذا ظفرا بموضع من </w:t>
      </w:r>
      <w:r w:rsidRPr="00972F0B">
        <w:rPr>
          <w:rFonts w:cs="MbSadr (1)"/>
          <w:color w:val="0000FF"/>
          <w:sz w:val="32"/>
          <w:szCs w:val="32"/>
          <w:rtl/>
        </w:rPr>
        <w:t>ا</w:t>
      </w:r>
      <w:r w:rsidRPr="00972F0B">
        <w:rPr>
          <w:rFonts w:cs="MbSadr (1)" w:hint="cs"/>
          <w:color w:val="0000FF"/>
          <w:sz w:val="32"/>
          <w:szCs w:val="32"/>
          <w:rtl/>
        </w:rPr>
        <w:t>لتوكّل أوطَنا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حسن الظنّ بالله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أمير المؤمنين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فيما قال : </w:t>
      </w:r>
      <w:r w:rsidRPr="00972F0B">
        <w:rPr>
          <w:rFonts w:cs="MbSadr (1)" w:hint="cs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والذي </w:t>
      </w:r>
      <w:r w:rsidRPr="00972F0B">
        <w:rPr>
          <w:rFonts w:cs="MbSadr (1)"/>
          <w:color w:val="0000FF"/>
          <w:sz w:val="32"/>
          <w:szCs w:val="32"/>
          <w:rtl/>
        </w:rPr>
        <w:t>ل</w:t>
      </w:r>
      <w:r w:rsidRPr="00972F0B">
        <w:rPr>
          <w:rFonts w:cs="MbSadr (1)" w:hint="cs"/>
          <w:color w:val="0000FF"/>
          <w:sz w:val="32"/>
          <w:szCs w:val="32"/>
          <w:rtl/>
        </w:rPr>
        <w:t>ا إله إلاّ هو لا يحسن ظنّ عبد مؤمن بالله إلاّ كان الله عند ظنّ عبدِه المؤمن</w:t>
      </w:r>
      <w:r w:rsidRPr="00972F0B">
        <w:rPr>
          <w:rFonts w:hint="cs"/>
          <w:color w:val="0000FF"/>
          <w:sz w:val="32"/>
          <w:szCs w:val="32"/>
          <w:rtl/>
        </w:rPr>
        <w:t> ;</w:t>
      </w:r>
      <w:r w:rsidRPr="00972F0B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لأنّ </w:t>
      </w:r>
      <w:r w:rsidRPr="00972F0B">
        <w:rPr>
          <w:rFonts w:cs="MbSadr (1)"/>
          <w:color w:val="0000FF"/>
          <w:sz w:val="32"/>
          <w:szCs w:val="32"/>
          <w:rtl/>
        </w:rPr>
        <w:t>ا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لله كريم بيده الخير يستحي أن يكون عبده المؤمن قد أحسن به الظنّ ثمّ يخلف </w:t>
      </w:r>
      <w:r w:rsidRPr="00972F0B">
        <w:rPr>
          <w:rFonts w:cs="MbSadr (1)"/>
          <w:color w:val="0000FF"/>
          <w:sz w:val="32"/>
          <w:szCs w:val="32"/>
          <w:rtl/>
        </w:rPr>
        <w:t>ظ</w:t>
      </w:r>
      <w:r w:rsidRPr="00972F0B">
        <w:rPr>
          <w:rFonts w:cs="MbSadr (1)" w:hint="cs"/>
          <w:color w:val="0000FF"/>
          <w:sz w:val="32"/>
          <w:szCs w:val="32"/>
          <w:rtl/>
        </w:rPr>
        <w:t>نّه ورجاءه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فأحسِنوا بالله الظنّ وارغبوا إليه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الصبر عند البلاء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والصبر عن محارم الله تعالى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قال الله تعالى :</w:t>
      </w:r>
      <w:r w:rsidRPr="00972F0B">
        <w:rPr>
          <w:rFonts w:cs="MbSadr (1)" w:hint="cs"/>
          <w:color w:val="FF0000"/>
          <w:sz w:val="32"/>
          <w:szCs w:val="32"/>
          <w:rtl/>
        </w:rPr>
        <w:t xml:space="preserve"> </w:t>
      </w:r>
      <w:r w:rsidRPr="00972F0B">
        <w:rPr>
          <w:rFonts w:cs="MbSadr (1)"/>
          <w:color w:val="FF0000"/>
          <w:sz w:val="32"/>
          <w:szCs w:val="32"/>
          <w:rtl/>
        </w:rPr>
        <w:t xml:space="preserve">( </w:t>
      </w:r>
      <w:r w:rsidRPr="00972F0B">
        <w:rPr>
          <w:rFonts w:cs="MbSadr (1)" w:hint="cs"/>
          <w:color w:val="FF0000"/>
          <w:sz w:val="32"/>
          <w:szCs w:val="32"/>
          <w:rtl/>
        </w:rPr>
        <w:t xml:space="preserve">إنّما يُوَفَّى الصابِرُونَ أجْرَهُم بغيرِ حساب </w:t>
      </w:r>
      <w:r w:rsidRPr="00972F0B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وقال رسول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في حديث : </w:t>
      </w:r>
      <w:r w:rsidRPr="00972F0B">
        <w:rPr>
          <w:rFonts w:cs="MbSadr (1)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فاصبِر فإنّ في الصبر على ما تكره خيراً كثيراً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واعلم أنّ النصر مع الصبر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972F0B">
        <w:rPr>
          <w:rFonts w:cs="MbSadr (1)"/>
          <w:color w:val="0000FF"/>
          <w:sz w:val="32"/>
          <w:szCs w:val="32"/>
          <w:rtl/>
        </w:rPr>
        <w:t>و</w:t>
      </w:r>
      <w:r w:rsidRPr="00972F0B">
        <w:rPr>
          <w:rFonts w:cs="MbSadr (1)" w:hint="cs"/>
          <w:color w:val="0000FF"/>
          <w:sz w:val="32"/>
          <w:szCs w:val="32"/>
          <w:rtl/>
        </w:rPr>
        <w:t>أنّ</w:t>
      </w:r>
      <w:r w:rsidRPr="00972F0B">
        <w:rPr>
          <w:rFonts w:cs="MbSadr (1)"/>
          <w:color w:val="0000FF"/>
          <w:sz w:val="32"/>
          <w:szCs w:val="32"/>
          <w:rtl/>
        </w:rPr>
        <w:t xml:space="preserve"> ا</w:t>
      </w:r>
      <w:r w:rsidRPr="00972F0B">
        <w:rPr>
          <w:rFonts w:cs="MbSadr (1)" w:hint="cs"/>
          <w:color w:val="0000FF"/>
          <w:sz w:val="32"/>
          <w:szCs w:val="32"/>
          <w:rtl/>
        </w:rPr>
        <w:t>لفرج مع الكرب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فإنّ مع العسر يسراً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إنّ مع العسر يسراً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. وقال أمير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لمؤمنين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972F0B">
        <w:rPr>
          <w:rFonts w:cs="MbSadr (1)" w:hint="cs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لا يَعدم الصبر الظفر وإن طال به الزمان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وقال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972F0B">
        <w:rPr>
          <w:rFonts w:cs="MbSadr (1)" w:hint="cs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الصبر </w:t>
      </w:r>
      <w:r w:rsidRPr="00972F0B">
        <w:rPr>
          <w:rFonts w:cs="MbSadr (1)"/>
          <w:color w:val="0000FF"/>
          <w:sz w:val="32"/>
          <w:szCs w:val="32"/>
          <w:rtl/>
        </w:rPr>
        <w:t>ص</w:t>
      </w:r>
      <w:r w:rsidRPr="00972F0B">
        <w:rPr>
          <w:rFonts w:cs="MbSadr (1)" w:hint="cs"/>
          <w:color w:val="0000FF"/>
          <w:sz w:val="32"/>
          <w:szCs w:val="32"/>
          <w:rtl/>
        </w:rPr>
        <w:t>بران : صبر عند المصيبة حسن جميل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وأحسن من ذلك الصبر عند ما حرّم الله </w:t>
      </w:r>
      <w:r w:rsidRPr="00972F0B">
        <w:rPr>
          <w:rFonts w:cs="MbSadr (1)"/>
          <w:color w:val="0000FF"/>
          <w:sz w:val="32"/>
          <w:szCs w:val="32"/>
          <w:rtl/>
        </w:rPr>
        <w:t>ت</w:t>
      </w:r>
      <w:r w:rsidRPr="00972F0B">
        <w:rPr>
          <w:rFonts w:cs="MbSadr (1)" w:hint="cs"/>
          <w:color w:val="0000FF"/>
          <w:sz w:val="32"/>
          <w:szCs w:val="32"/>
          <w:rtl/>
        </w:rPr>
        <w:t>عالى عليك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العفّة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أبو جعفر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972F0B">
        <w:rPr>
          <w:rFonts w:cs="MbSadr (1)" w:hint="cs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ما عبادة أفضل عند الله من عفّة بطن </w:t>
      </w:r>
      <w:r w:rsidRPr="00972F0B">
        <w:rPr>
          <w:rFonts w:cs="MbSadr (1)"/>
          <w:color w:val="0000FF"/>
          <w:sz w:val="32"/>
          <w:szCs w:val="32"/>
          <w:rtl/>
        </w:rPr>
        <w:t>و</w:t>
      </w:r>
      <w:r w:rsidRPr="00972F0B">
        <w:rPr>
          <w:rFonts w:cs="MbSadr (1)" w:hint="cs"/>
          <w:color w:val="0000FF"/>
          <w:sz w:val="32"/>
          <w:szCs w:val="32"/>
          <w:rtl/>
        </w:rPr>
        <w:t>فرج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. وقال أبو عبد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972F0B">
        <w:rPr>
          <w:rFonts w:cs="MbSadr (1)" w:hint="cs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إنّما شيعة جعفر من عفّ بطنه وفرجه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واشتدّ </w:t>
      </w:r>
      <w:r w:rsidRPr="00972F0B">
        <w:rPr>
          <w:rFonts w:cs="MbSadr (1)"/>
          <w:color w:val="0000FF"/>
          <w:sz w:val="32"/>
          <w:szCs w:val="32"/>
          <w:rtl/>
        </w:rPr>
        <w:t>ج</w:t>
      </w:r>
      <w:r w:rsidRPr="00972F0B">
        <w:rPr>
          <w:rFonts w:cs="MbSadr (1)" w:hint="cs"/>
          <w:color w:val="0000FF"/>
          <w:sz w:val="32"/>
          <w:szCs w:val="32"/>
          <w:rtl/>
        </w:rPr>
        <w:t>هاده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وعمل لخالقه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ورجا ثوابه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وخاف عقابه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فإذا رأيت اُولئك فاُولئك شيعة </w:t>
      </w:r>
      <w:r w:rsidRPr="00972F0B">
        <w:rPr>
          <w:rFonts w:cs="MbSadr (1)"/>
          <w:color w:val="0000FF"/>
          <w:sz w:val="32"/>
          <w:szCs w:val="32"/>
          <w:rtl/>
        </w:rPr>
        <w:t>ج</w:t>
      </w:r>
      <w:r w:rsidRPr="00972F0B">
        <w:rPr>
          <w:rFonts w:cs="MbSadr (1)" w:hint="cs"/>
          <w:color w:val="0000FF"/>
          <w:sz w:val="32"/>
          <w:szCs w:val="32"/>
          <w:rtl/>
        </w:rPr>
        <w:t>عفر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الحلم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رسول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972F0B">
        <w:rPr>
          <w:rFonts w:cs="MbSadr (1)" w:hint="cs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ما أعزّ الله بجهل قطّ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ولا أذلّ بحلم </w:t>
      </w:r>
      <w:r w:rsidRPr="00972F0B">
        <w:rPr>
          <w:rFonts w:cs="MbSadr (1)"/>
          <w:color w:val="0000FF"/>
          <w:sz w:val="32"/>
          <w:szCs w:val="32"/>
          <w:rtl/>
        </w:rPr>
        <w:t>ق</w:t>
      </w:r>
      <w:r w:rsidRPr="00972F0B">
        <w:rPr>
          <w:rFonts w:cs="MbSadr (1)" w:hint="cs"/>
          <w:color w:val="0000FF"/>
          <w:sz w:val="32"/>
          <w:szCs w:val="32"/>
          <w:rtl/>
        </w:rPr>
        <w:t>طّ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. وقال أمير المؤمنين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972F0B">
        <w:rPr>
          <w:rFonts w:cs="MbSadr (1)" w:hint="cs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أوّل عوض الحليم من حلمه أنّ الناس أنصاره </w:t>
      </w:r>
      <w:r w:rsidRPr="00972F0B">
        <w:rPr>
          <w:rFonts w:cs="MbSadr (1)"/>
          <w:color w:val="0000FF"/>
          <w:sz w:val="32"/>
          <w:szCs w:val="32"/>
          <w:rtl/>
        </w:rPr>
        <w:t>ع</w:t>
      </w:r>
      <w:r w:rsidRPr="00972F0B">
        <w:rPr>
          <w:rFonts w:cs="MbSadr (1)" w:hint="cs"/>
          <w:color w:val="0000FF"/>
          <w:sz w:val="32"/>
          <w:szCs w:val="32"/>
          <w:rtl/>
        </w:rPr>
        <w:t>لى الجاهل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. وقال الرضا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: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لا يكون الرجل عابداً حتّى يكون حليماً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972F0B" w:rsidRDefault="00A61DE3" w:rsidP="00A61DE3">
      <w:pPr>
        <w:pStyle w:val="a"/>
        <w:adjustRightInd w:val="0"/>
        <w:jc w:val="lowKashida"/>
        <w:rPr>
          <w:color w:val="0000FF"/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التواضع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رسول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972F0B">
        <w:rPr>
          <w:rFonts w:cs="MbSadr (1)" w:hint="cs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من تواضع لله رفعه الله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ومن تكبَّر </w:t>
      </w:r>
      <w:r w:rsidRPr="00972F0B">
        <w:rPr>
          <w:rFonts w:cs="MbSadr (1)"/>
          <w:color w:val="0000FF"/>
          <w:sz w:val="32"/>
          <w:szCs w:val="32"/>
          <w:rtl/>
        </w:rPr>
        <w:t>خ</w:t>
      </w:r>
      <w:r w:rsidRPr="00972F0B">
        <w:rPr>
          <w:rFonts w:cs="MbSadr (1)" w:hint="cs"/>
          <w:color w:val="0000FF"/>
          <w:sz w:val="32"/>
          <w:szCs w:val="32"/>
          <w:rtl/>
        </w:rPr>
        <w:t>فضه الله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ومن اقتصد في معيشته رزقه الله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ومن بذّر حرمه الله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ومن أكثر ذكر 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(511)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972F0B">
        <w:rPr>
          <w:rFonts w:cs="MbSadr (1)"/>
          <w:color w:val="0000FF"/>
          <w:sz w:val="32"/>
          <w:szCs w:val="32"/>
          <w:rtl/>
        </w:rPr>
        <w:t>ا</w:t>
      </w:r>
      <w:r w:rsidRPr="00972F0B">
        <w:rPr>
          <w:rFonts w:cs="MbSadr (1)" w:hint="cs"/>
          <w:color w:val="0000FF"/>
          <w:sz w:val="32"/>
          <w:szCs w:val="32"/>
          <w:rtl/>
        </w:rPr>
        <w:t>لموت أحبّه الله تعالى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إنصاف الناس ولو من النفس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رسول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972F0B">
        <w:rPr>
          <w:rFonts w:cs="MbSadr (1)" w:hint="cs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سيّد الأعمال </w:t>
      </w:r>
      <w:r w:rsidRPr="00972F0B">
        <w:rPr>
          <w:rFonts w:cs="MbSadr (1)"/>
          <w:color w:val="0000FF"/>
          <w:sz w:val="32"/>
          <w:szCs w:val="32"/>
          <w:rtl/>
        </w:rPr>
        <w:t>إ</w:t>
      </w:r>
      <w:r w:rsidRPr="00972F0B">
        <w:rPr>
          <w:rFonts w:cs="MbSadr (1)" w:hint="cs"/>
          <w:color w:val="0000FF"/>
          <w:sz w:val="32"/>
          <w:szCs w:val="32"/>
          <w:rtl/>
        </w:rPr>
        <w:t>نصاف الناس من نفسك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ومواساة الأخ في الله تعالى على كلِّ حال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اشتغال الإنسان بعيبه عن عيوب الناس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رسول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972F0B">
        <w:rPr>
          <w:rFonts w:cs="MbSadr (1)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طوبى لمن شَغَلَه خوفُ الله عزَّ وجلَّ عن خوف الناس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طوبى لمن شغله عيبه عن </w:t>
      </w:r>
      <w:r w:rsidRPr="00972F0B">
        <w:rPr>
          <w:rFonts w:cs="MbSadr (1)"/>
          <w:color w:val="0000FF"/>
          <w:sz w:val="32"/>
          <w:szCs w:val="32"/>
          <w:rtl/>
        </w:rPr>
        <w:t>ع</w:t>
      </w:r>
      <w:r w:rsidRPr="00972F0B">
        <w:rPr>
          <w:rFonts w:cs="MbSadr (1)" w:hint="cs"/>
          <w:color w:val="0000FF"/>
          <w:sz w:val="32"/>
          <w:szCs w:val="32"/>
          <w:rtl/>
        </w:rPr>
        <w:t>يوب المؤمنين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وقال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972F0B">
        <w:rPr>
          <w:rFonts w:cs="MbSadr (1)" w:hint="cs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إنّ أسرع الخير ثواباً البِرّ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وإنّ أسرع الشرِّ عقاباً </w:t>
      </w:r>
      <w:r w:rsidRPr="00972F0B">
        <w:rPr>
          <w:rFonts w:cs="MbSadr (1)"/>
          <w:color w:val="0000FF"/>
          <w:sz w:val="32"/>
          <w:szCs w:val="32"/>
          <w:rtl/>
        </w:rPr>
        <w:t>ا</w:t>
      </w:r>
      <w:r w:rsidRPr="00972F0B">
        <w:rPr>
          <w:rFonts w:cs="MbSadr (1)" w:hint="cs"/>
          <w:color w:val="0000FF"/>
          <w:sz w:val="32"/>
          <w:szCs w:val="32"/>
          <w:rtl/>
        </w:rPr>
        <w:t>لبغي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وكفى بالمرء عيباً أن يبصر من الناس ما يعمى عنه من نفسه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وأن يعيِّر </w:t>
      </w:r>
      <w:r w:rsidRPr="00972F0B">
        <w:rPr>
          <w:rFonts w:cs="MbSadr (1)"/>
          <w:color w:val="0000FF"/>
          <w:sz w:val="32"/>
          <w:szCs w:val="32"/>
          <w:rtl/>
        </w:rPr>
        <w:t>ا</w:t>
      </w:r>
      <w:r w:rsidRPr="00972F0B">
        <w:rPr>
          <w:rFonts w:cs="MbSadr (1)" w:hint="cs"/>
          <w:color w:val="0000FF"/>
          <w:sz w:val="32"/>
          <w:szCs w:val="32"/>
          <w:rtl/>
        </w:rPr>
        <w:t>لناس بما لا يستطيع تركه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وأن يؤذي جليسه بما لا يعنيه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إصلاح النفس عند ميلها إلى الشرّ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أمير المؤمنين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: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مَن </w:t>
      </w:r>
      <w:r w:rsidRPr="00972F0B">
        <w:rPr>
          <w:rFonts w:cs="MbSadr (1)"/>
          <w:color w:val="0000FF"/>
          <w:sz w:val="32"/>
          <w:szCs w:val="32"/>
          <w:rtl/>
        </w:rPr>
        <w:t>أ</w:t>
      </w:r>
      <w:r w:rsidRPr="00972F0B">
        <w:rPr>
          <w:rFonts w:cs="MbSadr (1)" w:hint="cs"/>
          <w:color w:val="0000FF"/>
          <w:sz w:val="32"/>
          <w:szCs w:val="32"/>
          <w:rtl/>
        </w:rPr>
        <w:t>صلح سريرَته أصلح الله تعالى علانيته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ومن عمل لدينه كفاه الله دنياه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ومن </w:t>
      </w:r>
      <w:r w:rsidRPr="00972F0B">
        <w:rPr>
          <w:rFonts w:cs="MbSadr (1)"/>
          <w:color w:val="0000FF"/>
          <w:sz w:val="32"/>
          <w:szCs w:val="32"/>
          <w:rtl/>
        </w:rPr>
        <w:t>أ</w:t>
      </w:r>
      <w:r w:rsidRPr="00972F0B">
        <w:rPr>
          <w:rFonts w:cs="MbSadr (1)" w:hint="cs"/>
          <w:color w:val="0000FF"/>
          <w:sz w:val="32"/>
          <w:szCs w:val="32"/>
          <w:rtl/>
        </w:rPr>
        <w:t>حسنَ فيما بينه وبين الله أصلح الله ما بينه وبين الناس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الزهد في الدنيا وترك الرغبة فيها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أبو عبد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: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من </w:t>
      </w:r>
      <w:r w:rsidRPr="00972F0B">
        <w:rPr>
          <w:rFonts w:cs="MbSadr (1)"/>
          <w:color w:val="0000FF"/>
          <w:sz w:val="32"/>
          <w:szCs w:val="32"/>
          <w:rtl/>
        </w:rPr>
        <w:t>ز</w:t>
      </w:r>
      <w:r w:rsidRPr="00972F0B">
        <w:rPr>
          <w:rFonts w:cs="MbSadr (1)" w:hint="cs"/>
          <w:color w:val="0000FF"/>
          <w:sz w:val="32"/>
          <w:szCs w:val="32"/>
          <w:rtl/>
        </w:rPr>
        <w:t>َهِد</w:t>
      </w:r>
      <w:r w:rsidRPr="00972F0B">
        <w:rPr>
          <w:rFonts w:cs="MbSadr (1)"/>
          <w:color w:val="0000FF"/>
          <w:sz w:val="32"/>
          <w:szCs w:val="32"/>
          <w:rtl/>
        </w:rPr>
        <w:t xml:space="preserve"> ف</w:t>
      </w:r>
      <w:r w:rsidRPr="00972F0B">
        <w:rPr>
          <w:rFonts w:cs="MbSadr (1)" w:hint="cs"/>
          <w:color w:val="0000FF"/>
          <w:sz w:val="32"/>
          <w:szCs w:val="32"/>
          <w:rtl/>
        </w:rPr>
        <w:t>ي الدنيا أثبت الله الحكمة في قلبه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وأنطق بها لسانه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وبصّره عيوب الدنيا </w:t>
      </w:r>
      <w:r w:rsidRPr="00972F0B">
        <w:rPr>
          <w:rFonts w:cs="MbSadr (1)"/>
          <w:color w:val="0000FF"/>
          <w:sz w:val="32"/>
          <w:szCs w:val="32"/>
          <w:rtl/>
        </w:rPr>
        <w:t>د</w:t>
      </w:r>
      <w:r w:rsidRPr="00972F0B">
        <w:rPr>
          <w:rFonts w:cs="MbSadr (1)" w:hint="cs"/>
          <w:color w:val="0000FF"/>
          <w:sz w:val="32"/>
          <w:szCs w:val="32"/>
          <w:rtl/>
        </w:rPr>
        <w:t>اءها ودواءها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وأخرجه منها سالماً إلى دار السلام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وقال رجل : 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قلت </w:t>
      </w:r>
      <w:r w:rsidRPr="00972F0B">
        <w:rPr>
          <w:rFonts w:cs="MbSadr (1)"/>
          <w:color w:val="0000FF"/>
          <w:sz w:val="32"/>
          <w:szCs w:val="32"/>
          <w:rtl/>
        </w:rPr>
        <w:t>ل</w:t>
      </w:r>
      <w:r w:rsidRPr="00972F0B">
        <w:rPr>
          <w:rFonts w:cs="MbSadr (1)" w:hint="cs"/>
          <w:color w:val="0000FF"/>
          <w:sz w:val="32"/>
          <w:szCs w:val="32"/>
          <w:rtl/>
        </w:rPr>
        <w:t>أبي</w:t>
      </w:r>
      <w:r w:rsidRPr="00972F0B">
        <w:rPr>
          <w:rFonts w:cs="MbSadr (1)"/>
          <w:color w:val="0000FF"/>
          <w:sz w:val="32"/>
          <w:szCs w:val="32"/>
          <w:rtl/>
        </w:rPr>
        <w:t xml:space="preserve"> ع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بد الله </w:t>
      </w:r>
      <w:r w:rsidRPr="00972F0B">
        <w:rPr>
          <w:rFonts w:cs="MbSadr (1)"/>
          <w:color w:val="0000FF"/>
          <w:sz w:val="32"/>
          <w:szCs w:val="32"/>
          <w:rtl/>
        </w:rPr>
        <w:t>(</w:t>
      </w:r>
      <w:r w:rsidRPr="00972F0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72F0B">
        <w:rPr>
          <w:rFonts w:cs="MbSadr (1)"/>
          <w:color w:val="0000FF"/>
          <w:sz w:val="32"/>
          <w:szCs w:val="32"/>
          <w:rtl/>
        </w:rPr>
        <w:t xml:space="preserve"> 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إنِّي لا ألقاك إلاّ في السنين فأوصني بشيء حتّى آخذ به ؟ </w:t>
      </w:r>
      <w:r w:rsidRPr="00972F0B">
        <w:rPr>
          <w:rFonts w:cs="MbSadr (1)"/>
          <w:color w:val="0000FF"/>
          <w:sz w:val="32"/>
          <w:szCs w:val="32"/>
          <w:rtl/>
        </w:rPr>
        <w:t>ف</w:t>
      </w:r>
      <w:r w:rsidRPr="00972F0B">
        <w:rPr>
          <w:rFonts w:cs="MbSadr (1)" w:hint="cs"/>
          <w:color w:val="0000FF"/>
          <w:sz w:val="32"/>
          <w:szCs w:val="32"/>
          <w:rtl/>
        </w:rPr>
        <w:t>قال</w:t>
      </w:r>
      <w:r w:rsidRPr="00972F0B">
        <w:rPr>
          <w:rFonts w:cs="MbSadr (1)"/>
          <w:color w:val="0000FF"/>
          <w:sz w:val="32"/>
          <w:szCs w:val="32"/>
          <w:rtl/>
        </w:rPr>
        <w:t xml:space="preserve"> (</w:t>
      </w:r>
      <w:r w:rsidRPr="00972F0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72F0B">
        <w:rPr>
          <w:rFonts w:cs="MbSadr (1)"/>
          <w:color w:val="0000FF"/>
          <w:sz w:val="32"/>
          <w:szCs w:val="32"/>
          <w:rtl/>
        </w:rPr>
        <w:t xml:space="preserve"> </w:t>
      </w:r>
      <w:r w:rsidRPr="00972F0B">
        <w:rPr>
          <w:rFonts w:cs="MbSadr (1)" w:hint="cs"/>
          <w:color w:val="0000FF"/>
          <w:sz w:val="32"/>
          <w:szCs w:val="32"/>
          <w:rtl/>
        </w:rPr>
        <w:t>: 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اُوصيك بتقوى الله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والورع والاجتهاد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وإيّاكَ أن تطمع إلى من </w:t>
      </w:r>
      <w:r w:rsidRPr="00972F0B">
        <w:rPr>
          <w:rFonts w:cs="MbSadr (1)"/>
          <w:color w:val="0000FF"/>
          <w:sz w:val="32"/>
          <w:szCs w:val="32"/>
          <w:rtl/>
        </w:rPr>
        <w:t>ف</w:t>
      </w:r>
      <w:r w:rsidRPr="00972F0B">
        <w:rPr>
          <w:rFonts w:cs="MbSadr (1)" w:hint="cs"/>
          <w:color w:val="0000FF"/>
          <w:sz w:val="32"/>
          <w:szCs w:val="32"/>
          <w:rtl/>
        </w:rPr>
        <w:t>وقك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وكفى بما قال الله عزَّ وجلَّ لرسول الله </w:t>
      </w:r>
      <w:r w:rsidRPr="00972F0B">
        <w:rPr>
          <w:rFonts w:cs="MbSadr (1)"/>
          <w:color w:val="0000FF"/>
          <w:sz w:val="32"/>
          <w:szCs w:val="32"/>
          <w:rtl/>
        </w:rPr>
        <w:t>(</w:t>
      </w:r>
      <w:r w:rsidRPr="00972F0B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72F0B">
        <w:rPr>
          <w:rFonts w:cs="MbSadr (1)"/>
          <w:color w:val="0000FF"/>
          <w:sz w:val="32"/>
          <w:szCs w:val="32"/>
          <w:rtl/>
        </w:rPr>
        <w:t xml:space="preserve"> </w:t>
      </w:r>
      <w:r w:rsidRPr="00972F0B">
        <w:rPr>
          <w:rFonts w:cs="MbSadr (1)" w:hint="cs"/>
          <w:color w:val="0000FF"/>
          <w:sz w:val="32"/>
          <w:szCs w:val="32"/>
          <w:rtl/>
        </w:rPr>
        <w:t>:</w:t>
      </w:r>
      <w:r w:rsidRPr="00972F0B">
        <w:rPr>
          <w:rFonts w:cs="MbSadr (1)" w:hint="cs"/>
          <w:color w:val="FF0000"/>
          <w:sz w:val="32"/>
          <w:szCs w:val="32"/>
          <w:rtl/>
        </w:rPr>
        <w:t xml:space="preserve"> </w:t>
      </w:r>
      <w:r w:rsidRPr="00972F0B">
        <w:rPr>
          <w:rFonts w:cs="MbSadr (1)"/>
          <w:color w:val="FF0000"/>
          <w:sz w:val="32"/>
          <w:szCs w:val="32"/>
          <w:rtl/>
        </w:rPr>
        <w:t>(و</w:t>
      </w:r>
      <w:r w:rsidRPr="00972F0B">
        <w:rPr>
          <w:rFonts w:cs="MbSadr (1)" w:hint="cs"/>
          <w:color w:val="FF0000"/>
          <w:sz w:val="32"/>
          <w:szCs w:val="32"/>
          <w:rtl/>
        </w:rPr>
        <w:t xml:space="preserve">َلاَ تَمُدَّنَّ عَينَيكَ إلى ما متَّعنا </w:t>
      </w:r>
      <w:r w:rsidRPr="00972F0B">
        <w:rPr>
          <w:rFonts w:cs="MbSadr (1)"/>
          <w:color w:val="FF0000"/>
          <w:sz w:val="32"/>
          <w:szCs w:val="32"/>
          <w:rtl/>
        </w:rPr>
        <w:t>ب</w:t>
      </w:r>
      <w:r w:rsidRPr="00972F0B">
        <w:rPr>
          <w:rFonts w:cs="MbSadr (1)" w:hint="cs"/>
          <w:color w:val="FF0000"/>
          <w:sz w:val="32"/>
          <w:szCs w:val="32"/>
          <w:rtl/>
        </w:rPr>
        <w:t xml:space="preserve">ه أزواجاً منهم زهرة الحياةِ الدنيا </w:t>
      </w:r>
      <w:r w:rsidRPr="00972F0B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وقال تعالى :</w:t>
      </w:r>
      <w:r w:rsidRPr="00FB204C">
        <w:rPr>
          <w:rFonts w:cs="MbSadr (1)" w:hint="cs"/>
          <w:sz w:val="32"/>
          <w:szCs w:val="32"/>
          <w:rtl/>
        </w:rPr>
        <w:t xml:space="preserve"> </w:t>
      </w:r>
      <w:r w:rsidRPr="00972F0B">
        <w:rPr>
          <w:rFonts w:cs="MbSadr (1)"/>
          <w:color w:val="FF0000"/>
          <w:sz w:val="32"/>
          <w:szCs w:val="32"/>
          <w:rtl/>
        </w:rPr>
        <w:t xml:space="preserve">( </w:t>
      </w:r>
      <w:r w:rsidRPr="00972F0B">
        <w:rPr>
          <w:rFonts w:cs="MbSadr (1)" w:hint="cs"/>
          <w:color w:val="FF0000"/>
          <w:sz w:val="32"/>
          <w:szCs w:val="32"/>
          <w:rtl/>
        </w:rPr>
        <w:t xml:space="preserve">ولا تُعجِبُك أموالُهم </w:t>
      </w:r>
      <w:r w:rsidRPr="00972F0B">
        <w:rPr>
          <w:rFonts w:cs="MbSadr (1)"/>
          <w:color w:val="FF0000"/>
          <w:sz w:val="32"/>
          <w:szCs w:val="32"/>
          <w:rtl/>
        </w:rPr>
        <w:t>و</w:t>
      </w:r>
      <w:r w:rsidRPr="00972F0B">
        <w:rPr>
          <w:rFonts w:cs="MbSadr (1)" w:hint="cs"/>
          <w:color w:val="FF0000"/>
          <w:sz w:val="32"/>
          <w:szCs w:val="32"/>
          <w:rtl/>
        </w:rPr>
        <w:t>لا</w:t>
      </w:r>
      <w:r w:rsidRPr="00972F0B">
        <w:rPr>
          <w:rFonts w:hint="cs"/>
          <w:color w:val="FF0000"/>
          <w:sz w:val="32"/>
          <w:szCs w:val="32"/>
          <w:rtl/>
        </w:rPr>
        <w:t> </w:t>
      </w:r>
      <w:r w:rsidRPr="00972F0B">
        <w:rPr>
          <w:rFonts w:cs="MbSadr (1)"/>
          <w:color w:val="FF0000"/>
          <w:sz w:val="32"/>
          <w:szCs w:val="32"/>
          <w:rtl/>
        </w:rPr>
        <w:t>أ</w:t>
      </w:r>
      <w:r w:rsidRPr="00972F0B">
        <w:rPr>
          <w:rFonts w:cs="MbSadr (1)" w:hint="cs"/>
          <w:color w:val="FF0000"/>
          <w:sz w:val="32"/>
          <w:szCs w:val="32"/>
          <w:rtl/>
        </w:rPr>
        <w:t xml:space="preserve">ولادُهم </w:t>
      </w:r>
      <w:r w:rsidRPr="00972F0B">
        <w:rPr>
          <w:rFonts w:cs="MbSadr (1)"/>
          <w:color w:val="FF0000"/>
          <w:sz w:val="32"/>
          <w:szCs w:val="32"/>
          <w:rtl/>
        </w:rPr>
        <w:t>)</w:t>
      </w:r>
      <w:r w:rsidRPr="00FB204C">
        <w:rPr>
          <w:rFonts w:hint="cs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فإن خفت ذلك فاذكر عيش رسول الله </w:t>
      </w:r>
      <w:r w:rsidRPr="00972F0B">
        <w:rPr>
          <w:rFonts w:cs="MbSadr (1)"/>
          <w:color w:val="0000FF"/>
          <w:sz w:val="32"/>
          <w:szCs w:val="32"/>
          <w:rtl/>
        </w:rPr>
        <w:t>(</w:t>
      </w:r>
      <w:r w:rsidRPr="00972F0B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فإنّما كان قوته </w:t>
      </w:r>
      <w:r w:rsidRPr="00972F0B">
        <w:rPr>
          <w:rFonts w:cs="MbSadr (1)"/>
          <w:color w:val="0000FF"/>
          <w:sz w:val="32"/>
          <w:szCs w:val="32"/>
          <w:rtl/>
        </w:rPr>
        <w:t>م</w:t>
      </w:r>
      <w:r w:rsidRPr="00972F0B">
        <w:rPr>
          <w:rFonts w:cs="MbSadr (1)" w:hint="cs"/>
          <w:color w:val="0000FF"/>
          <w:sz w:val="32"/>
          <w:szCs w:val="32"/>
          <w:rtl/>
        </w:rPr>
        <w:t>ن</w:t>
      </w:r>
      <w:r w:rsidRPr="00972F0B">
        <w:rPr>
          <w:rFonts w:cs="MbSadr (1)"/>
          <w:color w:val="0000FF"/>
          <w:sz w:val="32"/>
          <w:szCs w:val="32"/>
          <w:rtl/>
        </w:rPr>
        <w:t xml:space="preserve"> ا</w:t>
      </w:r>
      <w:r w:rsidRPr="00972F0B">
        <w:rPr>
          <w:rFonts w:cs="MbSadr (1)" w:hint="cs"/>
          <w:color w:val="0000FF"/>
          <w:sz w:val="32"/>
          <w:szCs w:val="32"/>
          <w:rtl/>
        </w:rPr>
        <w:t>لشعير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وحلواه من التمر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، ووقوده من السعف إذا وجده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وإذا اُصِبتَ بمصيبة </w:t>
      </w:r>
      <w:r w:rsidRPr="00972F0B">
        <w:rPr>
          <w:rFonts w:cs="MbSadr (1)"/>
          <w:color w:val="0000FF"/>
          <w:sz w:val="32"/>
          <w:szCs w:val="32"/>
          <w:rtl/>
        </w:rPr>
        <w:t>ف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ي نفسِك أو مالِك أو ولدِك فاذكر مصابَك برسول الله </w:t>
      </w:r>
      <w:r w:rsidRPr="00972F0B">
        <w:rPr>
          <w:rFonts w:cs="MbSadr (1)"/>
          <w:color w:val="0000FF"/>
          <w:sz w:val="32"/>
          <w:szCs w:val="32"/>
          <w:rtl/>
        </w:rPr>
        <w:t>(</w:t>
      </w:r>
      <w:r w:rsidRPr="00972F0B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72F0B">
        <w:rPr>
          <w:rFonts w:cs="MbSadr (1)"/>
          <w:color w:val="0000FF"/>
          <w:sz w:val="32"/>
          <w:szCs w:val="32"/>
          <w:rtl/>
        </w:rPr>
        <w:t xml:space="preserve"> 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فإنّ الخلائق لم يُصابوا </w:t>
      </w:r>
      <w:r w:rsidRPr="00972F0B">
        <w:rPr>
          <w:rFonts w:cs="MbSadr (1)"/>
          <w:color w:val="0000FF"/>
          <w:sz w:val="32"/>
          <w:szCs w:val="32"/>
          <w:rtl/>
        </w:rPr>
        <w:t>ب</w:t>
      </w:r>
      <w:r w:rsidRPr="00972F0B">
        <w:rPr>
          <w:rFonts w:cs="MbSadr (1)" w:hint="cs"/>
          <w:color w:val="0000FF"/>
          <w:sz w:val="32"/>
          <w:szCs w:val="32"/>
          <w:rtl/>
        </w:rPr>
        <w:t>مثله قطّ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(512)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لمطلب الثاني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في ذكر بعض الاُمور التي هي من المنكر :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الغضب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رسول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: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الغضب يُفسِد الإيمانَ كما يفسد الخلُّ </w:t>
      </w:r>
      <w:r w:rsidRPr="00972F0B">
        <w:rPr>
          <w:rFonts w:cs="MbSadr (1)"/>
          <w:color w:val="0000FF"/>
          <w:sz w:val="32"/>
          <w:szCs w:val="32"/>
          <w:rtl/>
        </w:rPr>
        <w:t>ا</w:t>
      </w:r>
      <w:r w:rsidRPr="00972F0B">
        <w:rPr>
          <w:rFonts w:cs="MbSadr (1)" w:hint="cs"/>
          <w:color w:val="0000FF"/>
          <w:sz w:val="32"/>
          <w:szCs w:val="32"/>
          <w:rtl/>
        </w:rPr>
        <w:t>لعسلَ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. وقال أبو عبد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: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الغضب مفتاح كلِّ شرٍّ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. وقال أبو جعفر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972F0B">
        <w:rPr>
          <w:rFonts w:cs="MbSadr (1)"/>
          <w:color w:val="0000FF"/>
          <w:sz w:val="32"/>
          <w:szCs w:val="32"/>
          <w:rtl/>
        </w:rPr>
        <w:t>«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إنّ الرجل لَيَغضب فما يرضى أبداً حتّى يدخل النار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فأيّما رجل غضب على </w:t>
      </w:r>
      <w:r w:rsidRPr="00972F0B">
        <w:rPr>
          <w:rFonts w:cs="MbSadr (1)"/>
          <w:color w:val="0000FF"/>
          <w:sz w:val="32"/>
          <w:szCs w:val="32"/>
          <w:rtl/>
        </w:rPr>
        <w:t>ق</w:t>
      </w:r>
      <w:r w:rsidRPr="00972F0B">
        <w:rPr>
          <w:rFonts w:cs="MbSadr (1)" w:hint="cs"/>
          <w:color w:val="0000FF"/>
          <w:sz w:val="32"/>
          <w:szCs w:val="32"/>
          <w:rtl/>
        </w:rPr>
        <w:t>ومه وهو قائم فليجلس من فوره ذلك فإنّه سيذهب عنه رجس الشيطان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 xml:space="preserve">، وأيّما </w:t>
      </w:r>
      <w:r w:rsidRPr="00972F0B">
        <w:rPr>
          <w:rFonts w:cs="MbSadr (1)"/>
          <w:color w:val="0000FF"/>
          <w:sz w:val="32"/>
          <w:szCs w:val="32"/>
          <w:rtl/>
        </w:rPr>
        <w:t>ر</w:t>
      </w:r>
      <w:r w:rsidRPr="00972F0B">
        <w:rPr>
          <w:rFonts w:cs="MbSadr (1)" w:hint="cs"/>
          <w:color w:val="0000FF"/>
          <w:sz w:val="32"/>
          <w:szCs w:val="32"/>
          <w:rtl/>
        </w:rPr>
        <w:t>جل غضب على ذي رحم فَلْيَدْنُ منه فليمُسَّه فإنّ الرَحِمَ إذا مُسَّت سَكَنَت</w:t>
      </w:r>
      <w:r w:rsidRPr="00972F0B">
        <w:rPr>
          <w:rFonts w:hint="cs"/>
          <w:color w:val="0000FF"/>
          <w:sz w:val="32"/>
          <w:szCs w:val="32"/>
          <w:rtl/>
        </w:rPr>
        <w:t> </w:t>
      </w:r>
      <w:r w:rsidRPr="00972F0B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الحسد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أبو جعفر وأبو عبد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عليهما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6C522C">
        <w:rPr>
          <w:rFonts w:cs="MbSadr (1)" w:hint="cs"/>
          <w:color w:val="0000FF"/>
          <w:sz w:val="32"/>
          <w:szCs w:val="32"/>
          <w:rtl/>
        </w:rPr>
        <w:t>«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إنّ الحسد ليأكل </w:t>
      </w:r>
      <w:r w:rsidRPr="006C522C">
        <w:rPr>
          <w:rFonts w:cs="MbSadr (1)"/>
          <w:color w:val="0000FF"/>
          <w:sz w:val="32"/>
          <w:szCs w:val="32"/>
          <w:rtl/>
        </w:rPr>
        <w:t>ا</w:t>
      </w:r>
      <w:r w:rsidRPr="006C522C">
        <w:rPr>
          <w:rFonts w:cs="MbSadr (1)" w:hint="cs"/>
          <w:color w:val="0000FF"/>
          <w:sz w:val="32"/>
          <w:szCs w:val="32"/>
          <w:rtl/>
        </w:rPr>
        <w:t>لإيمان كما تأكل النارُ الحطبَ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>»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. وقال رسول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ذات يوم لأصحابه :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إنَّه قد </w:t>
      </w:r>
      <w:r w:rsidRPr="006C522C">
        <w:rPr>
          <w:rFonts w:cs="MbSadr (1)"/>
          <w:color w:val="0000FF"/>
          <w:sz w:val="32"/>
          <w:szCs w:val="32"/>
          <w:rtl/>
        </w:rPr>
        <w:t>د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بَّ إليكم داء </w:t>
      </w:r>
      <w:r w:rsidRPr="006C522C">
        <w:rPr>
          <w:rFonts w:cs="MbSadr (1)" w:hint="cs"/>
          <w:color w:val="0000FF"/>
          <w:sz w:val="32"/>
          <w:szCs w:val="32"/>
          <w:rtl/>
        </w:rPr>
        <w:lastRenderedPageBreak/>
        <w:t>الاُمم ممّن قبلكم وهو الحسد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، ليس بحالق الشعر ولكنَّه حالق </w:t>
      </w:r>
      <w:r w:rsidRPr="006C522C">
        <w:rPr>
          <w:rFonts w:cs="MbSadr (1)"/>
          <w:color w:val="0000FF"/>
          <w:sz w:val="32"/>
          <w:szCs w:val="32"/>
          <w:rtl/>
        </w:rPr>
        <w:t>ا</w:t>
      </w:r>
      <w:r w:rsidRPr="006C522C">
        <w:rPr>
          <w:rFonts w:cs="MbSadr (1)" w:hint="cs"/>
          <w:color w:val="0000FF"/>
          <w:sz w:val="32"/>
          <w:szCs w:val="32"/>
          <w:rtl/>
        </w:rPr>
        <w:t>لدين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>، وينجى فيه أن يكفّ الإنسان يده ويخزن لسانه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، ولا يكون ذا غمز على </w:t>
      </w:r>
      <w:r w:rsidRPr="006C522C">
        <w:rPr>
          <w:rFonts w:cs="MbSadr (1)"/>
          <w:color w:val="0000FF"/>
          <w:sz w:val="32"/>
          <w:szCs w:val="32"/>
          <w:rtl/>
        </w:rPr>
        <w:t>أ</w:t>
      </w:r>
      <w:r w:rsidRPr="006C522C">
        <w:rPr>
          <w:rFonts w:cs="MbSadr (1)" w:hint="cs"/>
          <w:color w:val="0000FF"/>
          <w:sz w:val="32"/>
          <w:szCs w:val="32"/>
          <w:rtl/>
        </w:rPr>
        <w:t>خيه المؤمن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>»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الظلم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أبو عبد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6C522C">
        <w:rPr>
          <w:rFonts w:cs="MbSadr (1)" w:hint="cs"/>
          <w:color w:val="0000FF"/>
          <w:sz w:val="32"/>
          <w:szCs w:val="32"/>
          <w:rtl/>
        </w:rPr>
        <w:t>«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من ظلم مظلمةً اُخذ بها في نفسه أو </w:t>
      </w:r>
      <w:r w:rsidRPr="006C522C">
        <w:rPr>
          <w:rFonts w:cs="MbSadr (1)"/>
          <w:color w:val="0000FF"/>
          <w:sz w:val="32"/>
          <w:szCs w:val="32"/>
          <w:rtl/>
        </w:rPr>
        <w:t>ف</w:t>
      </w:r>
      <w:r w:rsidRPr="006C522C">
        <w:rPr>
          <w:rFonts w:cs="MbSadr (1)" w:hint="cs"/>
          <w:color w:val="0000FF"/>
          <w:sz w:val="32"/>
          <w:szCs w:val="32"/>
          <w:rtl/>
        </w:rPr>
        <w:t>ي ماله أو في ولده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وقال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6C522C">
        <w:rPr>
          <w:rFonts w:cs="MbSadr (1)" w:hint="cs"/>
          <w:color w:val="0000FF"/>
          <w:sz w:val="32"/>
          <w:szCs w:val="32"/>
          <w:rtl/>
        </w:rPr>
        <w:t>«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>ما ظَفَر بخير مَن ظَفَر بالظلم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، أما إنّ المظلوم </w:t>
      </w:r>
      <w:r w:rsidRPr="006C522C">
        <w:rPr>
          <w:rFonts w:cs="MbSadr (1)"/>
          <w:color w:val="0000FF"/>
          <w:sz w:val="32"/>
          <w:szCs w:val="32"/>
          <w:rtl/>
        </w:rPr>
        <w:t>ي</w:t>
      </w:r>
      <w:r w:rsidRPr="006C522C">
        <w:rPr>
          <w:rFonts w:cs="MbSadr (1)" w:hint="cs"/>
          <w:color w:val="0000FF"/>
          <w:sz w:val="32"/>
          <w:szCs w:val="32"/>
          <w:rtl/>
        </w:rPr>
        <w:t>أخذ من دِينِ الظالم أكثر ممَّا يأخذ الظالم من مال المظلوم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>»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منها :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كون الإنسان ممّن يتّقى شرّه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قال رسول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صلى الله عليه وآله)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6C522C">
        <w:rPr>
          <w:rFonts w:cs="MbSadr (1)" w:hint="cs"/>
          <w:color w:val="0000FF"/>
          <w:sz w:val="32"/>
          <w:szCs w:val="32"/>
          <w:rtl/>
        </w:rPr>
        <w:t>«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شرّ الناس عند </w:t>
      </w:r>
      <w:r w:rsidRPr="006C522C">
        <w:rPr>
          <w:rFonts w:cs="MbSadr (1)"/>
          <w:color w:val="0000FF"/>
          <w:sz w:val="32"/>
          <w:szCs w:val="32"/>
          <w:rtl/>
        </w:rPr>
        <w:t>ا</w:t>
      </w:r>
      <w:r w:rsidRPr="006C522C">
        <w:rPr>
          <w:rFonts w:cs="MbSadr (1)" w:hint="cs"/>
          <w:color w:val="0000FF"/>
          <w:sz w:val="32"/>
          <w:szCs w:val="32"/>
          <w:rtl/>
        </w:rPr>
        <w:t>لله يوم القيامة الذين يُكرَمون اتّقاء شرِّهم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. وقال أبو عبد الله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 xml:space="preserve">: </w:t>
      </w:r>
      <w:r w:rsidRPr="006C522C">
        <w:rPr>
          <w:rFonts w:cs="MbSadr (1)" w:hint="cs"/>
          <w:color w:val="0000FF"/>
          <w:sz w:val="32"/>
          <w:szCs w:val="32"/>
          <w:rtl/>
        </w:rPr>
        <w:t>«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ومن خاف </w:t>
      </w:r>
      <w:r w:rsidRPr="006C522C">
        <w:rPr>
          <w:rFonts w:cs="MbSadr (1)"/>
          <w:color w:val="0000FF"/>
          <w:sz w:val="32"/>
          <w:szCs w:val="32"/>
          <w:rtl/>
        </w:rPr>
        <w:t>ا</w:t>
      </w:r>
      <w:r w:rsidRPr="006C522C">
        <w:rPr>
          <w:rFonts w:cs="MbSadr (1)" w:hint="cs"/>
          <w:color w:val="0000FF"/>
          <w:sz w:val="32"/>
          <w:szCs w:val="32"/>
          <w:rtl/>
        </w:rPr>
        <w:t>لناس لسانه فهو في النار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>»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 xml:space="preserve">، وقال </w:t>
      </w: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cs="MbSadr (1)" w:hint="cs"/>
          <w:sz w:val="32"/>
          <w:szCs w:val="32"/>
          <w:rtl/>
        </w:rPr>
        <w:t>عليه السلام)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cs="MbSadr (1)" w:hint="cs"/>
          <w:sz w:val="32"/>
          <w:szCs w:val="32"/>
          <w:rtl/>
        </w:rPr>
        <w:t>: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 xml:space="preserve">إنّ أبغض خلق الله عبدٌ اتّقى الناسُ </w:t>
      </w:r>
      <w:r w:rsidRPr="006C522C">
        <w:rPr>
          <w:rFonts w:cs="MbSadr (1)"/>
          <w:color w:val="0000FF"/>
          <w:sz w:val="32"/>
          <w:szCs w:val="32"/>
          <w:rtl/>
        </w:rPr>
        <w:t>ل</w:t>
      </w:r>
      <w:r w:rsidRPr="006C522C">
        <w:rPr>
          <w:rFonts w:cs="MbSadr (1)" w:hint="cs"/>
          <w:color w:val="0000FF"/>
          <w:sz w:val="32"/>
          <w:szCs w:val="32"/>
          <w:rtl/>
        </w:rPr>
        <w:t>سانَه</w:t>
      </w:r>
      <w:r w:rsidRPr="006C522C">
        <w:rPr>
          <w:rFonts w:hint="cs"/>
          <w:color w:val="0000FF"/>
          <w:sz w:val="32"/>
          <w:szCs w:val="32"/>
          <w:rtl/>
        </w:rPr>
        <w:t> </w:t>
      </w:r>
      <w:r w:rsidRPr="006C522C">
        <w:rPr>
          <w:rFonts w:cs="MbSadr (1)" w:hint="cs"/>
          <w:color w:val="0000FF"/>
          <w:sz w:val="32"/>
          <w:szCs w:val="32"/>
          <w:rtl/>
        </w:rPr>
        <w:t>»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لنكتفِ بهذا المقدار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والحمد لله أوّلا وآخِراً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، وهو حسبنا ونعم الوكيل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قد وقع الفراغ من تسويده ضُحى السبت ثاني جمادى الثانية من السنة </w:t>
      </w: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لخامسة والستّين بعد الألف والثلاثمئة هجرية على مهاجرها أفضل الصلاة </w:t>
      </w: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>التحية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.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(513)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center"/>
        <w:rPr>
          <w:sz w:val="32"/>
          <w:szCs w:val="32"/>
          <w:rtl/>
        </w:rPr>
      </w:pPr>
      <w:r w:rsidRPr="009B0A39">
        <w:rPr>
          <w:rFonts w:cs="MbSadr (2)"/>
          <w:bCs/>
          <w:sz w:val="32"/>
          <w:szCs w:val="32"/>
          <w:rtl/>
        </w:rPr>
        <w:t>ف</w:t>
      </w:r>
      <w:r w:rsidRPr="009B0A39">
        <w:rPr>
          <w:rFonts w:cs="MbSadr (2)" w:hint="cs"/>
          <w:bCs/>
          <w:sz w:val="32"/>
          <w:szCs w:val="32"/>
          <w:rtl/>
        </w:rPr>
        <w:t>هرس الموضوعات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لمة المؤتمر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>7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>قدّمة في بعض مسائل التقليد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15 ـ 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لعبادات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29 ـ 514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تاب الطهارة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31 ـ 192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لمبحث الأوّل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أقسام المياه وأحكامها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33 ـ 42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الأوّل ـ الماء المطلق والمضاف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35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(514)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أقسام الماء المطلق وأحكامها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35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الماء القليل المستعمل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40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بعض فروع العلم الإجمالي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الخامس ـ حكم الماء المضاف والأسآر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42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لمبحث الثاني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أحكام الخلوة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43 ـ 50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واجبات التخلّي ومحرّماته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45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التطهير من البول أو الغائط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آداب التخلّي وحكم ماء الاستنجاء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47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الاستبراء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48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لمبحث الثالث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الوضوء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51 ـ 78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في أجزائه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53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وضوء الجبيرة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60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في شرائط الوضوء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66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في أحكام الخلل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70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(515)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الخامس ـ في نواقض الوضوء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74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السادس ـ حكم المبطون والمسلوس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75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السابع ـ غايات الوضوء وسننه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76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>لمبحث الرابع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الغسل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79 ـ 144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لمقصد الأوّل ـ في غسل الجنابة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81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في سبب الجنابة وبعض أحكامها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81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في ما يتوقّف صحّته أو جوازه على غسل الجنابة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84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في مكروهات الجنب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86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في واجباته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86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الخامس ـ في جملة من آدابه وأحكامه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90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لمقصد الثاني ـ في غسل الحيض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94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في سببه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94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حكم الدم قبل البلوغ وبعد اليأس وعند الحمل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95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أقلّ الحيض وأكثره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95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في أنواع العادة وأحكامها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96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الخامس ـ النقاء المتخلّل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98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السادس ـ في جملة من حالات الشكّ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99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السابع ـ في أحكام الحيض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106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(516)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لمقصد الثالث ـ في الاستحاضة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109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لمقصد الرابع ـ في النفاس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114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لمقصد الخامس ـ في غسل الأموات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119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في أحكام الاحتضار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119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في الغسل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120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في التكفين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126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في التحنيط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130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الخامس ـ في الجريدتين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131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السادس ـ في الصلاة عليه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131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السابع ـ في التشييع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136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الثامن ـ في الدفن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136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لمقصد السادس ـ في غسل المسّ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141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لمقصد السابع ـ الأغسال المندوبة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143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لأغسال الزمانيّة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143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لأغسال المكانيّة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144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لأغسال الفعليّة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144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لمبحث الخامس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التيمّم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145 ـ 160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الأوّل ـ في مسوّغاته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147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(517)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فيما يتيمّم به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151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كيفيّة التيمّم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153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شروط التيمّم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155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الخامس ـ بعض أحكام التيمّم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156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لمبحث السادس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الطهارة من الخبث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161 ـ 192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في الأعيان النجسة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163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في كيفية سراية النجاسة إلى الملاقي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168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في أحكام النجاسة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170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 xml:space="preserve">تميم ـ في ما يعفى عنه في الصلاة من النجاسات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175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في المطهِّرات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178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1 </w:t>
      </w:r>
      <w:r w:rsidRPr="00FB204C">
        <w:rPr>
          <w:rFonts w:cs="MbSadr (1)" w:hint="cs"/>
          <w:sz w:val="32"/>
          <w:szCs w:val="32"/>
          <w:rtl/>
        </w:rPr>
        <w:t xml:space="preserve">ـ الماء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178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 xml:space="preserve">2 </w:t>
      </w:r>
      <w:r w:rsidRPr="00FB204C">
        <w:rPr>
          <w:rFonts w:cs="MbSadr (1)" w:hint="cs"/>
          <w:sz w:val="32"/>
          <w:szCs w:val="32"/>
          <w:rtl/>
        </w:rPr>
        <w:t xml:space="preserve">ـ الأرض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185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3 </w:t>
      </w:r>
      <w:r w:rsidRPr="00FB204C">
        <w:rPr>
          <w:rFonts w:cs="MbSadr (1)" w:hint="cs"/>
          <w:sz w:val="32"/>
          <w:szCs w:val="32"/>
          <w:rtl/>
        </w:rPr>
        <w:t xml:space="preserve">ـ الشمس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186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4 </w:t>
      </w:r>
      <w:r w:rsidRPr="00FB204C">
        <w:rPr>
          <w:rFonts w:cs="MbSadr (1)" w:hint="cs"/>
          <w:sz w:val="32"/>
          <w:szCs w:val="32"/>
          <w:rtl/>
        </w:rPr>
        <w:t xml:space="preserve">ـ الاستحالة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187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5 </w:t>
      </w:r>
      <w:r w:rsidRPr="00FB204C">
        <w:rPr>
          <w:rFonts w:cs="MbSadr (1)" w:hint="cs"/>
          <w:sz w:val="32"/>
          <w:szCs w:val="32"/>
          <w:rtl/>
        </w:rPr>
        <w:t xml:space="preserve">ـ الانقلاب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188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6 </w:t>
      </w:r>
      <w:r w:rsidRPr="00FB204C">
        <w:rPr>
          <w:rFonts w:cs="MbSadr (1)" w:hint="cs"/>
          <w:sz w:val="32"/>
          <w:szCs w:val="32"/>
          <w:rtl/>
        </w:rPr>
        <w:t xml:space="preserve">ـ ذهاب الثلثين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188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7 </w:t>
      </w:r>
      <w:r w:rsidRPr="00FB204C">
        <w:rPr>
          <w:rFonts w:cs="MbSadr (1)" w:hint="cs"/>
          <w:sz w:val="32"/>
          <w:szCs w:val="32"/>
          <w:rtl/>
        </w:rPr>
        <w:t xml:space="preserve">ـ الانتقال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188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(518)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8 </w:t>
      </w:r>
      <w:r w:rsidRPr="00FB204C">
        <w:rPr>
          <w:rFonts w:cs="MbSadr (1)" w:hint="cs"/>
          <w:sz w:val="32"/>
          <w:szCs w:val="32"/>
          <w:rtl/>
        </w:rPr>
        <w:t xml:space="preserve">ـ الإسلام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188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9 </w:t>
      </w:r>
      <w:r w:rsidRPr="00FB204C">
        <w:rPr>
          <w:rFonts w:cs="MbSadr (1)" w:hint="cs"/>
          <w:sz w:val="32"/>
          <w:szCs w:val="32"/>
          <w:rtl/>
        </w:rPr>
        <w:t xml:space="preserve">ـ التبعية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189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10 </w:t>
      </w:r>
      <w:r w:rsidRPr="00FB204C">
        <w:rPr>
          <w:rFonts w:cs="MbSadr (1)" w:hint="cs"/>
          <w:sz w:val="32"/>
          <w:szCs w:val="32"/>
          <w:rtl/>
        </w:rPr>
        <w:t xml:space="preserve">ـ زوال عين النجاسة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189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11 </w:t>
      </w:r>
      <w:r w:rsidRPr="00FB204C">
        <w:rPr>
          <w:rFonts w:cs="MbSadr (1)" w:hint="cs"/>
          <w:sz w:val="32"/>
          <w:szCs w:val="32"/>
          <w:rtl/>
        </w:rPr>
        <w:t xml:space="preserve">ـ الغَيبة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190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12 </w:t>
      </w:r>
      <w:r w:rsidRPr="00FB204C">
        <w:rPr>
          <w:rFonts w:cs="MbSadr (1)" w:hint="cs"/>
          <w:sz w:val="32"/>
          <w:szCs w:val="32"/>
          <w:rtl/>
        </w:rPr>
        <w:t xml:space="preserve">ـ الاستبراء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190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 xml:space="preserve">اتمة ـ في أواني الذهب والفضّة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191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تاب الصلاة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193 ـ 392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الأوّل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>عداد الفرائض ونوافلها ومواقيتها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195 ـ 204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أعداد الفرائض والنوافل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197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أوقات الفرائض والنوافل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198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جملة من أحكامها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201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الثاني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القبلة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205 ـ 208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(519)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الثالث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الستر والساتر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209 ـ 218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وجوب ستر العورة في الصلاة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211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ما يشترط في لباس المصلّي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212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بعض أحكام الساتر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216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الرابع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مكان المصلّي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219 ـ 230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ا يعتبر في مكان المصلّي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221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ا يعتبر في مسجد الجبهة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225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أ</w:t>
      </w:r>
      <w:r w:rsidRPr="00FB204C">
        <w:rPr>
          <w:rFonts w:cs="MbSadr (1)" w:hint="cs"/>
          <w:sz w:val="32"/>
          <w:szCs w:val="32"/>
          <w:rtl/>
        </w:rPr>
        <w:t xml:space="preserve">حكام اُخرى راجعة إلى مكان المصلّي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228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الخامس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أفعال الصلاة وما يتعلّق بها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231 ـ 288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الأول ـ في الأذان والإقامة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233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(520)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الأوّل ـ في استحبابهما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233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في فصولهما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235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في شروطهما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236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في آدابهما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236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الخامس ـ في حكم من تركهما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237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يقاظ وتذكير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237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الثاني ـ في ما يجب في الصلاة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239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في النية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239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في تكبيرة الإحرام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245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في القيام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247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في القراءة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251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الخامس ـ في الركوع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262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السادس ـ في السجود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266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ت</w:t>
      </w:r>
      <w:r w:rsidRPr="00FB204C">
        <w:rPr>
          <w:rFonts w:cs="MbSadr (1)" w:hint="cs"/>
          <w:sz w:val="32"/>
          <w:szCs w:val="32"/>
          <w:rtl/>
        </w:rPr>
        <w:t xml:space="preserve">تميم ـ في آيات السجدة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271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السابع ـ في التشهّد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273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الثامن ـ في التسليم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274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التاسع ـ في الترتيب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275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العاشر ـ في الموالاة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276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الحادي عشر ـ في القنوت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276</w:t>
      </w: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عشر ـ في التعقيب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279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(521)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29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الثالث ـ في مُنافيات الصلاة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280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 xml:space="preserve">تام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288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السادس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صلاة الآيات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289 ـ 296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الأول ـ أسباب وجوب صلاة الآيات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291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الثاني ـ وقت صلاة الآيات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291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الثالث ـ كيفيّة صلاة الآيات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293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السابع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صلاة القضاء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297 ـ 306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 xml:space="preserve">ضاء المكلّف عن نفسه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2</w:t>
      </w:r>
      <w:r w:rsidRPr="00FB204C">
        <w:rPr>
          <w:rFonts w:cs="MbSadr (1)" w:hint="cs"/>
          <w:sz w:val="32"/>
          <w:szCs w:val="32"/>
          <w:rtl/>
        </w:rPr>
        <w:t>99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 xml:space="preserve">ضاء الولد عن أبيه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304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الثامن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صلاة الاستئجار</w:t>
      </w: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307 ـ 316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(522)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505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التاسع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الجماعة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317 ـ 338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حدود مشروعيّة الجماعة وبعض أحكام الاقتداء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319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شرائط انعقاد الجماعة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325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شرائط إمام الجماعة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330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في أحكام الجماعة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332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العاشر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الخلل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339 ـ 356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لإخلال بالأجزاء والشرائط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341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صل ـ في الشكّ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344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صل ـ في قضاء الأجزاء المنسية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353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صل ـ في سجود السهو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354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لمقصد الحادي عشر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صلاة المسافر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357 ـ 384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شروط تقصير الصلاة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359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 xml:space="preserve">، الإمام الشهيد محمّد باقر الصدر، </w:t>
      </w:r>
      <w:r w:rsidRPr="00FB204C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(523)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ق</w:t>
      </w:r>
      <w:r w:rsidRPr="00FB204C">
        <w:rPr>
          <w:rFonts w:cs="MbSadr (1)" w:hint="cs"/>
          <w:sz w:val="32"/>
          <w:szCs w:val="32"/>
          <w:rtl/>
        </w:rPr>
        <w:t xml:space="preserve">صد المسافة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359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ستمرار القصد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362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دم نيّة الإقامة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363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إ</w:t>
      </w:r>
      <w:r w:rsidRPr="00FB204C">
        <w:rPr>
          <w:rFonts w:cs="MbSadr (1)" w:hint="cs"/>
          <w:sz w:val="32"/>
          <w:szCs w:val="32"/>
          <w:rtl/>
        </w:rPr>
        <w:t xml:space="preserve">باحة السفر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364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دم اتّخاذ السفر عملا له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367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ع</w:t>
      </w:r>
      <w:r w:rsidRPr="00FB204C">
        <w:rPr>
          <w:rFonts w:cs="MbSadr (1)" w:hint="cs"/>
          <w:sz w:val="32"/>
          <w:szCs w:val="32"/>
          <w:rtl/>
        </w:rPr>
        <w:t xml:space="preserve">دم كونه ممّن بيته معه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371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لوصول إلى حدّ الترخّص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371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في قواطع السفر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374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لمرور بالوطن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374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لعزم على الإقامة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376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لإقامة ثلاثين يوماً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380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في أحكام المسافر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382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>اتمة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ي بعض الصلوات المستحبّة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385 ـ 392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 xml:space="preserve">لاة العيدين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387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 xml:space="preserve">لاة ليلة الدفن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389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 xml:space="preserve">لاة أول يوم من كلّ شهر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390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ص</w:t>
      </w:r>
      <w:r w:rsidRPr="00FB204C">
        <w:rPr>
          <w:rFonts w:cs="MbSadr (1)" w:hint="cs"/>
          <w:sz w:val="32"/>
          <w:szCs w:val="32"/>
          <w:rtl/>
        </w:rPr>
        <w:t xml:space="preserve">لاة الغفيلة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391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لصلاة في مسجد الكوفة لقضاء الحاجة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392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(524)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تاب الصوم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393 ـ 428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الأول ـ في النية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395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الثاني ـ في المفطرات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399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>ت</w:t>
      </w:r>
      <w:r w:rsidRPr="00FB204C">
        <w:rPr>
          <w:rFonts w:cs="MbSadr (1)" w:hint="cs"/>
          <w:sz w:val="32"/>
          <w:szCs w:val="32"/>
          <w:rtl/>
        </w:rPr>
        <w:t xml:space="preserve">تميم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405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الثالث ـ كفّارة الإفطار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406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و</w:t>
      </w:r>
      <w:r w:rsidRPr="00FB204C">
        <w:rPr>
          <w:rFonts w:cs="MbSadr (1)" w:hint="cs"/>
          <w:sz w:val="32"/>
          <w:szCs w:val="32"/>
          <w:rtl/>
        </w:rPr>
        <w:t xml:space="preserve">جوب القضاء دون الكفّارة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409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الرابع ـ شرائط صحّة الصوم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411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الخامس ـ الرخصة في الإفطار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415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السادس ـ ثبوت الهلال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416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لفصل السابع ـ في أحكام قضاء شهر رمضان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417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لخاتمة ـ في الاعتكاف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423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صل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426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صل ـ في أحكام الاعتكاف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427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تاب الزكاة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429 ـ 468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لمقصد الأوّل ـ في شرائط وجوبها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431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لمقصد الثاني ـ فيما تجب فيه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436</w:t>
      </w: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الأول ـ في الأنعام الثلاث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436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(525)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spacing w:line="452" w:lineRule="atLeast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>لمبحث الثاني ـ في زكاة النقدين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>441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الثالث ـ في زكاة الغلاّت الأربع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443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لمقصد الثالث ـ في أصناف المستحقّين للزكاة وأوصافهم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450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الأول ـ في أصنافهم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450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الثاني ـ في أوصاف المستحقّين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456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صل ـ في بقيّة أحكام الزكاة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460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لمقصد الرابع ـ في زكاة الفطرة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464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صل ـ في وقت إخراجها وحكم عزلها ونقلها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</w:t>
      </w:r>
      <w:r w:rsidRPr="00FB204C">
        <w:rPr>
          <w:rFonts w:cs="MbSadr (1)" w:hint="cs"/>
          <w:sz w:val="32"/>
          <w:szCs w:val="32"/>
          <w:rtl/>
        </w:rPr>
        <w:t>66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 xml:space="preserve">صل ـ في مصرفها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467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تاب الخمس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469 ـ 504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الأول ـ فيما يجب فيه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471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lastRenderedPageBreak/>
        <w:t xml:space="preserve">1 </w:t>
      </w:r>
      <w:r w:rsidRPr="00FB204C">
        <w:rPr>
          <w:rFonts w:cs="MbSadr (1)" w:hint="cs"/>
          <w:sz w:val="32"/>
          <w:szCs w:val="32"/>
          <w:rtl/>
        </w:rPr>
        <w:t xml:space="preserve">ـ غنائم الحرب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471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2 </w:t>
      </w:r>
      <w:r w:rsidRPr="00FB204C">
        <w:rPr>
          <w:rFonts w:cs="MbSadr (1)" w:hint="cs"/>
          <w:sz w:val="32"/>
          <w:szCs w:val="32"/>
          <w:rtl/>
        </w:rPr>
        <w:t xml:space="preserve">ـ المعدن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472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3 </w:t>
      </w:r>
      <w:r w:rsidRPr="00FB204C">
        <w:rPr>
          <w:rFonts w:cs="MbSadr (1)" w:hint="cs"/>
          <w:sz w:val="32"/>
          <w:szCs w:val="32"/>
          <w:rtl/>
        </w:rPr>
        <w:t xml:space="preserve">ـ الكنز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474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4 </w:t>
      </w:r>
      <w:r w:rsidRPr="00FB204C">
        <w:rPr>
          <w:rFonts w:cs="MbSadr (1)" w:hint="cs"/>
          <w:sz w:val="32"/>
          <w:szCs w:val="32"/>
          <w:rtl/>
        </w:rPr>
        <w:t xml:space="preserve">ـ الغوص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475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5 </w:t>
      </w:r>
      <w:r w:rsidRPr="00FB204C">
        <w:rPr>
          <w:rFonts w:cs="MbSadr (1)" w:hint="cs"/>
          <w:sz w:val="32"/>
          <w:szCs w:val="32"/>
          <w:rtl/>
        </w:rPr>
        <w:t xml:space="preserve">ـ الأرض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476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6 </w:t>
      </w:r>
      <w:r w:rsidRPr="00FB204C">
        <w:rPr>
          <w:rFonts w:cs="MbSadr (1)" w:hint="cs"/>
          <w:sz w:val="32"/>
          <w:szCs w:val="32"/>
          <w:rtl/>
        </w:rPr>
        <w:t xml:space="preserve">ـ المال المخلوط بالحرام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477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 xml:space="preserve">7 </w:t>
      </w:r>
      <w:r w:rsidRPr="00FB204C">
        <w:rPr>
          <w:rFonts w:cs="MbSadr (1)" w:hint="cs"/>
          <w:sz w:val="32"/>
          <w:szCs w:val="32"/>
          <w:rtl/>
        </w:rPr>
        <w:t xml:space="preserve">ـ أرباح المكاسب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480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ا</w:t>
      </w:r>
      <w:r w:rsidRPr="00FB204C">
        <w:rPr>
          <w:rFonts w:cs="MbSadr (1)" w:hint="cs"/>
          <w:sz w:val="32"/>
          <w:szCs w:val="32"/>
          <w:rtl/>
        </w:rPr>
        <w:t xml:space="preserve">لمبحث الثاني ـ في مستحقّ الخمس ومصرفه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501</w:t>
      </w:r>
    </w:p>
    <w:p w:rsidR="00A61DE3" w:rsidRPr="00FB204C" w:rsidRDefault="00A61DE3" w:rsidP="00A61DE3">
      <w:pPr>
        <w:spacing w:before="136" w:line="500" w:lineRule="atLeast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065E38">
        <w:rPr>
          <w:rFonts w:cs="MbSadr (2)"/>
          <w:b/>
          <w:color w:val="FFFF00"/>
          <w:sz w:val="32"/>
          <w:szCs w:val="32"/>
          <w:rtl/>
        </w:rPr>
        <w:t>منهاج الصالحين ج1</w:t>
      </w:r>
      <w:r w:rsidRPr="00FB204C">
        <w:rPr>
          <w:rFonts w:cs="MbSadr (2)"/>
          <w:b/>
          <w:color w:val="FFFF00"/>
          <w:sz w:val="32"/>
          <w:szCs w:val="32"/>
          <w:rtl/>
        </w:rPr>
        <w:t>، الإمام الشهيد محمّد باقر الصدر، الصفحة:</w:t>
      </w:r>
      <w:r w:rsidRPr="0099601D">
        <w:rPr>
          <w:rFonts w:cs="MbSadr (2)"/>
          <w:b/>
          <w:bCs/>
          <w:color w:val="FFFF00"/>
          <w:sz w:val="32"/>
          <w:szCs w:val="32"/>
          <w:rtl/>
        </w:rPr>
        <w:t xml:space="preserve"> (526)</w:t>
      </w:r>
    </w:p>
    <w:p w:rsidR="00A61DE3" w:rsidRPr="00FB204C" w:rsidRDefault="00A61DE3" w:rsidP="00A61DE3">
      <w:pPr>
        <w:widowControl w:val="0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ك</w:t>
      </w:r>
      <w:r w:rsidRPr="00FB204C">
        <w:rPr>
          <w:rFonts w:cs="MbSadr (1)" w:hint="cs"/>
          <w:sz w:val="32"/>
          <w:szCs w:val="32"/>
          <w:rtl/>
        </w:rPr>
        <w:t>تاب الأمر بالمعروف والنهي عن المنكر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(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505 ـ 514</w:t>
      </w:r>
      <w:r w:rsidRPr="00FB204C">
        <w:rPr>
          <w:rFonts w:hint="cs"/>
          <w:sz w:val="32"/>
          <w:szCs w:val="32"/>
          <w:rtl/>
        </w:rPr>
        <w:t> </w:t>
      </w:r>
      <w:r w:rsidRPr="00FB204C">
        <w:rPr>
          <w:rFonts w:cs="MbSadr (1)" w:hint="cs"/>
          <w:sz w:val="32"/>
          <w:szCs w:val="32"/>
          <w:rtl/>
        </w:rPr>
        <w:t>)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ش</w:t>
      </w:r>
      <w:r w:rsidRPr="00FB204C">
        <w:rPr>
          <w:rFonts w:cs="MbSadr (1)" w:hint="cs"/>
          <w:sz w:val="32"/>
          <w:szCs w:val="32"/>
          <w:rtl/>
        </w:rPr>
        <w:t xml:space="preserve">روط وجوب الأمر بالمعروف والنهي عن المنكر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508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م</w:t>
      </w:r>
      <w:r w:rsidRPr="00FB204C">
        <w:rPr>
          <w:rFonts w:cs="MbSadr (1)" w:hint="cs"/>
          <w:sz w:val="32"/>
          <w:szCs w:val="32"/>
          <w:rtl/>
        </w:rPr>
        <w:t xml:space="preserve">راتب الأمر بالمعروف والنهي عن المنكر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509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خ</w:t>
      </w:r>
      <w:r w:rsidRPr="00FB204C">
        <w:rPr>
          <w:rFonts w:cs="MbSadr (1)" w:hint="cs"/>
          <w:sz w:val="32"/>
          <w:szCs w:val="32"/>
          <w:rtl/>
        </w:rPr>
        <w:t xml:space="preserve">تام فيه مطلبان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511</w:t>
      </w:r>
    </w:p>
    <w:p w:rsidR="00A61DE3" w:rsidRPr="00FB204C" w:rsidRDefault="00A61DE3" w:rsidP="00A61DE3">
      <w:pPr>
        <w:pStyle w:val="a"/>
        <w:adjustRightInd w:val="0"/>
        <w:jc w:val="lowKashida"/>
        <w:rPr>
          <w:sz w:val="32"/>
          <w:szCs w:val="32"/>
          <w:rtl/>
        </w:rPr>
      </w:pPr>
      <w:r w:rsidRPr="00FB204C">
        <w:rPr>
          <w:rFonts w:cs="MbSadr (1)"/>
          <w:sz w:val="32"/>
          <w:szCs w:val="32"/>
          <w:rtl/>
        </w:rPr>
        <w:t>ف</w:t>
      </w:r>
      <w:r w:rsidRPr="00FB204C">
        <w:rPr>
          <w:rFonts w:cs="MbSadr (1)" w:hint="cs"/>
          <w:sz w:val="32"/>
          <w:szCs w:val="32"/>
          <w:rtl/>
        </w:rPr>
        <w:t>هرس الموضوعات</w:t>
      </w:r>
      <w:r w:rsidRPr="00FB204C">
        <w:rPr>
          <w:rFonts w:cs="MbSadr (1)"/>
          <w:sz w:val="32"/>
          <w:szCs w:val="32"/>
          <w:rtl/>
        </w:rPr>
        <w:t xml:space="preserve"> </w:t>
      </w:r>
      <w:r w:rsidRPr="00FB204C">
        <w:rPr>
          <w:rFonts w:hint="cs"/>
          <w:sz w:val="32"/>
          <w:szCs w:val="32"/>
          <w:rtl/>
        </w:rPr>
        <w:t>…</w:t>
      </w:r>
      <w:r w:rsidRPr="00FB204C">
        <w:rPr>
          <w:rFonts w:cs="MbSadr (1)"/>
          <w:sz w:val="32"/>
          <w:szCs w:val="32"/>
          <w:rtl/>
        </w:rPr>
        <w:t xml:space="preserve"> 515</w:t>
      </w:r>
    </w:p>
    <w:p w:rsidR="003F7C51" w:rsidRDefault="003F7C51" w:rsidP="00A61DE3">
      <w:bookmarkStart w:id="0" w:name="_GoBack"/>
      <w:bookmarkEnd w:id="0"/>
    </w:p>
    <w:sectPr w:rsidR="003F7C51" w:rsidSect="00ED13B2">
      <w:endnotePr>
        <w:numFmt w:val="decimal"/>
      </w:endnotePr>
      <w:pgSz w:w="11906" w:h="16838"/>
      <w:pgMar w:top="1134" w:right="1134" w:bottom="1134" w:left="1134" w:header="709" w:footer="709" w:gutter="0"/>
      <w:cols w:space="709"/>
      <w:bidi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4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DE3"/>
    <w:rsid w:val="00331C29"/>
    <w:rsid w:val="003F7C51"/>
    <w:rsid w:val="00A61DE3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DE3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A61DE3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A61DE3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A61DE3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A61DE3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A61DE3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character" w:styleId="Appelnotedebasdep">
    <w:name w:val="footnote reference"/>
    <w:basedOn w:val="Policepardfaut"/>
    <w:semiHidden/>
    <w:rsid w:val="00A61DE3"/>
    <w:rPr>
      <w:rFonts w:ascii="Times New Roman" w:hAnsi="Times New Roman"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DE3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A61DE3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A61DE3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A61DE3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A61DE3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A61DE3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character" w:styleId="Appelnotedebasdep">
    <w:name w:val="footnote reference"/>
    <w:basedOn w:val="Policepardfaut"/>
    <w:semiHidden/>
    <w:rsid w:val="00A61DE3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364</Pages>
  <Words>93212</Words>
  <Characters>512669</Characters>
  <Application>Microsoft Office Word</Application>
  <DocSecurity>0</DocSecurity>
  <Lines>4272</Lines>
  <Paragraphs>1209</Paragraphs>
  <ScaleCrop>false</ScaleCrop>
  <Company/>
  <LinksUpToDate>false</LinksUpToDate>
  <CharactersWithSpaces>604672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2013-06-03T15:56:00Z</dcterms:created>
  <dcterms:modified xsi:type="dcterms:W3CDTF">2013-06-03T15:57:00Z</dcterms:modified>
</cp:coreProperties>
</file>