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C" w:rsidRDefault="000F3EAB" w:rsidP="0094230C">
      <w:pPr>
        <w:bidi/>
        <w:rPr>
          <w:rtl/>
          <w:lang w:bidi="ar-TN"/>
        </w:rPr>
      </w:pPr>
      <w:r>
        <w:rPr>
          <w:b/>
          <w:bCs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B81744" wp14:editId="476153C9">
                <wp:simplePos x="0" y="0"/>
                <wp:positionH relativeFrom="column">
                  <wp:posOffset>228600</wp:posOffset>
                </wp:positionH>
                <wp:positionV relativeFrom="paragraph">
                  <wp:posOffset>-247650</wp:posOffset>
                </wp:positionV>
                <wp:extent cx="1876425" cy="390525"/>
                <wp:effectExtent l="0" t="0" r="28575" b="28575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18pt;margin-top:-19.5pt;width:147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"/>
            </w:pict>
          </mc:Fallback>
        </mc:AlternateContent>
      </w:r>
      <w:r w:rsidR="0094230C">
        <w:rPr>
          <w:rFonts w:hint="cs"/>
          <w:rtl/>
          <w:lang w:bidi="ar-TN"/>
        </w:rPr>
        <w:t>أقسام الوجوب (6 نقاط)</w:t>
      </w:r>
      <w:r w:rsidRPr="000F3EAB">
        <w:rPr>
          <w:b/>
          <w:bCs/>
          <w:noProof/>
          <w:rtl/>
          <w:lang w:val="fr-FR" w:eastAsia="fr-FR"/>
        </w:rPr>
        <w:t xml:space="preserve"> </w:t>
      </w:r>
    </w:p>
    <w:tbl>
      <w:tblPr>
        <w:tblStyle w:val="Grilledutableau"/>
        <w:bidiVisual/>
        <w:tblW w:w="9865" w:type="dxa"/>
        <w:tblLook w:val="04A0" w:firstRow="1" w:lastRow="0" w:firstColumn="1" w:lastColumn="0" w:noHBand="0" w:noVBand="1"/>
      </w:tblPr>
      <w:tblGrid>
        <w:gridCol w:w="7956"/>
        <w:gridCol w:w="18"/>
        <w:gridCol w:w="730"/>
        <w:gridCol w:w="568"/>
        <w:gridCol w:w="575"/>
        <w:gridCol w:w="18"/>
      </w:tblGrid>
      <w:tr w:rsidR="0094230C" w:rsidTr="005F6E4C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العيني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والكفائي</w:t>
            </w:r>
            <w:proofErr w:type="spellEnd"/>
            <w:r w:rsidR="008F3F1D">
              <w:rPr>
                <w:rFonts w:hint="cs"/>
                <w:b/>
                <w:bCs/>
                <w:rtl/>
                <w:lang w:bidi="ar-TN"/>
              </w:rPr>
              <w:t xml:space="preserve"> 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F166CD">
              <w:rPr>
                <w:rFonts w:hint="cs"/>
                <w:b/>
                <w:bCs/>
                <w:rtl/>
                <w:lang w:bidi="ar-TN"/>
              </w:rPr>
              <w:t>الوجوب</w:t>
            </w:r>
            <w:proofErr w:type="gram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المؤقّت وغير المؤقت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F166CD">
              <w:rPr>
                <w:rFonts w:hint="cs"/>
                <w:b/>
                <w:bCs/>
                <w:rtl/>
                <w:lang w:bidi="ar-TN"/>
              </w:rPr>
              <w:t>الوجوب</w:t>
            </w:r>
            <w:proofErr w:type="gram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المحدّد وغير المحدّد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rPr>
          <w:gridAfter w:val="1"/>
          <w:wAfter w:w="18" w:type="dxa"/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التّعييني</w:t>
            </w:r>
            <w:proofErr w:type="spell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والتّخييري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rPr>
          <w:gridAfter w:val="1"/>
          <w:wAfter w:w="18" w:type="dxa"/>
          <w:trHeight w:val="538"/>
        </w:trPr>
        <w:tc>
          <w:tcPr>
            <w:tcW w:w="7956" w:type="dxa"/>
            <w:tcBorders>
              <w:bottom w:val="single" w:sz="4" w:space="0" w:color="auto"/>
              <w:right w:val="single" w:sz="4" w:space="0" w:color="auto"/>
            </w:tcBorders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F166CD">
              <w:rPr>
                <w:rFonts w:hint="cs"/>
                <w:b/>
                <w:bCs/>
                <w:rtl/>
                <w:lang w:bidi="ar-TN"/>
              </w:rPr>
              <w:t>الوجوب</w:t>
            </w:r>
            <w:proofErr w:type="gram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النّفسي والغيري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</w:p>
        </w:tc>
        <w:tc>
          <w:tcPr>
            <w:tcW w:w="7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  <w:bottom w:val="single" w:sz="4" w:space="0" w:color="auto"/>
            </w:tcBorders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8" w:type="dxa"/>
          <w:trHeight w:val="573"/>
        </w:trPr>
        <w:tc>
          <w:tcPr>
            <w:tcW w:w="7956" w:type="dxa"/>
          </w:tcPr>
          <w:p w:rsidR="0094230C" w:rsidRPr="00F166CD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الوجوب </w:t>
            </w:r>
            <w:proofErr w:type="spellStart"/>
            <w:r w:rsidRPr="00F166CD">
              <w:rPr>
                <w:rFonts w:hint="cs"/>
                <w:b/>
                <w:bCs/>
                <w:rtl/>
                <w:lang w:bidi="ar-TN"/>
              </w:rPr>
              <w:t>التّوصّلي</w:t>
            </w:r>
            <w:proofErr w:type="spellEnd"/>
            <w:r w:rsidRPr="00F166CD">
              <w:rPr>
                <w:rFonts w:hint="cs"/>
                <w:b/>
                <w:bCs/>
                <w:rtl/>
                <w:lang w:bidi="ar-TN"/>
              </w:rPr>
              <w:t xml:space="preserve"> والتّعبّدي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(تعريف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مثال </w:t>
            </w:r>
            <w:r w:rsidR="008F3F1D">
              <w:rPr>
                <w:b/>
                <w:bCs/>
                <w:rtl/>
                <w:lang w:bidi="ar-TN"/>
              </w:rPr>
              <w:t>–</w:t>
            </w:r>
            <w:r w:rsidR="008F3F1D">
              <w:rPr>
                <w:rFonts w:hint="cs"/>
                <w:b/>
                <w:bCs/>
                <w:rtl/>
                <w:lang w:bidi="ar-TN"/>
              </w:rPr>
              <w:t xml:space="preserve"> الظّهور)</w:t>
            </w:r>
          </w:p>
        </w:tc>
        <w:tc>
          <w:tcPr>
            <w:tcW w:w="748" w:type="dxa"/>
            <w:gridSpan w:val="2"/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94230C" w:rsidRDefault="0094230C" w:rsidP="005F6E4C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5F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974" w:type="dxa"/>
          <w:trHeight w:val="600"/>
        </w:trPr>
        <w:tc>
          <w:tcPr>
            <w:tcW w:w="1891" w:type="dxa"/>
            <w:gridSpan w:val="4"/>
          </w:tcPr>
          <w:p w:rsidR="0094230C" w:rsidRDefault="0094230C" w:rsidP="005F6E4C">
            <w:pPr>
              <w:bidi/>
              <w:rPr>
                <w:rtl/>
                <w:lang w:bidi="ar-TN"/>
              </w:rPr>
            </w:pPr>
          </w:p>
          <w:p w:rsidR="0094230C" w:rsidRDefault="0094230C" w:rsidP="005F6E4C">
            <w:pPr>
              <w:bidi/>
              <w:rPr>
                <w:rtl/>
                <w:lang w:bidi="ar-TN"/>
              </w:rPr>
            </w:pPr>
          </w:p>
        </w:tc>
      </w:tr>
    </w:tbl>
    <w:p w:rsidR="0094230C" w:rsidRDefault="0094230C" w:rsidP="0094230C">
      <w:pPr>
        <w:bidi/>
        <w:rPr>
          <w:rtl/>
          <w:lang w:bidi="ar-TN"/>
        </w:rPr>
      </w:pPr>
      <w:r>
        <w:rPr>
          <w:rFonts w:hint="cs"/>
          <w:rtl/>
          <w:lang w:bidi="ar-TN"/>
        </w:rPr>
        <w:t>الأهليّة في القانون الإسلامي (10 نقاط)</w:t>
      </w:r>
    </w:p>
    <w:tbl>
      <w:tblPr>
        <w:bidiVisual/>
        <w:tblW w:w="9886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"/>
        <w:gridCol w:w="2599"/>
        <w:gridCol w:w="2660"/>
        <w:gridCol w:w="15"/>
        <w:gridCol w:w="2165"/>
        <w:gridCol w:w="481"/>
        <w:gridCol w:w="751"/>
        <w:gridCol w:w="14"/>
        <w:gridCol w:w="540"/>
        <w:gridCol w:w="62"/>
        <w:gridCol w:w="463"/>
        <w:gridCol w:w="106"/>
      </w:tblGrid>
      <w:tr w:rsidR="0094230C" w:rsidRPr="003F6750" w:rsidTr="0094230C">
        <w:trPr>
          <w:trHeight w:val="549"/>
        </w:trPr>
        <w:tc>
          <w:tcPr>
            <w:tcW w:w="2630" w:type="dxa"/>
            <w:gridSpan w:val="2"/>
            <w:vMerge w:val="restart"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معنى الأهليّة</w:t>
            </w: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صلاحيّة لأن تثبت </w:t>
            </w: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حقوق</w:t>
            </w:r>
            <w:r w:rsidR="008F3F1D">
              <w:rPr>
                <w:b/>
                <w:bCs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.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>..</w:t>
            </w:r>
            <w:r w:rsidR="008F3F1D">
              <w:rPr>
                <w:b/>
                <w:bCs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</w:t>
            </w:r>
            <w:proofErr w:type="gramStart"/>
            <w:r w:rsidR="00E07E73">
              <w:rPr>
                <w:rFonts w:hint="cs"/>
                <w:b/>
                <w:bCs/>
                <w:rtl/>
                <w:lang w:bidi="ar-TN"/>
              </w:rPr>
              <w:t>أهليّة</w:t>
            </w:r>
            <w:proofErr w:type="gramEnd"/>
            <w:r w:rsidR="00E07E73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وجوب)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  <w:tcBorders>
              <w:top w:val="single" w:sz="4" w:space="0" w:color="auto"/>
            </w:tcBorders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  <w:tcBorders>
              <w:top w:val="single" w:sz="4" w:space="0" w:color="auto"/>
            </w:tcBorders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</w:tcBorders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397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تعتبر الأفعال والأقوال</w:t>
            </w:r>
            <w:r w:rsidR="008F3F1D">
              <w:rPr>
                <w:b/>
                <w:bCs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</w:t>
            </w:r>
            <w:r w:rsidR="00E07E73">
              <w:rPr>
                <w:rFonts w:hint="cs"/>
                <w:b/>
                <w:bCs/>
                <w:rtl/>
                <w:lang w:bidi="ar-TN"/>
              </w:rPr>
              <w:t xml:space="preserve">أهليّة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أداء)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329"/>
        </w:trPr>
        <w:tc>
          <w:tcPr>
            <w:tcW w:w="2630" w:type="dxa"/>
            <w:gridSpan w:val="2"/>
            <w:vMerge w:val="restart"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حالات الإنسان بالنّسبة إليها</w:t>
            </w:r>
          </w:p>
        </w:tc>
        <w:tc>
          <w:tcPr>
            <w:tcW w:w="2676" w:type="dxa"/>
            <w:gridSpan w:val="2"/>
            <w:vMerge w:val="restart"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</w:t>
            </w:r>
            <w:r w:rsidR="008F3F1D">
              <w:rPr>
                <w:b/>
                <w:bCs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بالنّسبة إلى أهليّة الوجوب</w:t>
            </w:r>
          </w:p>
        </w:tc>
        <w:tc>
          <w:tcPr>
            <w:tcW w:w="2166" w:type="dxa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261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676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166" w:type="dxa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343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 w:val="restart"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</w:t>
            </w:r>
            <w:r w:rsidR="008F3F1D">
              <w:rPr>
                <w:b/>
                <w:bCs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بالنّسبة إلى أهليّة الأداء</w:t>
            </w: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معدومة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302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94230C" w:rsidRPr="003F6750" w:rsidRDefault="0094230C" w:rsidP="00E07E73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  <w:r w:rsidR="00E07E73">
              <w:rPr>
                <w:rFonts w:hint="cs"/>
                <w:b/>
                <w:bCs/>
                <w:rtl/>
                <w:lang w:bidi="ar-TN"/>
              </w:rPr>
              <w:t xml:space="preserve"> 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233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661" w:type="dxa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2181" w:type="dxa"/>
            <w:gridSpan w:val="2"/>
            <w:tcBorders>
              <w:righ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617"/>
        </w:trPr>
        <w:tc>
          <w:tcPr>
            <w:tcW w:w="2630" w:type="dxa"/>
            <w:gridSpan w:val="2"/>
            <w:vMerge w:val="restart"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عوارضها</w:t>
            </w:r>
            <w:proofErr w:type="gramEnd"/>
            <w:r w:rsidR="00E07E73">
              <w:rPr>
                <w:rFonts w:hint="cs"/>
                <w:b/>
                <w:bCs/>
                <w:rtl/>
                <w:lang w:bidi="ar-TN"/>
              </w:rPr>
              <w:t xml:space="preserve"> (أهليّة الوجوب لا عوارض لها، أمّا عوارض أهليّة الأداء فهي: )</w:t>
            </w: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94230C" w:rsidRPr="003F6750" w:rsidRDefault="0094230C" w:rsidP="00E07E73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تزيل</w:t>
            </w:r>
            <w:r w:rsidR="00E07E73">
              <w:rPr>
                <w:rFonts w:hint="cs"/>
                <w:b/>
                <w:bCs/>
                <w:rtl/>
                <w:lang w:bidi="ar-TN"/>
              </w:rPr>
              <w:t xml:space="preserve"> أهليّة الأداء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480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94230C" w:rsidRPr="003F6750" w:rsidRDefault="0094230C" w:rsidP="00E07E73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تنقص</w:t>
            </w:r>
            <w:r w:rsidR="00E07E73">
              <w:rPr>
                <w:rFonts w:hint="cs"/>
                <w:b/>
                <w:bCs/>
                <w:rtl/>
                <w:lang w:bidi="ar-TN"/>
              </w:rPr>
              <w:t xml:space="preserve"> أهليّة الأداء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trHeight w:val="603"/>
        </w:trPr>
        <w:tc>
          <w:tcPr>
            <w:tcW w:w="2630" w:type="dxa"/>
            <w:gridSpan w:val="2"/>
            <w:vMerge/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4842" w:type="dxa"/>
            <w:gridSpan w:val="3"/>
            <w:tcBorders>
              <w:right w:val="nil"/>
            </w:tcBorders>
          </w:tcPr>
          <w:p w:rsidR="0094230C" w:rsidRPr="003F6750" w:rsidRDefault="0094230C" w:rsidP="00E07E73">
            <w:pPr>
              <w:bidi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عوارض لا تزيل</w:t>
            </w:r>
            <w:r w:rsidR="00E07E73">
              <w:rPr>
                <w:rFonts w:hint="cs"/>
                <w:b/>
                <w:bCs/>
                <w:rtl/>
                <w:lang w:bidi="ar-TN"/>
              </w:rPr>
              <w:t xml:space="preserve"> أهليّة الأداء</w:t>
            </w:r>
            <w:bookmarkStart w:id="0" w:name="_GoBack"/>
            <w:bookmarkEnd w:id="0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ولا تنقصها</w:t>
            </w:r>
          </w:p>
        </w:tc>
        <w:tc>
          <w:tcPr>
            <w:tcW w:w="481" w:type="dxa"/>
            <w:tcBorders>
              <w:left w:val="nil"/>
            </w:tcBorders>
          </w:tcPr>
          <w:p w:rsidR="0094230C" w:rsidRPr="003F6750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</w:p>
        </w:tc>
        <w:tc>
          <w:tcPr>
            <w:tcW w:w="751" w:type="dxa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16" w:type="dxa"/>
            <w:gridSpan w:val="3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66" w:type="dxa"/>
            <w:gridSpan w:val="2"/>
          </w:tcPr>
          <w:p w:rsidR="0094230C" w:rsidRPr="003F6750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RPr="003F6750" w:rsidTr="0094230C">
        <w:trPr>
          <w:gridBefore w:val="6"/>
          <w:wBefore w:w="7953" w:type="dxa"/>
          <w:trHeight w:val="825"/>
        </w:trPr>
        <w:tc>
          <w:tcPr>
            <w:tcW w:w="1933" w:type="dxa"/>
            <w:gridSpan w:val="6"/>
          </w:tcPr>
          <w:p w:rsidR="0094230C" w:rsidRDefault="0094230C" w:rsidP="005F6E4C">
            <w:pPr>
              <w:bidi/>
              <w:rPr>
                <w:b/>
                <w:bCs/>
                <w:lang w:bidi="ar-TN"/>
              </w:rPr>
            </w:pPr>
          </w:p>
          <w:p w:rsidR="0094230C" w:rsidRPr="003F6750" w:rsidRDefault="0094230C" w:rsidP="0094230C">
            <w:pPr>
              <w:bidi/>
              <w:jc w:val="both"/>
              <w:rPr>
                <w:b/>
                <w:bCs/>
                <w:rtl/>
                <w:lang w:bidi="ar-TN"/>
              </w:rPr>
            </w:pPr>
          </w:p>
        </w:tc>
      </w:tr>
      <w:tr w:rsidR="0094230C" w:rsidTr="0094230C">
        <w:trPr>
          <w:gridBefore w:val="1"/>
          <w:gridAfter w:val="1"/>
          <w:wBefore w:w="30" w:type="dxa"/>
          <w:wAfter w:w="106" w:type="dxa"/>
          <w:trHeight w:val="422"/>
        </w:trPr>
        <w:tc>
          <w:tcPr>
            <w:tcW w:w="79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4230C" w:rsidRPr="0094230C" w:rsidRDefault="0094230C" w:rsidP="005F6E4C">
            <w:pPr>
              <w:bidi/>
              <w:rPr>
                <w:rtl/>
                <w:lang w:bidi="ar-TN"/>
              </w:rPr>
            </w:pPr>
            <w:r w:rsidRPr="0094230C">
              <w:rPr>
                <w:rFonts w:hint="cs"/>
                <w:rtl/>
                <w:lang w:bidi="ar-TN"/>
              </w:rPr>
              <w:t>المشترك (4 نقاط)</w:t>
            </w:r>
          </w:p>
        </w:tc>
        <w:tc>
          <w:tcPr>
            <w:tcW w:w="765" w:type="dxa"/>
            <w:gridSpan w:val="2"/>
            <w:tcBorders>
              <w:left w:val="nil"/>
              <w:right w:val="nil"/>
            </w:tcBorders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lang w:val="fr-FR" w:bidi="ar-TN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</w:p>
        </w:tc>
      </w:tr>
      <w:tr w:rsidR="0094230C" w:rsidTr="0094230C">
        <w:trPr>
          <w:gridBefore w:val="1"/>
          <w:gridAfter w:val="1"/>
          <w:wBefore w:w="30" w:type="dxa"/>
          <w:wAfter w:w="106" w:type="dxa"/>
          <w:trHeight w:val="563"/>
        </w:trPr>
        <w:tc>
          <w:tcPr>
            <w:tcW w:w="7920" w:type="dxa"/>
            <w:gridSpan w:val="5"/>
          </w:tcPr>
          <w:p w:rsidR="0094230C" w:rsidRPr="0094230C" w:rsidRDefault="0094230C" w:rsidP="005F6E4C">
            <w:pPr>
              <w:bidi/>
              <w:rPr>
                <w:b/>
                <w:bCs/>
                <w:rtl/>
                <w:lang w:bidi="ar-TN"/>
              </w:rPr>
            </w:pPr>
            <w:r w:rsidRPr="0094230C">
              <w:rPr>
                <w:rFonts w:hint="cs"/>
                <w:b/>
                <w:bCs/>
                <w:rtl/>
                <w:lang w:bidi="ar-TN"/>
              </w:rPr>
              <w:t>تعريفه</w:t>
            </w:r>
          </w:p>
        </w:tc>
        <w:tc>
          <w:tcPr>
            <w:tcW w:w="76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94230C">
        <w:trPr>
          <w:gridBefore w:val="1"/>
          <w:gridAfter w:val="1"/>
          <w:wBefore w:w="30" w:type="dxa"/>
          <w:wAfter w:w="106" w:type="dxa"/>
          <w:trHeight w:val="640"/>
        </w:trPr>
        <w:tc>
          <w:tcPr>
            <w:tcW w:w="7920" w:type="dxa"/>
            <w:gridSpan w:val="5"/>
          </w:tcPr>
          <w:p w:rsidR="0094230C" w:rsidRPr="00F166CD" w:rsidRDefault="0094230C" w:rsidP="005F6E4C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اسم/ </w:t>
            </w:r>
            <w:proofErr w:type="gramStart"/>
            <w:r>
              <w:rPr>
                <w:rFonts w:hint="cs"/>
                <w:b/>
                <w:bCs/>
                <w:rtl/>
              </w:rPr>
              <w:t>فعل</w:t>
            </w:r>
            <w:proofErr w:type="gramEnd"/>
            <w:r>
              <w:rPr>
                <w:rFonts w:hint="cs"/>
                <w:b/>
                <w:bCs/>
                <w:rtl/>
              </w:rPr>
              <w:t>/ حرف</w:t>
            </w:r>
          </w:p>
        </w:tc>
        <w:tc>
          <w:tcPr>
            <w:tcW w:w="765" w:type="dxa"/>
            <w:gridSpan w:val="2"/>
          </w:tcPr>
          <w:p w:rsidR="0094230C" w:rsidRPr="00F166CD" w:rsidRDefault="0094230C" w:rsidP="0094230C">
            <w:pPr>
              <w:bidi/>
              <w:jc w:val="center"/>
              <w:rPr>
                <w:b/>
                <w:bCs/>
                <w:rtl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94230C" w:rsidRPr="00F166CD" w:rsidRDefault="0094230C" w:rsidP="005F6E4C">
            <w:pPr>
              <w:bidi/>
              <w:rPr>
                <w:b/>
                <w:bCs/>
                <w:rtl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  <w:gridSpan w:val="2"/>
          </w:tcPr>
          <w:p w:rsidR="0094230C" w:rsidRPr="00F166CD" w:rsidRDefault="0094230C" w:rsidP="0094230C">
            <w:pPr>
              <w:bidi/>
              <w:jc w:val="center"/>
              <w:rPr>
                <w:b/>
                <w:bCs/>
                <w:rtl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94230C">
        <w:trPr>
          <w:gridBefore w:val="1"/>
          <w:gridAfter w:val="1"/>
          <w:wBefore w:w="30" w:type="dxa"/>
          <w:wAfter w:w="106" w:type="dxa"/>
          <w:trHeight w:val="465"/>
        </w:trPr>
        <w:tc>
          <w:tcPr>
            <w:tcW w:w="7920" w:type="dxa"/>
            <w:gridSpan w:val="5"/>
          </w:tcPr>
          <w:p w:rsidR="0094230C" w:rsidRPr="00F166CD" w:rsidRDefault="0094230C" w:rsidP="005F6E4C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معاني </w:t>
            </w:r>
            <w:proofErr w:type="gramStart"/>
            <w:r>
              <w:rPr>
                <w:rFonts w:hint="cs"/>
                <w:b/>
                <w:bCs/>
                <w:rtl/>
              </w:rPr>
              <w:t>غير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متساوية</w:t>
            </w:r>
          </w:p>
        </w:tc>
        <w:tc>
          <w:tcPr>
            <w:tcW w:w="76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94230C">
        <w:trPr>
          <w:gridBefore w:val="1"/>
          <w:gridAfter w:val="1"/>
          <w:wBefore w:w="30" w:type="dxa"/>
          <w:wAfter w:w="106" w:type="dxa"/>
          <w:trHeight w:val="441"/>
        </w:trPr>
        <w:tc>
          <w:tcPr>
            <w:tcW w:w="7920" w:type="dxa"/>
            <w:gridSpan w:val="5"/>
          </w:tcPr>
          <w:p w:rsidR="0094230C" w:rsidRPr="00F166CD" w:rsidRDefault="0094230C" w:rsidP="005F6E4C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معاني متساوية</w:t>
            </w:r>
          </w:p>
        </w:tc>
        <w:tc>
          <w:tcPr>
            <w:tcW w:w="76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40" w:type="dxa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lang w:bidi="ar-TN"/>
              </w:rPr>
            </w:pPr>
            <w:r w:rsidRPr="003F6750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25" w:type="dxa"/>
            <w:gridSpan w:val="2"/>
          </w:tcPr>
          <w:p w:rsidR="0094230C" w:rsidRPr="00F166CD" w:rsidRDefault="0094230C" w:rsidP="005F6E4C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94230C" w:rsidTr="0094230C">
        <w:trPr>
          <w:gridBefore w:val="6"/>
          <w:gridAfter w:val="1"/>
          <w:wBefore w:w="7950" w:type="dxa"/>
          <w:wAfter w:w="106" w:type="dxa"/>
          <w:trHeight w:val="729"/>
        </w:trPr>
        <w:tc>
          <w:tcPr>
            <w:tcW w:w="1830" w:type="dxa"/>
            <w:gridSpan w:val="5"/>
          </w:tcPr>
          <w:p w:rsidR="0094230C" w:rsidRDefault="0094230C" w:rsidP="005F6E4C">
            <w:pPr>
              <w:bidi/>
              <w:rPr>
                <w:rtl/>
                <w:lang w:bidi="ar-TN"/>
              </w:rPr>
            </w:pPr>
            <w:r>
              <w:rPr>
                <w:b/>
                <w:bCs/>
                <w:noProof/>
                <w:rtl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4F2F1E3" wp14:editId="57367C3D">
                      <wp:simplePos x="0" y="0"/>
                      <wp:positionH relativeFrom="column">
                        <wp:posOffset>1698625</wp:posOffset>
                      </wp:positionH>
                      <wp:positionV relativeFrom="paragraph">
                        <wp:posOffset>154940</wp:posOffset>
                      </wp:positionV>
                      <wp:extent cx="2867025" cy="1000125"/>
                      <wp:effectExtent l="0" t="0" r="28575" b="28575"/>
                      <wp:wrapNone/>
                      <wp:docPr id="1" name="Ellips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67025" cy="10001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1" o:spid="_x0000_s1026" style="position:absolute;margin-left:133.75pt;margin-top:12.2pt;width:225.75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"/>
                  </w:pict>
                </mc:Fallback>
              </mc:AlternateContent>
            </w:r>
          </w:p>
          <w:p w:rsidR="0094230C" w:rsidRDefault="0094230C" w:rsidP="005F6E4C">
            <w:pPr>
              <w:bidi/>
              <w:rPr>
                <w:rtl/>
                <w:lang w:bidi="ar-TN"/>
              </w:rPr>
            </w:pPr>
          </w:p>
          <w:p w:rsidR="0094230C" w:rsidRDefault="0094230C" w:rsidP="005F6E4C">
            <w:pPr>
              <w:bidi/>
              <w:rPr>
                <w:rtl/>
                <w:lang w:bidi="ar-TN"/>
              </w:rPr>
            </w:pPr>
          </w:p>
        </w:tc>
      </w:tr>
    </w:tbl>
    <w:p w:rsidR="0094230C" w:rsidRDefault="0094230C" w:rsidP="0094230C">
      <w:pPr>
        <w:bidi/>
        <w:rPr>
          <w:lang w:bidi="ar-TN"/>
        </w:rPr>
      </w:pPr>
    </w:p>
    <w:p w:rsidR="0094230C" w:rsidRDefault="0094230C" w:rsidP="0094230C">
      <w:pPr>
        <w:bidi/>
        <w:rPr>
          <w:rtl/>
          <w:lang w:bidi="ar-TN"/>
        </w:rPr>
      </w:pPr>
    </w:p>
    <w:p w:rsidR="00C51985" w:rsidRDefault="00C51985" w:rsidP="0094230C">
      <w:pPr>
        <w:bidi/>
      </w:pPr>
    </w:p>
    <w:sectPr w:rsidR="00C51985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30C"/>
    <w:rsid w:val="000F3EAB"/>
    <w:rsid w:val="00743369"/>
    <w:rsid w:val="008F3F1D"/>
    <w:rsid w:val="0094230C"/>
    <w:rsid w:val="00C51985"/>
    <w:rsid w:val="00E07E73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3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230C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3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230C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165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Abdelmagid ZARROUKI</cp:lastModifiedBy>
  <cp:revision>5</cp:revision>
  <dcterms:created xsi:type="dcterms:W3CDTF">2010-12-15T15:26:00Z</dcterms:created>
  <dcterms:modified xsi:type="dcterms:W3CDTF">2011-01-05T06:46:00Z</dcterms:modified>
</cp:coreProperties>
</file>