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92A" w:rsidRDefault="007B092A" w:rsidP="00693EFA">
      <w:pPr>
        <w:bidi/>
        <w:jc w:val="both"/>
        <w:rPr>
          <w:rtl/>
          <w:lang w:bidi="ar-TN"/>
        </w:rPr>
      </w:pPr>
    </w:p>
    <w:p w:rsidR="00693EFA" w:rsidRDefault="001075EF" w:rsidP="00C107EA">
      <w:pPr>
        <w:bidi/>
        <w:jc w:val="center"/>
        <w:rPr>
          <w:rFonts w:cs="Al-Mothnna"/>
          <w:b/>
          <w:bCs/>
          <w:sz w:val="28"/>
          <w:szCs w:val="28"/>
          <w:lang w:bidi="ar-TN"/>
        </w:rPr>
      </w:pPr>
      <w:proofErr w:type="gramStart"/>
      <w:r w:rsidRPr="00C107EA">
        <w:rPr>
          <w:rFonts w:cs="Al-Mothnna" w:hint="cs"/>
          <w:b/>
          <w:bCs/>
          <w:sz w:val="28"/>
          <w:szCs w:val="28"/>
          <w:highlight w:val="yellow"/>
          <w:rtl/>
          <w:lang w:bidi="ar-TN"/>
        </w:rPr>
        <w:t>التّشريع</w:t>
      </w:r>
      <w:proofErr w:type="gramEnd"/>
      <w:r w:rsidRPr="00C107EA">
        <w:rPr>
          <w:rFonts w:cs="Al-Mothnna"/>
          <w:b/>
          <w:bCs/>
          <w:sz w:val="28"/>
          <w:szCs w:val="28"/>
          <w:highlight w:val="yellow"/>
          <w:rtl/>
          <w:lang w:bidi="ar-TN"/>
        </w:rPr>
        <w:t xml:space="preserve"> </w:t>
      </w:r>
      <w:r w:rsidRPr="00C107EA">
        <w:rPr>
          <w:rFonts w:cs="Al-Mothnna" w:hint="cs"/>
          <w:b/>
          <w:bCs/>
          <w:sz w:val="28"/>
          <w:szCs w:val="28"/>
          <w:highlight w:val="yellow"/>
          <w:rtl/>
          <w:lang w:bidi="ar-TN"/>
        </w:rPr>
        <w:t>الإسلامي</w:t>
      </w:r>
    </w:p>
    <w:p w:rsidR="000B6C39" w:rsidRPr="00C107EA" w:rsidRDefault="00A22E88" w:rsidP="00C107EA">
      <w:pPr>
        <w:bidi/>
        <w:jc w:val="center"/>
        <w:rPr>
          <w:rFonts w:asciiTheme="majorBidi" w:hAnsiTheme="majorBidi" w:cstheme="majorBidi"/>
          <w:b/>
          <w:bCs/>
          <w:sz w:val="28"/>
          <w:szCs w:val="28"/>
          <w:rtl/>
          <w:lang w:bidi="ar-TN"/>
        </w:rPr>
      </w:pPr>
      <w:r w:rsidRPr="002E61CA">
        <w:rPr>
          <w:rFonts w:asciiTheme="majorBidi" w:hAnsiTheme="majorBidi" w:cstheme="majorBidi" w:hint="cs"/>
          <w:b/>
          <w:bCs/>
          <w:sz w:val="28"/>
          <w:szCs w:val="28"/>
          <w:highlight w:val="cyan"/>
          <w:rtl/>
          <w:lang w:bidi="ar-TN"/>
        </w:rPr>
        <w:t>السّنة</w:t>
      </w:r>
      <w:r w:rsidRPr="002E61CA">
        <w:rPr>
          <w:rFonts w:asciiTheme="majorBidi" w:hAnsiTheme="majorBidi" w:cstheme="majorBidi"/>
          <w:b/>
          <w:bCs/>
          <w:sz w:val="28"/>
          <w:szCs w:val="28"/>
          <w:highlight w:val="cyan"/>
          <w:rtl/>
          <w:lang w:bidi="ar-TN"/>
        </w:rPr>
        <w:t xml:space="preserve"> </w:t>
      </w:r>
      <w:r w:rsidRPr="002E61CA">
        <w:rPr>
          <w:rFonts w:asciiTheme="majorBidi" w:hAnsiTheme="majorBidi" w:cstheme="majorBidi" w:hint="cs"/>
          <w:b/>
          <w:bCs/>
          <w:sz w:val="28"/>
          <w:szCs w:val="28"/>
          <w:highlight w:val="cyan"/>
          <w:rtl/>
          <w:lang w:bidi="ar-TN"/>
        </w:rPr>
        <w:t>الأولى</w:t>
      </w:r>
      <w:r w:rsidRPr="002E61CA">
        <w:rPr>
          <w:rFonts w:asciiTheme="majorBidi" w:hAnsiTheme="majorBidi" w:cstheme="majorBidi"/>
          <w:b/>
          <w:bCs/>
          <w:sz w:val="28"/>
          <w:szCs w:val="28"/>
          <w:highlight w:val="cyan"/>
          <w:rtl/>
          <w:lang w:bidi="ar-TN"/>
        </w:rPr>
        <w:t xml:space="preserve"> </w:t>
      </w:r>
      <w:r w:rsidRPr="002E61CA">
        <w:rPr>
          <w:rFonts w:asciiTheme="majorBidi" w:hAnsiTheme="majorBidi" w:cstheme="majorBidi" w:hint="cs"/>
          <w:b/>
          <w:bCs/>
          <w:sz w:val="28"/>
          <w:szCs w:val="28"/>
          <w:highlight w:val="cyan"/>
          <w:rtl/>
          <w:lang w:bidi="ar-TN"/>
        </w:rPr>
        <w:t>من</w:t>
      </w:r>
      <w:r w:rsidRPr="002E61CA">
        <w:rPr>
          <w:rFonts w:asciiTheme="majorBidi" w:hAnsiTheme="majorBidi" w:cstheme="majorBidi"/>
          <w:b/>
          <w:bCs/>
          <w:sz w:val="28"/>
          <w:szCs w:val="28"/>
          <w:highlight w:val="cyan"/>
          <w:rtl/>
          <w:lang w:bidi="ar-TN"/>
        </w:rPr>
        <w:t xml:space="preserve"> </w:t>
      </w:r>
      <w:r w:rsidRPr="002E61CA">
        <w:rPr>
          <w:rFonts w:asciiTheme="majorBidi" w:hAnsiTheme="majorBidi" w:cstheme="majorBidi" w:hint="cs"/>
          <w:b/>
          <w:bCs/>
          <w:sz w:val="28"/>
          <w:szCs w:val="28"/>
          <w:highlight w:val="cyan"/>
          <w:rtl/>
          <w:lang w:bidi="ar-TN"/>
        </w:rPr>
        <w:t>الإجازة</w:t>
      </w:r>
      <w:r w:rsidRPr="002E61CA">
        <w:rPr>
          <w:rFonts w:asciiTheme="majorBidi" w:hAnsiTheme="majorBidi" w:cstheme="majorBidi"/>
          <w:b/>
          <w:bCs/>
          <w:sz w:val="28"/>
          <w:szCs w:val="28"/>
          <w:highlight w:val="cyan"/>
          <w:rtl/>
          <w:lang w:bidi="ar-TN"/>
        </w:rPr>
        <w:t xml:space="preserve"> </w:t>
      </w:r>
      <w:r w:rsidRPr="002E61CA">
        <w:rPr>
          <w:rFonts w:asciiTheme="majorBidi" w:hAnsiTheme="majorBidi" w:cstheme="majorBidi" w:hint="cs"/>
          <w:b/>
          <w:bCs/>
          <w:sz w:val="28"/>
          <w:szCs w:val="28"/>
          <w:highlight w:val="cyan"/>
          <w:rtl/>
          <w:lang w:bidi="ar-TN"/>
        </w:rPr>
        <w:t>الأساسيّة</w:t>
      </w:r>
      <w:r w:rsidRPr="002E61CA">
        <w:rPr>
          <w:rFonts w:asciiTheme="majorBidi" w:hAnsiTheme="majorBidi" w:cstheme="majorBidi"/>
          <w:b/>
          <w:bCs/>
          <w:sz w:val="28"/>
          <w:szCs w:val="28"/>
          <w:highlight w:val="cyan"/>
          <w:rtl/>
          <w:lang w:bidi="ar-TN"/>
        </w:rPr>
        <w:t xml:space="preserve"> </w:t>
      </w:r>
      <w:r w:rsidRPr="002E61CA">
        <w:rPr>
          <w:rFonts w:asciiTheme="majorBidi" w:hAnsiTheme="majorBidi" w:cstheme="majorBidi" w:hint="cs"/>
          <w:b/>
          <w:bCs/>
          <w:sz w:val="28"/>
          <w:szCs w:val="28"/>
          <w:highlight w:val="cyan"/>
          <w:rtl/>
          <w:lang w:bidi="ar-TN"/>
        </w:rPr>
        <w:t>في</w:t>
      </w:r>
      <w:r w:rsidRPr="002E61CA">
        <w:rPr>
          <w:rFonts w:asciiTheme="majorBidi" w:hAnsiTheme="majorBidi" w:cstheme="majorBidi"/>
          <w:b/>
          <w:bCs/>
          <w:sz w:val="28"/>
          <w:szCs w:val="28"/>
          <w:highlight w:val="cyan"/>
          <w:rtl/>
          <w:lang w:bidi="ar-TN"/>
        </w:rPr>
        <w:t xml:space="preserve"> </w:t>
      </w:r>
      <w:r w:rsidRPr="002E61CA">
        <w:rPr>
          <w:rFonts w:asciiTheme="majorBidi" w:hAnsiTheme="majorBidi" w:cstheme="majorBidi" w:hint="cs"/>
          <w:b/>
          <w:bCs/>
          <w:sz w:val="28"/>
          <w:szCs w:val="28"/>
          <w:highlight w:val="cyan"/>
          <w:rtl/>
          <w:lang w:bidi="ar-TN"/>
        </w:rPr>
        <w:t>القانون</w:t>
      </w:r>
      <w:r w:rsidRPr="002E61CA">
        <w:rPr>
          <w:rFonts w:asciiTheme="majorBidi" w:hAnsiTheme="majorBidi" w:cstheme="majorBidi"/>
          <w:b/>
          <w:bCs/>
          <w:sz w:val="28"/>
          <w:szCs w:val="28"/>
          <w:highlight w:val="cyan"/>
          <w:rtl/>
          <w:lang w:bidi="ar-TN"/>
        </w:rPr>
        <w:t xml:space="preserve"> </w:t>
      </w:r>
      <w:r w:rsidRPr="002E61CA">
        <w:rPr>
          <w:rFonts w:asciiTheme="majorBidi" w:hAnsiTheme="majorBidi" w:cstheme="majorBidi" w:hint="cs"/>
          <w:b/>
          <w:bCs/>
          <w:sz w:val="28"/>
          <w:szCs w:val="28"/>
          <w:highlight w:val="cyan"/>
          <w:rtl/>
          <w:lang w:bidi="ar-TN"/>
        </w:rPr>
        <w:t>الخاص</w:t>
      </w:r>
    </w:p>
    <w:p w:rsidR="00077C90" w:rsidRDefault="00077C90" w:rsidP="00C107EA">
      <w:pPr>
        <w:bidi/>
        <w:jc w:val="center"/>
        <w:rPr>
          <w:rFonts w:cs="Al-Mothnna"/>
          <w:b/>
          <w:bCs/>
          <w:sz w:val="28"/>
          <w:szCs w:val="28"/>
          <w:rtl/>
          <w:lang w:bidi="ar-TN"/>
        </w:rPr>
      </w:pPr>
    </w:p>
    <w:p w:rsidR="001075EF" w:rsidRPr="00C107EA" w:rsidRDefault="001075EF" w:rsidP="00077C90">
      <w:pPr>
        <w:bidi/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  <w:r w:rsidRPr="00C107EA">
        <w:rPr>
          <w:rFonts w:asciiTheme="majorBidi" w:hAnsiTheme="majorBidi" w:cstheme="majorBidi" w:hint="cs"/>
          <w:sz w:val="28"/>
          <w:szCs w:val="28"/>
          <w:highlight w:val="green"/>
          <w:rtl/>
          <w:lang w:bidi="ar-TN"/>
        </w:rPr>
        <w:t>ملاحظة</w:t>
      </w:r>
      <w:r w:rsidRPr="00C107EA">
        <w:rPr>
          <w:rFonts w:asciiTheme="majorBidi" w:hAnsiTheme="majorBidi" w:cstheme="majorBidi"/>
          <w:sz w:val="28"/>
          <w:szCs w:val="28"/>
          <w:highlight w:val="green"/>
          <w:rtl/>
          <w:lang w:bidi="ar-TN"/>
        </w:rPr>
        <w:t xml:space="preserve"> 1: يمكن للطّالب أن يأتي بالمعلومات التي تمثّل عناصر الجواب من الدّرس أو من أيّ مرجع آخر قرأه في مطالعاته الخاصّة، كما يمكنه المزج بين </w:t>
      </w:r>
      <w:proofErr w:type="spellStart"/>
      <w:r w:rsidRPr="00C107EA">
        <w:rPr>
          <w:rFonts w:asciiTheme="majorBidi" w:hAnsiTheme="majorBidi" w:cstheme="majorBidi" w:hint="cs"/>
          <w:sz w:val="28"/>
          <w:szCs w:val="28"/>
          <w:highlight w:val="green"/>
          <w:rtl/>
          <w:lang w:bidi="ar-TN"/>
        </w:rPr>
        <w:t>الإثنين</w:t>
      </w:r>
      <w:proofErr w:type="spellEnd"/>
      <w:r w:rsidRPr="00C107EA">
        <w:rPr>
          <w:rFonts w:asciiTheme="majorBidi" w:hAnsiTheme="majorBidi" w:cstheme="majorBidi"/>
          <w:sz w:val="28"/>
          <w:szCs w:val="28"/>
          <w:highlight w:val="green"/>
          <w:rtl/>
          <w:lang w:bidi="ar-TN"/>
        </w:rPr>
        <w:t>.</w:t>
      </w:r>
    </w:p>
    <w:p w:rsidR="001075EF" w:rsidRPr="00C107EA" w:rsidRDefault="001075EF" w:rsidP="00077C90">
      <w:pPr>
        <w:bidi/>
        <w:jc w:val="both"/>
        <w:rPr>
          <w:rFonts w:asciiTheme="majorBidi" w:hAnsiTheme="majorBidi" w:cstheme="majorBidi"/>
          <w:sz w:val="28"/>
          <w:szCs w:val="28"/>
          <w:rtl/>
          <w:lang w:bidi="ar-TN"/>
        </w:rPr>
      </w:pPr>
      <w:proofErr w:type="gramStart"/>
      <w:r w:rsidRPr="00C107EA">
        <w:rPr>
          <w:rFonts w:asciiTheme="majorBidi" w:hAnsiTheme="majorBidi" w:cstheme="majorBidi" w:hint="cs"/>
          <w:sz w:val="28"/>
          <w:szCs w:val="28"/>
          <w:highlight w:val="yellow"/>
          <w:rtl/>
          <w:lang w:bidi="ar-TN"/>
        </w:rPr>
        <w:t>ملاحظة</w:t>
      </w:r>
      <w:proofErr w:type="gramEnd"/>
      <w:r w:rsidRPr="00C107EA">
        <w:rPr>
          <w:rFonts w:asciiTheme="majorBidi" w:hAnsiTheme="majorBidi" w:cstheme="majorBidi"/>
          <w:sz w:val="28"/>
          <w:szCs w:val="28"/>
          <w:highlight w:val="yellow"/>
          <w:rtl/>
          <w:lang w:bidi="ar-TN"/>
        </w:rPr>
        <w:t xml:space="preserve"> 2: يمكن للطّالب </w:t>
      </w:r>
      <w:r w:rsidRPr="00C107EA">
        <w:rPr>
          <w:rFonts w:asciiTheme="majorBidi" w:hAnsiTheme="majorBidi" w:cstheme="majorBidi" w:hint="cs"/>
          <w:sz w:val="28"/>
          <w:szCs w:val="28"/>
          <w:highlight w:val="yellow"/>
          <w:rtl/>
          <w:lang w:bidi="ar-TN"/>
        </w:rPr>
        <w:t>أن</w:t>
      </w:r>
      <w:r w:rsidRPr="00C107EA">
        <w:rPr>
          <w:rFonts w:asciiTheme="majorBidi" w:hAnsiTheme="majorBidi" w:cstheme="majorBidi"/>
          <w:sz w:val="28"/>
          <w:szCs w:val="28"/>
          <w:highlight w:val="yellow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yellow"/>
          <w:rtl/>
          <w:lang w:bidi="ar-TN"/>
        </w:rPr>
        <w:t>يأتي</w:t>
      </w:r>
      <w:r w:rsidRPr="00C107EA">
        <w:rPr>
          <w:rFonts w:asciiTheme="majorBidi" w:hAnsiTheme="majorBidi" w:cstheme="majorBidi"/>
          <w:sz w:val="28"/>
          <w:szCs w:val="28"/>
          <w:highlight w:val="yellow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yellow"/>
          <w:rtl/>
          <w:lang w:bidi="ar-TN"/>
        </w:rPr>
        <w:t>بالمعلومات</w:t>
      </w:r>
      <w:r w:rsidRPr="00C107EA">
        <w:rPr>
          <w:rFonts w:asciiTheme="majorBidi" w:hAnsiTheme="majorBidi" w:cstheme="majorBidi"/>
          <w:sz w:val="28"/>
          <w:szCs w:val="28"/>
          <w:highlight w:val="yellow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yellow"/>
          <w:rtl/>
          <w:lang w:bidi="ar-TN"/>
        </w:rPr>
        <w:t>التي</w:t>
      </w:r>
      <w:r w:rsidRPr="00C107EA">
        <w:rPr>
          <w:rFonts w:asciiTheme="majorBidi" w:hAnsiTheme="majorBidi" w:cstheme="majorBidi"/>
          <w:sz w:val="28"/>
          <w:szCs w:val="28"/>
          <w:highlight w:val="yellow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yellow"/>
          <w:rtl/>
          <w:lang w:bidi="ar-TN"/>
        </w:rPr>
        <w:t>تمثّل</w:t>
      </w:r>
      <w:r w:rsidRPr="00C107EA">
        <w:rPr>
          <w:rFonts w:asciiTheme="majorBidi" w:hAnsiTheme="majorBidi" w:cstheme="majorBidi"/>
          <w:sz w:val="28"/>
          <w:szCs w:val="28"/>
          <w:highlight w:val="yellow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yellow"/>
          <w:rtl/>
          <w:lang w:bidi="ar-TN"/>
        </w:rPr>
        <w:t>عناصر</w:t>
      </w:r>
      <w:r w:rsidRPr="00C107EA">
        <w:rPr>
          <w:rFonts w:asciiTheme="majorBidi" w:hAnsiTheme="majorBidi" w:cstheme="majorBidi"/>
          <w:sz w:val="28"/>
          <w:szCs w:val="28"/>
          <w:highlight w:val="yellow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yellow"/>
          <w:rtl/>
          <w:lang w:bidi="ar-TN"/>
        </w:rPr>
        <w:t>الجواب</w:t>
      </w:r>
      <w:r w:rsidRPr="00C107EA">
        <w:rPr>
          <w:rFonts w:asciiTheme="majorBidi" w:hAnsiTheme="majorBidi" w:cstheme="majorBidi"/>
          <w:sz w:val="28"/>
          <w:szCs w:val="28"/>
          <w:highlight w:val="yellow"/>
          <w:rtl/>
          <w:lang w:bidi="ar-TN"/>
        </w:rPr>
        <w:t xml:space="preserve"> وِفق التّرتيب الذي سيرد في محضر الإصلاح أو وِفق أيّ ترتيب آخر يستجيب للمواصفات.</w:t>
      </w:r>
    </w:p>
    <w:p w:rsidR="001075EF" w:rsidRPr="00C107EA" w:rsidRDefault="001075EF" w:rsidP="00077C90">
      <w:pPr>
        <w:bidi/>
        <w:jc w:val="both"/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</w:pP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ملاحظة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3: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بإمكان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الطّالب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–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من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خلال محضر الإصلاح –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أن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يقوم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بنفس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العمل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الذي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سأقوم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به،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أي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أن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يُصلِح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امتحانه،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ويعطيه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عددا</w:t>
      </w:r>
      <w:r w:rsidR="006D1925"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. </w:t>
      </w:r>
      <w:proofErr w:type="gramStart"/>
      <w:r w:rsidR="006D1925"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هذا</w:t>
      </w:r>
      <w:proofErr w:type="gramEnd"/>
      <w:r w:rsidR="006D1925"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الفعل سيجعله يصل إلى عدد على الأقلّ قريب جدّا من العدد الذي سأعطيه له. فإن اتّفق (وحسب تجربتي مع هذه الطّريقة طوال السّنين الفارطة</w:t>
      </w:r>
      <w:r w:rsidR="006D1925"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،</w:t>
      </w:r>
      <w:r w:rsidR="006D1925"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لا يتّفق هذا إلاّ نادرا) ووجد العكس، فعليه أن يطلب إعادة قراءة ورقته. </w:t>
      </w:r>
      <w:proofErr w:type="gramStart"/>
      <w:r w:rsidR="006D1925"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عندها</w:t>
      </w:r>
      <w:proofErr w:type="gramEnd"/>
      <w:r w:rsidR="006D1925"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سأ</w:t>
      </w:r>
      <w:r w:rsidR="006D1925"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كون</w:t>
      </w:r>
      <w:r w:rsidR="006D1925"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="006D1925"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في</w:t>
      </w:r>
      <w:r w:rsidR="006D1925"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="006D1925"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خدمته</w:t>
      </w:r>
      <w:r w:rsidR="006D1925"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="006D1925"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من</w:t>
      </w:r>
      <w:r w:rsidR="006D1925"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="006D1925"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أجل</w:t>
      </w:r>
      <w:r w:rsidR="006D1925"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="006D1925"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تفسير</w:t>
      </w:r>
      <w:r w:rsidR="006D1925"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="006D1925"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العدد</w:t>
      </w:r>
      <w:r w:rsidR="006D1925"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="006D1925"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الذي</w:t>
      </w:r>
      <w:r w:rsidR="006D1925"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="006D1925"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أعطيته</w:t>
      </w:r>
      <w:r w:rsidR="006D1925"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="006D1925"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له</w:t>
      </w:r>
      <w:r w:rsidR="006D1925"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>.</w:t>
      </w:r>
    </w:p>
    <w:p w:rsidR="000B6C39" w:rsidRPr="00C107EA" w:rsidRDefault="006D1925" w:rsidP="00077C90">
      <w:pPr>
        <w:bidi/>
        <w:jc w:val="both"/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</w:pP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لكن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كيف يُعطى العدد؟ </w:t>
      </w:r>
    </w:p>
    <w:p w:rsidR="006D1925" w:rsidRPr="00C107EA" w:rsidRDefault="006D1925" w:rsidP="00077C90">
      <w:pPr>
        <w:bidi/>
        <w:jc w:val="both"/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</w:pP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وُزّعت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proofErr w:type="gramStart"/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العشرون</w:t>
      </w:r>
      <w:proofErr w:type="gramEnd"/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نقطة على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عشرين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عنصر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إجابة</w:t>
      </w:r>
      <w:r w:rsidR="000B6C39"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،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ولن يخلو الأمر في كلّ الحالات من الفرضيّات الثّلاث الآتية:</w:t>
      </w:r>
    </w:p>
    <w:p w:rsidR="000B6C39" w:rsidRPr="00C107EA" w:rsidRDefault="006D1925" w:rsidP="00077C90">
      <w:pPr>
        <w:bidi/>
        <w:jc w:val="both"/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</w:pP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الفرضيّة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الأولى: أن </w:t>
      </w:r>
      <w:r w:rsidR="000B6C39"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يكون</w:t>
      </w:r>
      <w:r w:rsidR="000B6C39"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عنصر الجواب المعني غير موجود أو خاطئ تماما. في هذه الصّورة يكون العدد 0 </w:t>
      </w:r>
      <w:proofErr w:type="gramStart"/>
      <w:r w:rsidR="000B6C39"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من</w:t>
      </w:r>
      <w:proofErr w:type="gramEnd"/>
      <w:r w:rsidR="000B6C39"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1.</w:t>
      </w:r>
    </w:p>
    <w:p w:rsidR="006D1925" w:rsidRPr="00C107EA" w:rsidRDefault="000B6C39" w:rsidP="00077C90">
      <w:pPr>
        <w:bidi/>
        <w:jc w:val="both"/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</w:pPr>
      <w:proofErr w:type="gramStart"/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الفرضيّة</w:t>
      </w:r>
      <w:proofErr w:type="gramEnd"/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الثّانية: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أن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يكون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عنصر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الجواب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المعني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موجودا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لكنّه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ليس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تامّا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أو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فيه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بعض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الخطأ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. في هذه الصّورة يكون العدد </w:t>
      </w:r>
      <w:r w:rsidRPr="00C107EA">
        <w:rPr>
          <w:rFonts w:asciiTheme="majorBidi" w:hAnsiTheme="majorBidi" w:cstheme="majorBidi"/>
          <w:sz w:val="28"/>
          <w:szCs w:val="28"/>
          <w:highlight w:val="cyan"/>
        </w:rPr>
        <w:t>0</w:t>
      </w:r>
      <w:proofErr w:type="gramStart"/>
      <w:r w:rsidRPr="00C107EA">
        <w:rPr>
          <w:rFonts w:asciiTheme="majorBidi" w:hAnsiTheme="majorBidi" w:cstheme="majorBidi"/>
          <w:sz w:val="28"/>
          <w:szCs w:val="28"/>
          <w:highlight w:val="cyan"/>
        </w:rPr>
        <w:t>,5</w:t>
      </w:r>
      <w:proofErr w:type="gramEnd"/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من 1.</w:t>
      </w:r>
      <w:r w:rsidR="006D1925"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</w:p>
    <w:p w:rsidR="001075EF" w:rsidRPr="00C107EA" w:rsidRDefault="000B6C39" w:rsidP="00077C90">
      <w:pPr>
        <w:bidi/>
        <w:jc w:val="both"/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</w:pP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الفرضيّة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الثّالثة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: أن يكون عنصر الجواب المعني موجود </w:t>
      </w:r>
      <w:proofErr w:type="gramStart"/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وصحيح</w:t>
      </w:r>
      <w:proofErr w:type="gramEnd"/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. في هذه الصّورة يكون العدد </w:t>
      </w:r>
      <w:r w:rsidRPr="00C107EA">
        <w:rPr>
          <w:rFonts w:asciiTheme="majorBidi" w:hAnsiTheme="majorBidi" w:cstheme="majorBidi"/>
          <w:sz w:val="24"/>
          <w:szCs w:val="24"/>
          <w:highlight w:val="cyan"/>
          <w:rtl/>
        </w:rPr>
        <w:t>1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proofErr w:type="gramStart"/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من</w:t>
      </w:r>
      <w:proofErr w:type="gramEnd"/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1.</w:t>
      </w:r>
    </w:p>
    <w:p w:rsidR="000B6C39" w:rsidRPr="00C107EA" w:rsidRDefault="000B6C39" w:rsidP="009D03DE">
      <w:pPr>
        <w:bidi/>
        <w:jc w:val="both"/>
        <w:rPr>
          <w:color w:val="00B050"/>
          <w:rtl/>
          <w:lang w:bidi="ar-TN"/>
        </w:rPr>
      </w:pP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فإذا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اتّبع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الطّالب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ما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جاء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للتّوّ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مع كلّ عنصر من العناصر العشرين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،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="009D03DE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سيمكنه أن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يعطي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</w:t>
      </w:r>
      <w:r w:rsidRPr="00C107EA">
        <w:rPr>
          <w:rFonts w:asciiTheme="majorBidi" w:hAnsiTheme="majorBidi" w:cstheme="majorBidi" w:hint="cs"/>
          <w:sz w:val="28"/>
          <w:szCs w:val="28"/>
          <w:highlight w:val="cyan"/>
          <w:rtl/>
          <w:lang w:bidi="ar-TN"/>
        </w:rPr>
        <w:t>نفسه</w:t>
      </w:r>
      <w:r w:rsidRPr="00C107EA">
        <w:rPr>
          <w:rFonts w:asciiTheme="majorBidi" w:hAnsiTheme="majorBidi" w:cstheme="majorBidi"/>
          <w:sz w:val="28"/>
          <w:szCs w:val="28"/>
          <w:highlight w:val="cyan"/>
          <w:rtl/>
          <w:lang w:bidi="ar-TN"/>
        </w:rPr>
        <w:t xml:space="preserve"> عددا لكلّ ورقة امتحانه.</w:t>
      </w:r>
      <w:r w:rsidRPr="00C107EA">
        <w:rPr>
          <w:rFonts w:asciiTheme="majorBidi" w:hAnsiTheme="majorBidi" w:cstheme="majorBidi"/>
          <w:color w:val="00B050"/>
          <w:sz w:val="28"/>
          <w:szCs w:val="28"/>
          <w:rtl/>
          <w:lang w:bidi="ar-TN"/>
        </w:rPr>
        <w:t xml:space="preserve">   </w:t>
      </w:r>
    </w:p>
    <w:p w:rsidR="001075EF" w:rsidRDefault="001075EF" w:rsidP="00077C90">
      <w:pPr>
        <w:bidi/>
        <w:jc w:val="both"/>
        <w:rPr>
          <w:rtl/>
          <w:lang w:bidi="ar-TN"/>
        </w:rPr>
      </w:pPr>
    </w:p>
    <w:p w:rsidR="00693EFA" w:rsidRDefault="00693EFA" w:rsidP="00693EFA">
      <w:pPr>
        <w:bidi/>
        <w:jc w:val="both"/>
        <w:rPr>
          <w:rtl/>
          <w:lang w:bidi="ar-TN"/>
        </w:rPr>
      </w:pPr>
    </w:p>
    <w:p w:rsidR="000B6C39" w:rsidRDefault="000B6C39" w:rsidP="00077C90">
      <w:pPr>
        <w:bidi/>
        <w:jc w:val="both"/>
        <w:rPr>
          <w:rtl/>
          <w:lang w:bidi="ar-TN"/>
        </w:rPr>
      </w:pPr>
    </w:p>
    <w:p w:rsidR="00F81BB9" w:rsidRDefault="00F81BB9" w:rsidP="00077C90">
      <w:pPr>
        <w:bidi/>
        <w:jc w:val="both"/>
        <w:rPr>
          <w:rtl/>
          <w:lang w:bidi="ar-TN"/>
        </w:rPr>
      </w:pPr>
    </w:p>
    <w:p w:rsidR="00077C90" w:rsidRDefault="00077C90" w:rsidP="00C107EA">
      <w:pPr>
        <w:bidi/>
        <w:jc w:val="both"/>
        <w:rPr>
          <w:rtl/>
          <w:lang w:bidi="ar-TN"/>
        </w:rPr>
      </w:pPr>
    </w:p>
    <w:p w:rsidR="00693EFA" w:rsidRPr="00C107EA" w:rsidRDefault="00693EFA" w:rsidP="00F91641">
      <w:pPr>
        <w:bidi/>
        <w:spacing w:after="0" w:line="240" w:lineRule="auto"/>
        <w:jc w:val="both"/>
        <w:rPr>
          <w:b/>
          <w:bCs/>
          <w:highlight w:val="yellow"/>
          <w:lang w:bidi="ar-TN"/>
        </w:rPr>
      </w:pPr>
      <w:r w:rsidRPr="00C107EA">
        <w:rPr>
          <w:b/>
          <w:bCs/>
          <w:highlight w:val="magenta"/>
          <w:rtl/>
          <w:lang w:bidi="ar-TN"/>
        </w:rPr>
        <w:lastRenderedPageBreak/>
        <w:t>1.</w:t>
      </w:r>
      <w:r w:rsidRPr="00C107EA">
        <w:rPr>
          <w:b/>
          <w:bCs/>
          <w:highlight w:val="yellow"/>
          <w:rtl/>
          <w:lang w:bidi="ar-TN"/>
        </w:rPr>
        <w:t xml:space="preserve"> </w:t>
      </w:r>
      <w:proofErr w:type="gramStart"/>
      <w:r w:rsidRPr="00C107EA">
        <w:rPr>
          <w:rFonts w:hint="cs"/>
          <w:b/>
          <w:bCs/>
          <w:highlight w:val="yellow"/>
          <w:rtl/>
          <w:lang w:bidi="ar-TN"/>
        </w:rPr>
        <w:t>تاريخ</w:t>
      </w:r>
      <w:proofErr w:type="gramEnd"/>
      <w:r w:rsidRPr="00C107EA">
        <w:rPr>
          <w:b/>
          <w:bCs/>
          <w:highlight w:val="yellow"/>
          <w:rtl/>
          <w:lang w:bidi="ar-TN"/>
        </w:rPr>
        <w:t xml:space="preserve"> </w:t>
      </w:r>
      <w:r w:rsidRPr="00C107EA">
        <w:rPr>
          <w:rFonts w:hint="cs"/>
          <w:b/>
          <w:bCs/>
          <w:highlight w:val="yellow"/>
          <w:rtl/>
          <w:lang w:bidi="ar-TN"/>
        </w:rPr>
        <w:t>علم</w:t>
      </w:r>
      <w:r w:rsidRPr="00C107EA">
        <w:rPr>
          <w:b/>
          <w:bCs/>
          <w:highlight w:val="yellow"/>
          <w:rtl/>
          <w:lang w:bidi="ar-TN"/>
        </w:rPr>
        <w:t xml:space="preserve"> </w:t>
      </w:r>
      <w:r w:rsidRPr="00C107EA">
        <w:rPr>
          <w:rFonts w:hint="cs"/>
          <w:b/>
          <w:bCs/>
          <w:highlight w:val="yellow"/>
          <w:rtl/>
          <w:lang w:bidi="ar-TN"/>
        </w:rPr>
        <w:t>الأصول</w:t>
      </w:r>
      <w:r w:rsidRPr="00C107EA">
        <w:rPr>
          <w:b/>
          <w:bCs/>
          <w:highlight w:val="yellow"/>
          <w:rtl/>
          <w:lang w:bidi="ar-TN"/>
        </w:rPr>
        <w:t xml:space="preserve"> (11 </w:t>
      </w:r>
      <w:r w:rsidRPr="00C107EA">
        <w:rPr>
          <w:rFonts w:hint="cs"/>
          <w:b/>
          <w:bCs/>
          <w:highlight w:val="yellow"/>
          <w:rtl/>
          <w:lang w:bidi="ar-TN"/>
        </w:rPr>
        <w:t>نقطة</w:t>
      </w:r>
      <w:r w:rsidRPr="00C107EA">
        <w:rPr>
          <w:b/>
          <w:bCs/>
          <w:highlight w:val="yellow"/>
          <w:rtl/>
          <w:lang w:bidi="ar-TN"/>
        </w:rPr>
        <w:t xml:space="preserve">) </w:t>
      </w:r>
    </w:p>
    <w:p w:rsidR="00693EFA" w:rsidRPr="00C107EA" w:rsidRDefault="00693EFA" w:rsidP="00F91641">
      <w:pPr>
        <w:bidi/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</w:rPr>
      </w:pPr>
      <w:r w:rsidRPr="00C107EA">
        <w:rPr>
          <w:b/>
          <w:bCs/>
          <w:highlight w:val="yellow"/>
          <w:lang w:bidi="ar-TN"/>
        </w:rPr>
        <w:t>Histoire de</w:t>
      </w:r>
      <w:r w:rsidRPr="00C107EA">
        <w:rPr>
          <w:rFonts w:asciiTheme="majorBidi" w:hAnsiTheme="majorBidi" w:cstheme="majorBidi"/>
          <w:b/>
          <w:bCs/>
          <w:sz w:val="24"/>
          <w:szCs w:val="24"/>
          <w:highlight w:val="yellow"/>
          <w:lang w:bidi="ar-TN"/>
        </w:rPr>
        <w:t xml:space="preserve"> la science de </w:t>
      </w:r>
      <w:r w:rsidRPr="00C107EA">
        <w:rPr>
          <w:rFonts w:asciiTheme="majorBidi" w:hAnsiTheme="majorBidi" w:cstheme="majorBidi"/>
          <w:b/>
          <w:bCs/>
          <w:i/>
          <w:iCs/>
          <w:sz w:val="24"/>
          <w:szCs w:val="24"/>
          <w:highlight w:val="yellow"/>
        </w:rPr>
        <w:t>u</w:t>
      </w:r>
      <w:r w:rsidRPr="00C107EA">
        <w:rPr>
          <w:rFonts w:asciiTheme="majorBidi" w:hAnsiTheme="majorBidi" w:cstheme="majorBidi"/>
          <w:b/>
          <w:bCs/>
          <w:i/>
          <w:iCs/>
          <w:sz w:val="24"/>
          <w:szCs w:val="24"/>
          <w:highlight w:val="yellow"/>
        </w:rPr>
        <w:sym w:font="Times New Roman Special G1" w:char="F0EE"/>
      </w:r>
      <w:r w:rsidRPr="00C107EA">
        <w:rPr>
          <w:rFonts w:asciiTheme="majorBidi" w:hAnsiTheme="majorBidi" w:cstheme="majorBidi"/>
          <w:b/>
          <w:bCs/>
          <w:i/>
          <w:iCs/>
          <w:sz w:val="24"/>
          <w:szCs w:val="24"/>
          <w:highlight w:val="yellow"/>
        </w:rPr>
        <w:sym w:font="Times New Roman Special G1" w:char="F0F1"/>
      </w:r>
      <w:r w:rsidRPr="00C107EA">
        <w:rPr>
          <w:rFonts w:asciiTheme="majorBidi" w:hAnsiTheme="majorBidi" w:cstheme="majorBidi"/>
          <w:b/>
          <w:bCs/>
          <w:i/>
          <w:iCs/>
          <w:sz w:val="24"/>
          <w:szCs w:val="24"/>
          <w:highlight w:val="yellow"/>
        </w:rPr>
        <w:t>l al- fi</w:t>
      </w:r>
      <w:r w:rsidRPr="00C107EA">
        <w:rPr>
          <w:rFonts w:asciiTheme="majorBidi" w:hAnsiTheme="majorBidi" w:cstheme="majorBidi"/>
          <w:b/>
          <w:bCs/>
          <w:i/>
          <w:iCs/>
          <w:sz w:val="24"/>
          <w:szCs w:val="24"/>
          <w:highlight w:val="yellow"/>
        </w:rPr>
        <w:sym w:font="EU Dodot" w:char="F06B"/>
      </w:r>
      <w:r w:rsidRPr="00C107EA">
        <w:rPr>
          <w:rFonts w:asciiTheme="majorBidi" w:hAnsiTheme="majorBidi" w:cstheme="majorBidi"/>
          <w:b/>
          <w:bCs/>
          <w:i/>
          <w:iCs/>
          <w:sz w:val="24"/>
          <w:szCs w:val="24"/>
          <w:highlight w:val="yellow"/>
        </w:rPr>
        <w:t xml:space="preserve">h </w:t>
      </w:r>
      <w:r w:rsidRPr="00C107EA">
        <w:rPr>
          <w:rFonts w:asciiTheme="majorBidi" w:hAnsiTheme="majorBidi" w:cstheme="majorBidi"/>
          <w:b/>
          <w:bCs/>
          <w:sz w:val="24"/>
          <w:szCs w:val="24"/>
          <w:highlight w:val="yellow"/>
        </w:rPr>
        <w:t>(11 points)</w:t>
      </w:r>
    </w:p>
    <w:tbl>
      <w:tblPr>
        <w:tblStyle w:val="Grilledutableau"/>
        <w:bidiVisual/>
        <w:tblW w:w="0" w:type="auto"/>
        <w:tblLook w:val="04A0" w:firstRow="1" w:lastRow="0" w:firstColumn="1" w:lastColumn="0" w:noHBand="0" w:noVBand="1"/>
      </w:tblPr>
      <w:tblGrid>
        <w:gridCol w:w="6429"/>
        <w:gridCol w:w="709"/>
        <w:gridCol w:w="709"/>
        <w:gridCol w:w="599"/>
      </w:tblGrid>
      <w:tr w:rsidR="00BC5640" w:rsidTr="00C107EA">
        <w:tc>
          <w:tcPr>
            <w:tcW w:w="6429" w:type="dxa"/>
            <w:shd w:val="clear" w:color="auto" w:fill="DAEEF3" w:themeFill="accent5" w:themeFillTint="33"/>
          </w:tcPr>
          <w:p w:rsidR="00BC5640" w:rsidRPr="00E81AC9" w:rsidRDefault="00BC5640" w:rsidP="00F91641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الحاجة </w:t>
            </w:r>
            <w:proofErr w:type="gramStart"/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>إلى</w:t>
            </w:r>
            <w:proofErr w:type="gramEnd"/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علم الأصول حاجة تاريخيّة 3</w:t>
            </w:r>
          </w:p>
        </w:tc>
        <w:tc>
          <w:tcPr>
            <w:tcW w:w="2017" w:type="dxa"/>
            <w:gridSpan w:val="3"/>
            <w:shd w:val="clear" w:color="auto" w:fill="DAEEF3" w:themeFill="accent5" w:themeFillTint="33"/>
          </w:tcPr>
          <w:p w:rsidR="00BC5640" w:rsidRDefault="00BC5640" w:rsidP="00693EFA">
            <w:pPr>
              <w:bidi/>
              <w:jc w:val="both"/>
              <w:rPr>
                <w:rFonts w:asciiTheme="majorBidi" w:hAnsiTheme="majorBidi" w:cstheme="majorBidi"/>
                <w:i/>
                <w:iCs/>
                <w:sz w:val="24"/>
                <w:szCs w:val="24"/>
                <w:rtl/>
              </w:rPr>
            </w:pPr>
          </w:p>
        </w:tc>
      </w:tr>
      <w:tr w:rsidR="00693EFA" w:rsidTr="00A718A3">
        <w:tc>
          <w:tcPr>
            <w:tcW w:w="6429" w:type="dxa"/>
          </w:tcPr>
          <w:p w:rsidR="00A718A3" w:rsidRPr="00E81AC9" w:rsidRDefault="00A718A3" w:rsidP="00A718A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            </w:t>
            </w:r>
            <w:proofErr w:type="gramStart"/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>مرحلة</w:t>
            </w:r>
            <w:proofErr w:type="gramEnd"/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عصر النّص أو ما يقرب منها 1</w:t>
            </w:r>
          </w:p>
        </w:tc>
        <w:tc>
          <w:tcPr>
            <w:tcW w:w="709" w:type="dxa"/>
          </w:tcPr>
          <w:p w:rsidR="00693EFA" w:rsidRPr="00BC5640" w:rsidRDefault="00E81AC9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C5640">
              <w:rPr>
                <w:rFonts w:asciiTheme="majorBidi" w:hAnsiTheme="majorBidi" w:cstheme="majorBidi" w:hint="cs"/>
                <w:sz w:val="24"/>
                <w:szCs w:val="24"/>
                <w:rtl/>
              </w:rPr>
              <w:t>0</w:t>
            </w:r>
          </w:p>
        </w:tc>
        <w:tc>
          <w:tcPr>
            <w:tcW w:w="709" w:type="dxa"/>
          </w:tcPr>
          <w:p w:rsidR="00693EFA" w:rsidRPr="00BC5640" w:rsidRDefault="00BC5640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0,5</w:t>
            </w:r>
          </w:p>
        </w:tc>
        <w:tc>
          <w:tcPr>
            <w:tcW w:w="599" w:type="dxa"/>
          </w:tcPr>
          <w:p w:rsidR="00693EFA" w:rsidRPr="00BC5640" w:rsidRDefault="00E81AC9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C5640">
              <w:rPr>
                <w:rFonts w:asciiTheme="majorBidi" w:hAnsiTheme="majorBidi" w:cstheme="majorBidi" w:hint="cs"/>
                <w:sz w:val="24"/>
                <w:szCs w:val="24"/>
                <w:rtl/>
              </w:rPr>
              <w:t>1</w:t>
            </w:r>
          </w:p>
        </w:tc>
      </w:tr>
      <w:tr w:rsidR="00BC5640" w:rsidTr="005A048E">
        <w:tc>
          <w:tcPr>
            <w:tcW w:w="6429" w:type="dxa"/>
          </w:tcPr>
          <w:p w:rsidR="00BC5640" w:rsidRPr="00E81AC9" w:rsidRDefault="00BC5640" w:rsidP="00693EF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           مرحلة </w:t>
            </w:r>
            <w:proofErr w:type="gramStart"/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البعد</w:t>
            </w:r>
            <w:r w:rsidR="002B26C7"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2B26C7">
              <w:rPr>
                <w:rFonts w:asciiTheme="majorBidi" w:hAnsiTheme="majorBidi" w:cstheme="majorBidi" w:hint="cs"/>
                <w:sz w:val="24"/>
                <w:szCs w:val="24"/>
                <w:rtl/>
                <w:lang w:bidi="ar-TN"/>
              </w:rPr>
              <w:t xml:space="preserve"> عن</w:t>
            </w:r>
            <w:proofErr w:type="gramEnd"/>
            <w:r w:rsidR="002B26C7">
              <w:rPr>
                <w:rFonts w:asciiTheme="majorBidi" w:hAnsiTheme="majorBidi" w:cstheme="majorBidi" w:hint="cs"/>
                <w:sz w:val="24"/>
                <w:szCs w:val="24"/>
                <w:rtl/>
                <w:lang w:bidi="ar-TN"/>
              </w:rPr>
              <w:t xml:space="preserve"> عصر النّص</w:t>
            </w:r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2</w:t>
            </w:r>
          </w:p>
        </w:tc>
        <w:tc>
          <w:tcPr>
            <w:tcW w:w="2017" w:type="dxa"/>
            <w:gridSpan w:val="3"/>
          </w:tcPr>
          <w:p w:rsidR="00BC5640" w:rsidRPr="00BC5640" w:rsidRDefault="00BC5640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693EFA" w:rsidTr="00A718A3">
        <w:tc>
          <w:tcPr>
            <w:tcW w:w="6429" w:type="dxa"/>
          </w:tcPr>
          <w:p w:rsidR="00A718A3" w:rsidRPr="00E81AC9" w:rsidRDefault="00A718A3" w:rsidP="00A718A3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                        </w:t>
            </w:r>
            <w:proofErr w:type="gramStart"/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>نوعان</w:t>
            </w:r>
            <w:proofErr w:type="gramEnd"/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من الأسئلة 1</w:t>
            </w:r>
          </w:p>
        </w:tc>
        <w:tc>
          <w:tcPr>
            <w:tcW w:w="709" w:type="dxa"/>
          </w:tcPr>
          <w:p w:rsidR="00693EFA" w:rsidRPr="00BC5640" w:rsidRDefault="00E81AC9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C5640">
              <w:rPr>
                <w:rFonts w:asciiTheme="majorBidi" w:hAnsiTheme="majorBidi" w:cstheme="majorBidi" w:hint="cs"/>
                <w:sz w:val="24"/>
                <w:szCs w:val="24"/>
                <w:rtl/>
              </w:rPr>
              <w:t>0</w:t>
            </w:r>
          </w:p>
        </w:tc>
        <w:tc>
          <w:tcPr>
            <w:tcW w:w="709" w:type="dxa"/>
          </w:tcPr>
          <w:p w:rsidR="00693EFA" w:rsidRPr="00BC5640" w:rsidRDefault="00BC5640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0,5</w:t>
            </w:r>
          </w:p>
        </w:tc>
        <w:tc>
          <w:tcPr>
            <w:tcW w:w="599" w:type="dxa"/>
          </w:tcPr>
          <w:p w:rsidR="00693EFA" w:rsidRPr="00BC5640" w:rsidRDefault="00E81AC9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C5640">
              <w:rPr>
                <w:rFonts w:asciiTheme="majorBidi" w:hAnsiTheme="majorBidi" w:cstheme="majorBidi" w:hint="cs"/>
                <w:sz w:val="24"/>
                <w:szCs w:val="24"/>
                <w:rtl/>
              </w:rPr>
              <w:t>1</w:t>
            </w:r>
          </w:p>
        </w:tc>
      </w:tr>
      <w:tr w:rsidR="00693EFA" w:rsidTr="00A718A3">
        <w:tc>
          <w:tcPr>
            <w:tcW w:w="6429" w:type="dxa"/>
          </w:tcPr>
          <w:p w:rsidR="00693EFA" w:rsidRPr="00E81AC9" w:rsidRDefault="00A718A3" w:rsidP="00693EF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                       </w:t>
            </w:r>
            <w:proofErr w:type="gramStart"/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>نوعان</w:t>
            </w:r>
            <w:proofErr w:type="gramEnd"/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من الأجوبة 1</w:t>
            </w:r>
          </w:p>
        </w:tc>
        <w:tc>
          <w:tcPr>
            <w:tcW w:w="709" w:type="dxa"/>
          </w:tcPr>
          <w:p w:rsidR="00693EFA" w:rsidRPr="00BC5640" w:rsidRDefault="00E81AC9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C5640">
              <w:rPr>
                <w:rFonts w:asciiTheme="majorBidi" w:hAnsiTheme="majorBidi" w:cstheme="majorBidi" w:hint="cs"/>
                <w:sz w:val="24"/>
                <w:szCs w:val="24"/>
                <w:rtl/>
              </w:rPr>
              <w:t>0</w:t>
            </w:r>
          </w:p>
        </w:tc>
        <w:tc>
          <w:tcPr>
            <w:tcW w:w="709" w:type="dxa"/>
          </w:tcPr>
          <w:p w:rsidR="00693EFA" w:rsidRPr="00BC5640" w:rsidRDefault="00BC5640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0,5</w:t>
            </w:r>
          </w:p>
        </w:tc>
        <w:tc>
          <w:tcPr>
            <w:tcW w:w="599" w:type="dxa"/>
          </w:tcPr>
          <w:p w:rsidR="00693EFA" w:rsidRPr="00BC5640" w:rsidRDefault="00E81AC9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C5640">
              <w:rPr>
                <w:rFonts w:asciiTheme="majorBidi" w:hAnsiTheme="majorBidi" w:cstheme="majorBidi" w:hint="cs"/>
                <w:sz w:val="24"/>
                <w:szCs w:val="24"/>
                <w:rtl/>
              </w:rPr>
              <w:t>1</w:t>
            </w:r>
          </w:p>
        </w:tc>
      </w:tr>
      <w:tr w:rsidR="00693EFA" w:rsidTr="00A718A3">
        <w:tc>
          <w:tcPr>
            <w:tcW w:w="6429" w:type="dxa"/>
          </w:tcPr>
          <w:p w:rsidR="00693EFA" w:rsidRPr="00E81AC9" w:rsidRDefault="00A718A3" w:rsidP="00693EF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           </w:t>
            </w:r>
            <w:proofErr w:type="gramStart"/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>مرحلة</w:t>
            </w:r>
            <w:proofErr w:type="gramEnd"/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الأصول 1</w:t>
            </w:r>
          </w:p>
        </w:tc>
        <w:tc>
          <w:tcPr>
            <w:tcW w:w="709" w:type="dxa"/>
          </w:tcPr>
          <w:p w:rsidR="00693EFA" w:rsidRPr="00BC5640" w:rsidRDefault="00E81AC9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C5640">
              <w:rPr>
                <w:rFonts w:asciiTheme="majorBidi" w:hAnsiTheme="majorBidi" w:cstheme="majorBidi" w:hint="cs"/>
                <w:sz w:val="24"/>
                <w:szCs w:val="24"/>
                <w:rtl/>
              </w:rPr>
              <w:t>0</w:t>
            </w:r>
          </w:p>
        </w:tc>
        <w:tc>
          <w:tcPr>
            <w:tcW w:w="709" w:type="dxa"/>
          </w:tcPr>
          <w:p w:rsidR="00693EFA" w:rsidRPr="00BC5640" w:rsidRDefault="00BC5640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0,5</w:t>
            </w:r>
          </w:p>
        </w:tc>
        <w:tc>
          <w:tcPr>
            <w:tcW w:w="599" w:type="dxa"/>
          </w:tcPr>
          <w:p w:rsidR="00693EFA" w:rsidRPr="00BC5640" w:rsidRDefault="00E81AC9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C5640">
              <w:rPr>
                <w:rFonts w:asciiTheme="majorBidi" w:hAnsiTheme="majorBidi" w:cstheme="majorBidi" w:hint="cs"/>
                <w:sz w:val="24"/>
                <w:szCs w:val="24"/>
                <w:rtl/>
              </w:rPr>
              <w:t>1</w:t>
            </w:r>
          </w:p>
        </w:tc>
      </w:tr>
      <w:tr w:rsidR="00BC5640" w:rsidTr="00C107EA">
        <w:tc>
          <w:tcPr>
            <w:tcW w:w="6429" w:type="dxa"/>
            <w:shd w:val="clear" w:color="auto" w:fill="92D050"/>
          </w:tcPr>
          <w:p w:rsidR="00BC5640" w:rsidRPr="00E81AC9" w:rsidRDefault="00BC5640" w:rsidP="00693EF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عصر النّصوص عند السّنّة متقدّم عن عصر النّصوص عند </w:t>
            </w:r>
            <w:proofErr w:type="spellStart"/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الإماميّة</w:t>
            </w:r>
            <w:proofErr w:type="spellEnd"/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2</w:t>
            </w:r>
          </w:p>
        </w:tc>
        <w:tc>
          <w:tcPr>
            <w:tcW w:w="2017" w:type="dxa"/>
            <w:gridSpan w:val="3"/>
            <w:shd w:val="clear" w:color="auto" w:fill="92D050"/>
          </w:tcPr>
          <w:p w:rsidR="00BC5640" w:rsidRPr="00BC5640" w:rsidRDefault="00BC5640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693EFA" w:rsidTr="00A718A3">
        <w:tc>
          <w:tcPr>
            <w:tcW w:w="6429" w:type="dxa"/>
          </w:tcPr>
          <w:p w:rsidR="00693EFA" w:rsidRPr="00E81AC9" w:rsidRDefault="00A718A3" w:rsidP="00693EF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          السّنّة 1</w:t>
            </w:r>
          </w:p>
        </w:tc>
        <w:tc>
          <w:tcPr>
            <w:tcW w:w="709" w:type="dxa"/>
          </w:tcPr>
          <w:p w:rsidR="00693EFA" w:rsidRPr="00BC5640" w:rsidRDefault="00E81AC9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C5640">
              <w:rPr>
                <w:rFonts w:asciiTheme="majorBidi" w:hAnsiTheme="majorBidi" w:cstheme="majorBidi" w:hint="cs"/>
                <w:sz w:val="24"/>
                <w:szCs w:val="24"/>
                <w:rtl/>
              </w:rPr>
              <w:t>0</w:t>
            </w:r>
          </w:p>
        </w:tc>
        <w:tc>
          <w:tcPr>
            <w:tcW w:w="709" w:type="dxa"/>
          </w:tcPr>
          <w:p w:rsidR="00693EFA" w:rsidRPr="00BC5640" w:rsidRDefault="00BC5640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0,5</w:t>
            </w:r>
          </w:p>
        </w:tc>
        <w:tc>
          <w:tcPr>
            <w:tcW w:w="599" w:type="dxa"/>
          </w:tcPr>
          <w:p w:rsidR="00693EFA" w:rsidRPr="00BC5640" w:rsidRDefault="00E81AC9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C5640">
              <w:rPr>
                <w:rFonts w:asciiTheme="majorBidi" w:hAnsiTheme="majorBidi" w:cstheme="majorBidi" w:hint="cs"/>
                <w:sz w:val="24"/>
                <w:szCs w:val="24"/>
                <w:rtl/>
              </w:rPr>
              <w:t>1</w:t>
            </w:r>
          </w:p>
        </w:tc>
      </w:tr>
      <w:tr w:rsidR="00A718A3" w:rsidTr="00A718A3">
        <w:tc>
          <w:tcPr>
            <w:tcW w:w="6429" w:type="dxa"/>
          </w:tcPr>
          <w:p w:rsidR="00A718A3" w:rsidRPr="00E81AC9" w:rsidRDefault="00E81AC9" w:rsidP="00693EF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          </w:t>
            </w:r>
            <w:proofErr w:type="spellStart"/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>الإماميّة</w:t>
            </w:r>
            <w:proofErr w:type="spellEnd"/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1</w:t>
            </w:r>
          </w:p>
        </w:tc>
        <w:tc>
          <w:tcPr>
            <w:tcW w:w="709" w:type="dxa"/>
          </w:tcPr>
          <w:p w:rsidR="00A718A3" w:rsidRPr="00BC5640" w:rsidRDefault="00E81AC9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C5640">
              <w:rPr>
                <w:rFonts w:asciiTheme="majorBidi" w:hAnsiTheme="majorBidi" w:cstheme="majorBidi" w:hint="cs"/>
                <w:sz w:val="24"/>
                <w:szCs w:val="24"/>
                <w:rtl/>
              </w:rPr>
              <w:t>0</w:t>
            </w:r>
          </w:p>
        </w:tc>
        <w:tc>
          <w:tcPr>
            <w:tcW w:w="709" w:type="dxa"/>
          </w:tcPr>
          <w:p w:rsidR="00A718A3" w:rsidRPr="00BC5640" w:rsidRDefault="00BC5640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0,5</w:t>
            </w:r>
          </w:p>
        </w:tc>
        <w:tc>
          <w:tcPr>
            <w:tcW w:w="599" w:type="dxa"/>
          </w:tcPr>
          <w:p w:rsidR="00A718A3" w:rsidRPr="00BC5640" w:rsidRDefault="00BC5640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C5640">
              <w:rPr>
                <w:rFonts w:asciiTheme="majorBidi" w:hAnsiTheme="majorBidi" w:cstheme="majorBidi" w:hint="cs"/>
                <w:sz w:val="24"/>
                <w:szCs w:val="24"/>
                <w:rtl/>
              </w:rPr>
              <w:t>1</w:t>
            </w:r>
          </w:p>
        </w:tc>
      </w:tr>
      <w:tr w:rsidR="00BC5640" w:rsidTr="00C107EA">
        <w:tc>
          <w:tcPr>
            <w:tcW w:w="6429" w:type="dxa"/>
            <w:shd w:val="clear" w:color="auto" w:fill="FFC000"/>
          </w:tcPr>
          <w:p w:rsidR="00BC5640" w:rsidRPr="00E81AC9" w:rsidRDefault="00BC5640" w:rsidP="00693EF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proofErr w:type="gramStart"/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>كيفيّة</w:t>
            </w:r>
            <w:proofErr w:type="gramEnd"/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التّصنيف 3</w:t>
            </w:r>
          </w:p>
        </w:tc>
        <w:tc>
          <w:tcPr>
            <w:tcW w:w="2017" w:type="dxa"/>
            <w:gridSpan w:val="3"/>
            <w:shd w:val="clear" w:color="auto" w:fill="FFC000"/>
          </w:tcPr>
          <w:p w:rsidR="00BC5640" w:rsidRPr="00BC5640" w:rsidRDefault="00BC5640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E81AC9" w:rsidTr="00A718A3">
        <w:tc>
          <w:tcPr>
            <w:tcW w:w="6429" w:type="dxa"/>
          </w:tcPr>
          <w:p w:rsidR="00E81AC9" w:rsidRPr="00E81AC9" w:rsidRDefault="00E81AC9" w:rsidP="00693EF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          كلاميّة 1</w:t>
            </w:r>
          </w:p>
        </w:tc>
        <w:tc>
          <w:tcPr>
            <w:tcW w:w="709" w:type="dxa"/>
          </w:tcPr>
          <w:p w:rsidR="00E81AC9" w:rsidRPr="00BC5640" w:rsidRDefault="00E81AC9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C5640">
              <w:rPr>
                <w:rFonts w:asciiTheme="majorBidi" w:hAnsiTheme="majorBidi" w:cstheme="majorBidi" w:hint="cs"/>
                <w:sz w:val="24"/>
                <w:szCs w:val="24"/>
                <w:rtl/>
              </w:rPr>
              <w:t>0</w:t>
            </w:r>
          </w:p>
        </w:tc>
        <w:tc>
          <w:tcPr>
            <w:tcW w:w="709" w:type="dxa"/>
          </w:tcPr>
          <w:p w:rsidR="00E81AC9" w:rsidRPr="00BC5640" w:rsidRDefault="00BC5640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0,5</w:t>
            </w:r>
          </w:p>
        </w:tc>
        <w:tc>
          <w:tcPr>
            <w:tcW w:w="599" w:type="dxa"/>
          </w:tcPr>
          <w:p w:rsidR="00E81AC9" w:rsidRPr="00BC5640" w:rsidRDefault="00BC5640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C5640">
              <w:rPr>
                <w:rFonts w:asciiTheme="majorBidi" w:hAnsiTheme="majorBidi" w:cstheme="majorBidi" w:hint="cs"/>
                <w:sz w:val="24"/>
                <w:szCs w:val="24"/>
                <w:rtl/>
              </w:rPr>
              <w:t>1</w:t>
            </w:r>
          </w:p>
        </w:tc>
      </w:tr>
      <w:tr w:rsidR="00E81AC9" w:rsidTr="00A718A3">
        <w:tc>
          <w:tcPr>
            <w:tcW w:w="6429" w:type="dxa"/>
          </w:tcPr>
          <w:p w:rsidR="00E81AC9" w:rsidRPr="00E81AC9" w:rsidRDefault="00E81AC9" w:rsidP="00693EF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          حنفيّة 1</w:t>
            </w:r>
          </w:p>
        </w:tc>
        <w:tc>
          <w:tcPr>
            <w:tcW w:w="709" w:type="dxa"/>
          </w:tcPr>
          <w:p w:rsidR="00E81AC9" w:rsidRPr="00BC5640" w:rsidRDefault="00E81AC9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C5640">
              <w:rPr>
                <w:rFonts w:asciiTheme="majorBidi" w:hAnsiTheme="majorBidi" w:cstheme="majorBidi" w:hint="cs"/>
                <w:sz w:val="24"/>
                <w:szCs w:val="24"/>
                <w:rtl/>
              </w:rPr>
              <w:t>0</w:t>
            </w:r>
          </w:p>
        </w:tc>
        <w:tc>
          <w:tcPr>
            <w:tcW w:w="709" w:type="dxa"/>
          </w:tcPr>
          <w:p w:rsidR="00E81AC9" w:rsidRPr="00BC5640" w:rsidRDefault="00BC5640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0,5</w:t>
            </w:r>
          </w:p>
        </w:tc>
        <w:tc>
          <w:tcPr>
            <w:tcW w:w="599" w:type="dxa"/>
          </w:tcPr>
          <w:p w:rsidR="00E81AC9" w:rsidRPr="00BC5640" w:rsidRDefault="00BC5640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C5640">
              <w:rPr>
                <w:rFonts w:asciiTheme="majorBidi" w:hAnsiTheme="majorBidi" w:cstheme="majorBidi" w:hint="cs"/>
                <w:sz w:val="24"/>
                <w:szCs w:val="24"/>
                <w:rtl/>
              </w:rPr>
              <w:t>1</w:t>
            </w:r>
          </w:p>
        </w:tc>
      </w:tr>
      <w:tr w:rsidR="00E81AC9" w:rsidTr="00A718A3">
        <w:tc>
          <w:tcPr>
            <w:tcW w:w="6429" w:type="dxa"/>
          </w:tcPr>
          <w:p w:rsidR="00E81AC9" w:rsidRPr="00E81AC9" w:rsidRDefault="00E81AC9" w:rsidP="00693EF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          توفيقيّة 1</w:t>
            </w:r>
          </w:p>
        </w:tc>
        <w:tc>
          <w:tcPr>
            <w:tcW w:w="709" w:type="dxa"/>
          </w:tcPr>
          <w:p w:rsidR="00E81AC9" w:rsidRPr="00BC5640" w:rsidRDefault="00E81AC9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C5640">
              <w:rPr>
                <w:rFonts w:asciiTheme="majorBidi" w:hAnsiTheme="majorBidi" w:cstheme="majorBidi" w:hint="cs"/>
                <w:sz w:val="24"/>
                <w:szCs w:val="24"/>
                <w:rtl/>
              </w:rPr>
              <w:t>0</w:t>
            </w:r>
          </w:p>
        </w:tc>
        <w:tc>
          <w:tcPr>
            <w:tcW w:w="709" w:type="dxa"/>
          </w:tcPr>
          <w:p w:rsidR="00E81AC9" w:rsidRPr="00BC5640" w:rsidRDefault="00BC5640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0,5</w:t>
            </w:r>
          </w:p>
        </w:tc>
        <w:tc>
          <w:tcPr>
            <w:tcW w:w="599" w:type="dxa"/>
          </w:tcPr>
          <w:p w:rsidR="00E81AC9" w:rsidRPr="00BC5640" w:rsidRDefault="00BC5640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C5640">
              <w:rPr>
                <w:rFonts w:asciiTheme="majorBidi" w:hAnsiTheme="majorBidi" w:cstheme="majorBidi" w:hint="cs"/>
                <w:sz w:val="24"/>
                <w:szCs w:val="24"/>
                <w:rtl/>
              </w:rPr>
              <w:t>1</w:t>
            </w:r>
          </w:p>
        </w:tc>
      </w:tr>
      <w:tr w:rsidR="00BC5640" w:rsidTr="00C107EA">
        <w:tc>
          <w:tcPr>
            <w:tcW w:w="6429" w:type="dxa"/>
            <w:shd w:val="clear" w:color="auto" w:fill="E5DFEC" w:themeFill="accent4" w:themeFillTint="33"/>
          </w:tcPr>
          <w:p w:rsidR="00BC5640" w:rsidRPr="00E81AC9" w:rsidRDefault="00BC5640" w:rsidP="00693EF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علم الأصول بين الجمود </w:t>
            </w:r>
            <w:proofErr w:type="gramStart"/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>والنّشاط</w:t>
            </w:r>
            <w:proofErr w:type="gramEnd"/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2</w:t>
            </w:r>
          </w:p>
        </w:tc>
        <w:tc>
          <w:tcPr>
            <w:tcW w:w="2017" w:type="dxa"/>
            <w:gridSpan w:val="3"/>
            <w:shd w:val="clear" w:color="auto" w:fill="E5DFEC" w:themeFill="accent4" w:themeFillTint="33"/>
          </w:tcPr>
          <w:p w:rsidR="00BC5640" w:rsidRPr="00BC5640" w:rsidRDefault="00BC5640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</w:tr>
      <w:tr w:rsidR="00E81AC9" w:rsidTr="00A718A3">
        <w:tc>
          <w:tcPr>
            <w:tcW w:w="6429" w:type="dxa"/>
          </w:tcPr>
          <w:p w:rsidR="00E81AC9" w:rsidRPr="00E81AC9" w:rsidRDefault="00E81AC9" w:rsidP="00693EF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         سنّة 1</w:t>
            </w:r>
          </w:p>
        </w:tc>
        <w:tc>
          <w:tcPr>
            <w:tcW w:w="709" w:type="dxa"/>
          </w:tcPr>
          <w:p w:rsidR="00E81AC9" w:rsidRPr="00BC5640" w:rsidRDefault="00E81AC9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C5640">
              <w:rPr>
                <w:rFonts w:asciiTheme="majorBidi" w:hAnsiTheme="majorBidi" w:cstheme="majorBidi" w:hint="cs"/>
                <w:sz w:val="24"/>
                <w:szCs w:val="24"/>
                <w:rtl/>
              </w:rPr>
              <w:t>0</w:t>
            </w:r>
          </w:p>
        </w:tc>
        <w:tc>
          <w:tcPr>
            <w:tcW w:w="709" w:type="dxa"/>
          </w:tcPr>
          <w:p w:rsidR="00E81AC9" w:rsidRPr="00BC5640" w:rsidRDefault="00BC5640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0,5</w:t>
            </w:r>
          </w:p>
        </w:tc>
        <w:tc>
          <w:tcPr>
            <w:tcW w:w="599" w:type="dxa"/>
          </w:tcPr>
          <w:p w:rsidR="00E81AC9" w:rsidRPr="00BC5640" w:rsidRDefault="00BC5640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C5640">
              <w:rPr>
                <w:rFonts w:asciiTheme="majorBidi" w:hAnsiTheme="majorBidi" w:cstheme="majorBidi" w:hint="cs"/>
                <w:sz w:val="24"/>
                <w:szCs w:val="24"/>
                <w:rtl/>
              </w:rPr>
              <w:t>1</w:t>
            </w:r>
          </w:p>
        </w:tc>
      </w:tr>
      <w:tr w:rsidR="00E81AC9" w:rsidTr="00A718A3">
        <w:tc>
          <w:tcPr>
            <w:tcW w:w="6429" w:type="dxa"/>
          </w:tcPr>
          <w:p w:rsidR="00E81AC9" w:rsidRPr="00E81AC9" w:rsidRDefault="00E81AC9" w:rsidP="00693EF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          </w:t>
            </w:r>
            <w:proofErr w:type="spellStart"/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>إماميّة</w:t>
            </w:r>
            <w:proofErr w:type="spellEnd"/>
            <w:r w:rsidRPr="00E81AC9">
              <w:rPr>
                <w:rFonts w:asciiTheme="majorBidi" w:hAnsiTheme="majorBidi" w:cstheme="majorBidi" w:hint="cs"/>
                <w:sz w:val="24"/>
                <w:szCs w:val="24"/>
                <w:rtl/>
              </w:rPr>
              <w:t xml:space="preserve"> 1</w:t>
            </w:r>
          </w:p>
        </w:tc>
        <w:tc>
          <w:tcPr>
            <w:tcW w:w="709" w:type="dxa"/>
          </w:tcPr>
          <w:p w:rsidR="00E81AC9" w:rsidRPr="00BC5640" w:rsidRDefault="00E81AC9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C5640">
              <w:rPr>
                <w:rFonts w:asciiTheme="majorBidi" w:hAnsiTheme="majorBidi" w:cstheme="majorBidi" w:hint="cs"/>
                <w:sz w:val="24"/>
                <w:szCs w:val="24"/>
                <w:rtl/>
              </w:rPr>
              <w:t>0</w:t>
            </w:r>
          </w:p>
        </w:tc>
        <w:tc>
          <w:tcPr>
            <w:tcW w:w="709" w:type="dxa"/>
          </w:tcPr>
          <w:p w:rsidR="00E81AC9" w:rsidRPr="00BC5640" w:rsidRDefault="00BC5640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0,5</w:t>
            </w:r>
          </w:p>
        </w:tc>
        <w:tc>
          <w:tcPr>
            <w:tcW w:w="599" w:type="dxa"/>
          </w:tcPr>
          <w:p w:rsidR="00E81AC9" w:rsidRPr="00BC5640" w:rsidRDefault="00BC5640" w:rsidP="00BC5640">
            <w:pPr>
              <w:bidi/>
              <w:jc w:val="center"/>
              <w:rPr>
                <w:rFonts w:asciiTheme="majorBidi" w:hAnsiTheme="majorBidi" w:cstheme="majorBidi"/>
                <w:sz w:val="24"/>
                <w:szCs w:val="24"/>
                <w:rtl/>
              </w:rPr>
            </w:pPr>
            <w:r w:rsidRPr="00BC5640">
              <w:rPr>
                <w:rFonts w:asciiTheme="majorBidi" w:hAnsiTheme="majorBidi" w:cstheme="majorBidi" w:hint="cs"/>
                <w:sz w:val="24"/>
                <w:szCs w:val="24"/>
                <w:rtl/>
              </w:rPr>
              <w:t>1</w:t>
            </w:r>
          </w:p>
        </w:tc>
      </w:tr>
      <w:tr w:rsidR="00BC5640" w:rsidTr="007059A1">
        <w:trPr>
          <w:trHeight w:val="617"/>
        </w:trPr>
        <w:tc>
          <w:tcPr>
            <w:tcW w:w="6429" w:type="dxa"/>
          </w:tcPr>
          <w:p w:rsidR="00BC5640" w:rsidRPr="00E81AC9" w:rsidRDefault="00BC5640" w:rsidP="00693EFA">
            <w:pPr>
              <w:bidi/>
              <w:jc w:val="both"/>
              <w:rPr>
                <w:rFonts w:asciiTheme="majorBidi" w:hAnsiTheme="majorBidi" w:cstheme="majorBidi"/>
                <w:sz w:val="24"/>
                <w:szCs w:val="24"/>
                <w:rtl/>
              </w:rPr>
            </w:pPr>
          </w:p>
        </w:tc>
        <w:tc>
          <w:tcPr>
            <w:tcW w:w="2017" w:type="dxa"/>
            <w:gridSpan w:val="3"/>
          </w:tcPr>
          <w:p w:rsidR="00BC5640" w:rsidRDefault="00BC5640" w:rsidP="00693EFA">
            <w:pPr>
              <w:bidi/>
              <w:jc w:val="both"/>
              <w:rPr>
                <w:rFonts w:asciiTheme="majorBidi" w:hAnsiTheme="majorBidi" w:cstheme="majorBidi"/>
                <w:i/>
                <w:iCs/>
                <w:sz w:val="24"/>
                <w:szCs w:val="24"/>
                <w:rtl/>
              </w:rPr>
            </w:pPr>
          </w:p>
        </w:tc>
      </w:tr>
    </w:tbl>
    <w:p w:rsidR="00693EFA" w:rsidRDefault="00693EFA" w:rsidP="00F91641">
      <w:pPr>
        <w:bidi/>
        <w:spacing w:after="0" w:line="240" w:lineRule="auto"/>
        <w:jc w:val="both"/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 w:hint="cs"/>
          <w:i/>
          <w:iCs/>
          <w:sz w:val="24"/>
          <w:szCs w:val="24"/>
          <w:rtl/>
        </w:rPr>
        <w:t xml:space="preserve">  </w:t>
      </w:r>
    </w:p>
    <w:p w:rsidR="00BC5640" w:rsidRPr="00C107EA" w:rsidRDefault="00BC5640" w:rsidP="00F91641">
      <w:pPr>
        <w:bidi/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  <w:highlight w:val="yellow"/>
          <w:rtl/>
          <w:lang w:bidi="ar-TN"/>
        </w:rPr>
      </w:pPr>
      <w:r w:rsidRPr="00C107EA">
        <w:rPr>
          <w:rFonts w:asciiTheme="majorBidi" w:hAnsiTheme="majorBidi" w:cstheme="majorBidi"/>
          <w:b/>
          <w:bCs/>
          <w:sz w:val="24"/>
          <w:szCs w:val="24"/>
          <w:highlight w:val="magenta"/>
          <w:rtl/>
          <w:lang w:bidi="ar-TN"/>
        </w:rPr>
        <w:t>2.</w:t>
      </w:r>
      <w:r w:rsidRPr="00C107EA">
        <w:rPr>
          <w:rFonts w:asciiTheme="majorBidi" w:hAnsiTheme="majorBidi" w:cstheme="majorBidi"/>
          <w:b/>
          <w:bCs/>
          <w:sz w:val="24"/>
          <w:szCs w:val="24"/>
          <w:highlight w:val="yellow"/>
          <w:rtl/>
          <w:lang w:bidi="ar-TN"/>
        </w:rPr>
        <w:t xml:space="preserve"> الإباحة بالمعنى الواسع</w:t>
      </w:r>
      <w:r w:rsidR="00B21298" w:rsidRPr="00C107EA">
        <w:rPr>
          <w:rFonts w:asciiTheme="majorBidi" w:hAnsiTheme="majorBidi" w:cstheme="majorBidi"/>
          <w:b/>
          <w:bCs/>
          <w:sz w:val="24"/>
          <w:szCs w:val="24"/>
          <w:highlight w:val="yellow"/>
          <w:rtl/>
          <w:lang w:bidi="ar-TN"/>
        </w:rPr>
        <w:t xml:space="preserve"> (9 نقاط)</w:t>
      </w:r>
    </w:p>
    <w:p w:rsidR="00BC5640" w:rsidRPr="00C107EA" w:rsidRDefault="00BC5640" w:rsidP="00F91641">
      <w:pPr>
        <w:bidi/>
        <w:spacing w:after="0" w:line="240" w:lineRule="auto"/>
        <w:jc w:val="both"/>
        <w:rPr>
          <w:rFonts w:asciiTheme="majorBidi" w:hAnsiTheme="majorBidi" w:cstheme="majorBidi"/>
          <w:b/>
          <w:bCs/>
          <w:sz w:val="24"/>
          <w:szCs w:val="24"/>
          <w:rtl/>
          <w:lang w:bidi="ar-TN"/>
        </w:rPr>
      </w:pPr>
      <w:bookmarkStart w:id="0" w:name="_GoBack"/>
      <w:r w:rsidRPr="00C107EA">
        <w:rPr>
          <w:rFonts w:asciiTheme="majorBidi" w:hAnsiTheme="majorBidi" w:cstheme="majorBidi"/>
          <w:b/>
          <w:bCs/>
          <w:sz w:val="24"/>
          <w:szCs w:val="24"/>
          <w:highlight w:val="yellow"/>
          <w:lang w:bidi="ar-TN"/>
        </w:rPr>
        <w:t xml:space="preserve">Le droit </w:t>
      </w:r>
      <w:r w:rsidR="00B21298" w:rsidRPr="00C107EA">
        <w:rPr>
          <w:rFonts w:asciiTheme="majorBidi" w:hAnsiTheme="majorBidi" w:cstheme="majorBidi"/>
          <w:b/>
          <w:bCs/>
          <w:sz w:val="24"/>
          <w:szCs w:val="24"/>
          <w:highlight w:val="yellow"/>
          <w:lang w:bidi="ar-TN"/>
        </w:rPr>
        <w:t>(ou encore : le licite) dans le sens large du terme</w:t>
      </w:r>
      <w:bookmarkEnd w:id="0"/>
      <w:r w:rsidR="00B21298" w:rsidRPr="00C107EA">
        <w:rPr>
          <w:rFonts w:asciiTheme="majorBidi" w:hAnsiTheme="majorBidi" w:cstheme="majorBidi"/>
          <w:b/>
          <w:bCs/>
          <w:sz w:val="24"/>
          <w:szCs w:val="24"/>
          <w:highlight w:val="yellow"/>
          <w:lang w:bidi="ar-TN"/>
        </w:rPr>
        <w:t xml:space="preserve"> (9 points)</w:t>
      </w:r>
    </w:p>
    <w:tbl>
      <w:tblPr>
        <w:tblStyle w:val="Grilledutableau"/>
        <w:bidiVisual/>
        <w:tblW w:w="0" w:type="auto"/>
        <w:tblLook w:val="04A0" w:firstRow="1" w:lastRow="0" w:firstColumn="1" w:lastColumn="0" w:noHBand="0" w:noVBand="1"/>
      </w:tblPr>
      <w:tblGrid>
        <w:gridCol w:w="6429"/>
        <w:gridCol w:w="709"/>
        <w:gridCol w:w="709"/>
        <w:gridCol w:w="599"/>
      </w:tblGrid>
      <w:tr w:rsidR="00F91641" w:rsidTr="00C107EA">
        <w:tc>
          <w:tcPr>
            <w:tcW w:w="6429" w:type="dxa"/>
            <w:shd w:val="clear" w:color="auto" w:fill="FDE9D9" w:themeFill="accent6" w:themeFillTint="33"/>
          </w:tcPr>
          <w:p w:rsidR="00F91641" w:rsidRDefault="00F91641" w:rsidP="00F91641">
            <w:pPr>
              <w:bidi/>
              <w:jc w:val="both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>المباح بالمعنى الضّيّق 3</w:t>
            </w:r>
          </w:p>
        </w:tc>
        <w:tc>
          <w:tcPr>
            <w:tcW w:w="2017" w:type="dxa"/>
            <w:gridSpan w:val="3"/>
            <w:shd w:val="clear" w:color="auto" w:fill="FDE9D9" w:themeFill="accent6" w:themeFillTint="33"/>
          </w:tcPr>
          <w:p w:rsidR="00F91641" w:rsidRDefault="00F91641" w:rsidP="00B21298">
            <w:pPr>
              <w:bidi/>
              <w:jc w:val="both"/>
              <w:rPr>
                <w:rtl/>
                <w:lang w:bidi="ar-TN"/>
              </w:rPr>
            </w:pPr>
          </w:p>
        </w:tc>
      </w:tr>
      <w:tr w:rsidR="00B21298" w:rsidTr="00B21298">
        <w:tc>
          <w:tcPr>
            <w:tcW w:w="6429" w:type="dxa"/>
          </w:tcPr>
          <w:p w:rsidR="00B21298" w:rsidRDefault="00B21298" w:rsidP="00B21298">
            <w:pPr>
              <w:bidi/>
              <w:jc w:val="both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 xml:space="preserve">        تعريف 1</w:t>
            </w:r>
          </w:p>
        </w:tc>
        <w:tc>
          <w:tcPr>
            <w:tcW w:w="709" w:type="dxa"/>
          </w:tcPr>
          <w:p w:rsidR="00B21298" w:rsidRDefault="00206516" w:rsidP="00D84B3C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>0</w:t>
            </w:r>
          </w:p>
        </w:tc>
        <w:tc>
          <w:tcPr>
            <w:tcW w:w="709" w:type="dxa"/>
          </w:tcPr>
          <w:p w:rsidR="00B21298" w:rsidRDefault="00D84B3C" w:rsidP="00D84B3C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0,5</w:t>
            </w:r>
          </w:p>
        </w:tc>
        <w:tc>
          <w:tcPr>
            <w:tcW w:w="599" w:type="dxa"/>
          </w:tcPr>
          <w:p w:rsidR="00B21298" w:rsidRDefault="00F91641" w:rsidP="00D84B3C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>1</w:t>
            </w:r>
          </w:p>
        </w:tc>
      </w:tr>
      <w:tr w:rsidR="00B21298" w:rsidTr="00B21298">
        <w:tc>
          <w:tcPr>
            <w:tcW w:w="6429" w:type="dxa"/>
          </w:tcPr>
          <w:p w:rsidR="00B21298" w:rsidRDefault="00B21298" w:rsidP="00B21298">
            <w:pPr>
              <w:bidi/>
              <w:jc w:val="both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 xml:space="preserve">        الإباحة </w:t>
            </w:r>
            <w:proofErr w:type="spellStart"/>
            <w:r>
              <w:rPr>
                <w:rFonts w:hint="cs"/>
                <w:rtl/>
                <w:lang w:bidi="ar-TN"/>
              </w:rPr>
              <w:t>الاقتضائيّة</w:t>
            </w:r>
            <w:proofErr w:type="spellEnd"/>
            <w:r>
              <w:rPr>
                <w:rFonts w:hint="cs"/>
                <w:rtl/>
                <w:lang w:bidi="ar-TN"/>
              </w:rPr>
              <w:t xml:space="preserve"> وغير </w:t>
            </w:r>
            <w:proofErr w:type="spellStart"/>
            <w:r>
              <w:rPr>
                <w:rFonts w:hint="cs"/>
                <w:rtl/>
                <w:lang w:bidi="ar-TN"/>
              </w:rPr>
              <w:t>الاقتضائيّة</w:t>
            </w:r>
            <w:proofErr w:type="spellEnd"/>
            <w:r>
              <w:rPr>
                <w:rFonts w:hint="cs"/>
                <w:rtl/>
                <w:lang w:bidi="ar-TN"/>
              </w:rPr>
              <w:t xml:space="preserve"> 1</w:t>
            </w:r>
          </w:p>
        </w:tc>
        <w:tc>
          <w:tcPr>
            <w:tcW w:w="709" w:type="dxa"/>
          </w:tcPr>
          <w:p w:rsidR="00B21298" w:rsidRDefault="00F91641" w:rsidP="00D84B3C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>0</w:t>
            </w:r>
          </w:p>
        </w:tc>
        <w:tc>
          <w:tcPr>
            <w:tcW w:w="709" w:type="dxa"/>
          </w:tcPr>
          <w:p w:rsidR="00B21298" w:rsidRDefault="00D84B3C" w:rsidP="00D84B3C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0,5</w:t>
            </w:r>
          </w:p>
        </w:tc>
        <w:tc>
          <w:tcPr>
            <w:tcW w:w="599" w:type="dxa"/>
          </w:tcPr>
          <w:p w:rsidR="00B21298" w:rsidRDefault="00F91641" w:rsidP="00D84B3C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>1</w:t>
            </w:r>
          </w:p>
        </w:tc>
      </w:tr>
      <w:tr w:rsidR="00B21298" w:rsidTr="00B21298">
        <w:tc>
          <w:tcPr>
            <w:tcW w:w="6429" w:type="dxa"/>
          </w:tcPr>
          <w:p w:rsidR="00B21298" w:rsidRDefault="00B21298" w:rsidP="00B21298">
            <w:pPr>
              <w:bidi/>
              <w:jc w:val="both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 xml:space="preserve">        </w:t>
            </w:r>
            <w:proofErr w:type="gramStart"/>
            <w:r>
              <w:rPr>
                <w:rFonts w:hint="cs"/>
                <w:rtl/>
                <w:lang w:bidi="ar-TN"/>
              </w:rPr>
              <w:t>الإباحة</w:t>
            </w:r>
            <w:proofErr w:type="gramEnd"/>
            <w:r>
              <w:rPr>
                <w:rFonts w:hint="cs"/>
                <w:rtl/>
                <w:lang w:bidi="ar-TN"/>
              </w:rPr>
              <w:t xml:space="preserve"> النّصّيّة والإباحة الأصليّة 1</w:t>
            </w:r>
          </w:p>
        </w:tc>
        <w:tc>
          <w:tcPr>
            <w:tcW w:w="709" w:type="dxa"/>
          </w:tcPr>
          <w:p w:rsidR="00B21298" w:rsidRDefault="00F91641" w:rsidP="00D84B3C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>0</w:t>
            </w:r>
          </w:p>
        </w:tc>
        <w:tc>
          <w:tcPr>
            <w:tcW w:w="709" w:type="dxa"/>
          </w:tcPr>
          <w:p w:rsidR="00B21298" w:rsidRDefault="00D84B3C" w:rsidP="00D84B3C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0,5</w:t>
            </w:r>
          </w:p>
        </w:tc>
        <w:tc>
          <w:tcPr>
            <w:tcW w:w="599" w:type="dxa"/>
          </w:tcPr>
          <w:p w:rsidR="00B21298" w:rsidRDefault="00F91641" w:rsidP="00D84B3C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>1</w:t>
            </w:r>
          </w:p>
        </w:tc>
      </w:tr>
      <w:tr w:rsidR="00F91641" w:rsidTr="00C107EA">
        <w:tc>
          <w:tcPr>
            <w:tcW w:w="6429" w:type="dxa"/>
            <w:shd w:val="clear" w:color="auto" w:fill="FFFF00"/>
          </w:tcPr>
          <w:p w:rsidR="00F91641" w:rsidRDefault="00F91641" w:rsidP="00B21298">
            <w:pPr>
              <w:bidi/>
              <w:jc w:val="both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>النّدب 3</w:t>
            </w:r>
          </w:p>
        </w:tc>
        <w:tc>
          <w:tcPr>
            <w:tcW w:w="2017" w:type="dxa"/>
            <w:gridSpan w:val="3"/>
            <w:shd w:val="clear" w:color="auto" w:fill="FFFF00"/>
          </w:tcPr>
          <w:p w:rsidR="00F91641" w:rsidRDefault="00F91641" w:rsidP="00D84B3C">
            <w:pPr>
              <w:bidi/>
              <w:jc w:val="center"/>
              <w:rPr>
                <w:rtl/>
                <w:lang w:bidi="ar-TN"/>
              </w:rPr>
            </w:pPr>
          </w:p>
        </w:tc>
      </w:tr>
      <w:tr w:rsidR="00B21298" w:rsidTr="00B21298">
        <w:tc>
          <w:tcPr>
            <w:tcW w:w="6429" w:type="dxa"/>
          </w:tcPr>
          <w:p w:rsidR="00B21298" w:rsidRDefault="00206516" w:rsidP="00B21298">
            <w:pPr>
              <w:bidi/>
              <w:jc w:val="both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 xml:space="preserve">       </w:t>
            </w:r>
            <w:proofErr w:type="gramStart"/>
            <w:r>
              <w:rPr>
                <w:rFonts w:hint="cs"/>
                <w:rtl/>
                <w:lang w:bidi="ar-TN"/>
              </w:rPr>
              <w:t>تعريف</w:t>
            </w:r>
            <w:proofErr w:type="gramEnd"/>
            <w:r>
              <w:rPr>
                <w:rFonts w:hint="cs"/>
                <w:rtl/>
                <w:lang w:bidi="ar-TN"/>
              </w:rPr>
              <w:t xml:space="preserve"> + العلّة 1</w:t>
            </w:r>
          </w:p>
        </w:tc>
        <w:tc>
          <w:tcPr>
            <w:tcW w:w="709" w:type="dxa"/>
          </w:tcPr>
          <w:p w:rsidR="00B21298" w:rsidRDefault="00F91641" w:rsidP="00D84B3C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>0</w:t>
            </w:r>
          </w:p>
        </w:tc>
        <w:tc>
          <w:tcPr>
            <w:tcW w:w="709" w:type="dxa"/>
          </w:tcPr>
          <w:p w:rsidR="00B21298" w:rsidRDefault="00D84B3C" w:rsidP="00D84B3C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0,5</w:t>
            </w:r>
          </w:p>
        </w:tc>
        <w:tc>
          <w:tcPr>
            <w:tcW w:w="599" w:type="dxa"/>
          </w:tcPr>
          <w:p w:rsidR="00B21298" w:rsidRDefault="00F91641" w:rsidP="00D84B3C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>1</w:t>
            </w:r>
          </w:p>
        </w:tc>
      </w:tr>
      <w:tr w:rsidR="00B21298" w:rsidTr="00B21298">
        <w:tc>
          <w:tcPr>
            <w:tcW w:w="6429" w:type="dxa"/>
          </w:tcPr>
          <w:p w:rsidR="00B21298" w:rsidRDefault="00206516" w:rsidP="00B21298">
            <w:pPr>
              <w:bidi/>
              <w:jc w:val="both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 xml:space="preserve">      أمثلة 1</w:t>
            </w:r>
          </w:p>
        </w:tc>
        <w:tc>
          <w:tcPr>
            <w:tcW w:w="709" w:type="dxa"/>
          </w:tcPr>
          <w:p w:rsidR="00B21298" w:rsidRDefault="00F91641" w:rsidP="00D84B3C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>0</w:t>
            </w:r>
          </w:p>
        </w:tc>
        <w:tc>
          <w:tcPr>
            <w:tcW w:w="709" w:type="dxa"/>
          </w:tcPr>
          <w:p w:rsidR="00B21298" w:rsidRDefault="00D84B3C" w:rsidP="00D84B3C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0,5</w:t>
            </w:r>
          </w:p>
        </w:tc>
        <w:tc>
          <w:tcPr>
            <w:tcW w:w="599" w:type="dxa"/>
          </w:tcPr>
          <w:p w:rsidR="00B21298" w:rsidRDefault="00F91641" w:rsidP="00D84B3C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>1</w:t>
            </w:r>
          </w:p>
        </w:tc>
      </w:tr>
      <w:tr w:rsidR="00F91641" w:rsidTr="000E5261">
        <w:tc>
          <w:tcPr>
            <w:tcW w:w="6429" w:type="dxa"/>
          </w:tcPr>
          <w:p w:rsidR="00F91641" w:rsidRDefault="00F91641" w:rsidP="00206516">
            <w:pPr>
              <w:bidi/>
              <w:jc w:val="both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 xml:space="preserve">      أقسامه 2</w:t>
            </w:r>
          </w:p>
        </w:tc>
        <w:tc>
          <w:tcPr>
            <w:tcW w:w="2017" w:type="dxa"/>
            <w:gridSpan w:val="3"/>
          </w:tcPr>
          <w:p w:rsidR="00F91641" w:rsidRDefault="00F91641" w:rsidP="00D84B3C">
            <w:pPr>
              <w:bidi/>
              <w:jc w:val="center"/>
              <w:rPr>
                <w:rtl/>
                <w:lang w:bidi="ar-TN"/>
              </w:rPr>
            </w:pPr>
          </w:p>
        </w:tc>
      </w:tr>
      <w:tr w:rsidR="00206516" w:rsidTr="00B21298">
        <w:tc>
          <w:tcPr>
            <w:tcW w:w="6429" w:type="dxa"/>
          </w:tcPr>
          <w:p w:rsidR="00206516" w:rsidRDefault="00206516" w:rsidP="00206516">
            <w:pPr>
              <w:bidi/>
              <w:jc w:val="both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 xml:space="preserve">              </w:t>
            </w:r>
            <w:proofErr w:type="gramStart"/>
            <w:r>
              <w:rPr>
                <w:rFonts w:hint="cs"/>
                <w:rtl/>
                <w:lang w:bidi="ar-TN"/>
              </w:rPr>
              <w:t>السّنّة</w:t>
            </w:r>
            <w:proofErr w:type="gramEnd"/>
            <w:r>
              <w:rPr>
                <w:rFonts w:hint="cs"/>
                <w:rtl/>
                <w:lang w:bidi="ar-TN"/>
              </w:rPr>
              <w:t xml:space="preserve"> المؤكّدة 1</w:t>
            </w:r>
          </w:p>
        </w:tc>
        <w:tc>
          <w:tcPr>
            <w:tcW w:w="709" w:type="dxa"/>
          </w:tcPr>
          <w:p w:rsidR="00206516" w:rsidRDefault="00F91641" w:rsidP="00D84B3C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>0</w:t>
            </w:r>
          </w:p>
        </w:tc>
        <w:tc>
          <w:tcPr>
            <w:tcW w:w="709" w:type="dxa"/>
          </w:tcPr>
          <w:p w:rsidR="00206516" w:rsidRDefault="00D84B3C" w:rsidP="00D84B3C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0,5</w:t>
            </w:r>
          </w:p>
        </w:tc>
        <w:tc>
          <w:tcPr>
            <w:tcW w:w="599" w:type="dxa"/>
          </w:tcPr>
          <w:p w:rsidR="00206516" w:rsidRDefault="00F91641" w:rsidP="00D84B3C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>1</w:t>
            </w:r>
          </w:p>
        </w:tc>
      </w:tr>
      <w:tr w:rsidR="00206516" w:rsidTr="00B21298">
        <w:tc>
          <w:tcPr>
            <w:tcW w:w="6429" w:type="dxa"/>
          </w:tcPr>
          <w:p w:rsidR="00206516" w:rsidRDefault="00206516" w:rsidP="00206516">
            <w:pPr>
              <w:bidi/>
              <w:jc w:val="both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 xml:space="preserve">              السّنّة 1</w:t>
            </w:r>
          </w:p>
        </w:tc>
        <w:tc>
          <w:tcPr>
            <w:tcW w:w="709" w:type="dxa"/>
          </w:tcPr>
          <w:p w:rsidR="00206516" w:rsidRDefault="00F91641" w:rsidP="00D84B3C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>0</w:t>
            </w:r>
          </w:p>
        </w:tc>
        <w:tc>
          <w:tcPr>
            <w:tcW w:w="709" w:type="dxa"/>
          </w:tcPr>
          <w:p w:rsidR="00206516" w:rsidRDefault="00D84B3C" w:rsidP="00D84B3C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0,5</w:t>
            </w:r>
          </w:p>
        </w:tc>
        <w:tc>
          <w:tcPr>
            <w:tcW w:w="599" w:type="dxa"/>
          </w:tcPr>
          <w:p w:rsidR="00206516" w:rsidRDefault="00F91641" w:rsidP="00D84B3C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>1</w:t>
            </w:r>
          </w:p>
        </w:tc>
      </w:tr>
      <w:tr w:rsidR="00F91641" w:rsidTr="00C107EA">
        <w:tc>
          <w:tcPr>
            <w:tcW w:w="6429" w:type="dxa"/>
            <w:shd w:val="clear" w:color="auto" w:fill="00B0F0"/>
          </w:tcPr>
          <w:p w:rsidR="00F91641" w:rsidRDefault="00F91641" w:rsidP="00B21298">
            <w:pPr>
              <w:bidi/>
              <w:jc w:val="both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>الكراهة 2</w:t>
            </w:r>
          </w:p>
        </w:tc>
        <w:tc>
          <w:tcPr>
            <w:tcW w:w="2017" w:type="dxa"/>
            <w:gridSpan w:val="3"/>
            <w:shd w:val="clear" w:color="auto" w:fill="00B0F0"/>
          </w:tcPr>
          <w:p w:rsidR="00F91641" w:rsidRDefault="00F91641" w:rsidP="00D84B3C">
            <w:pPr>
              <w:bidi/>
              <w:jc w:val="center"/>
              <w:rPr>
                <w:rtl/>
                <w:lang w:bidi="ar-TN"/>
              </w:rPr>
            </w:pPr>
          </w:p>
        </w:tc>
      </w:tr>
      <w:tr w:rsidR="00206516" w:rsidTr="00B21298">
        <w:tc>
          <w:tcPr>
            <w:tcW w:w="6429" w:type="dxa"/>
          </w:tcPr>
          <w:p w:rsidR="00206516" w:rsidRDefault="00206516" w:rsidP="00B21298">
            <w:pPr>
              <w:bidi/>
              <w:jc w:val="both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 xml:space="preserve">     </w:t>
            </w:r>
            <w:proofErr w:type="gramStart"/>
            <w:r>
              <w:rPr>
                <w:rFonts w:hint="cs"/>
                <w:rtl/>
                <w:lang w:bidi="ar-TN"/>
              </w:rPr>
              <w:t>تعريف</w:t>
            </w:r>
            <w:proofErr w:type="gramEnd"/>
            <w:r>
              <w:rPr>
                <w:rFonts w:hint="cs"/>
                <w:rtl/>
                <w:lang w:bidi="ar-TN"/>
              </w:rPr>
              <w:t xml:space="preserve"> + العلة 1</w:t>
            </w:r>
          </w:p>
        </w:tc>
        <w:tc>
          <w:tcPr>
            <w:tcW w:w="709" w:type="dxa"/>
          </w:tcPr>
          <w:p w:rsidR="00206516" w:rsidRDefault="00F91641" w:rsidP="00D84B3C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>0</w:t>
            </w:r>
          </w:p>
        </w:tc>
        <w:tc>
          <w:tcPr>
            <w:tcW w:w="709" w:type="dxa"/>
          </w:tcPr>
          <w:p w:rsidR="00206516" w:rsidRDefault="00D84B3C" w:rsidP="00D84B3C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0,5</w:t>
            </w:r>
          </w:p>
        </w:tc>
        <w:tc>
          <w:tcPr>
            <w:tcW w:w="599" w:type="dxa"/>
          </w:tcPr>
          <w:p w:rsidR="00206516" w:rsidRDefault="00F91641" w:rsidP="00D84B3C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>1</w:t>
            </w:r>
          </w:p>
        </w:tc>
      </w:tr>
      <w:tr w:rsidR="00206516" w:rsidTr="00B21298">
        <w:tc>
          <w:tcPr>
            <w:tcW w:w="6429" w:type="dxa"/>
          </w:tcPr>
          <w:p w:rsidR="00206516" w:rsidRDefault="00206516" w:rsidP="00206516">
            <w:pPr>
              <w:bidi/>
              <w:jc w:val="both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 xml:space="preserve">     أمثلة 1</w:t>
            </w:r>
          </w:p>
        </w:tc>
        <w:tc>
          <w:tcPr>
            <w:tcW w:w="709" w:type="dxa"/>
          </w:tcPr>
          <w:p w:rsidR="00206516" w:rsidRDefault="00F91641" w:rsidP="00D84B3C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>0</w:t>
            </w:r>
          </w:p>
        </w:tc>
        <w:tc>
          <w:tcPr>
            <w:tcW w:w="709" w:type="dxa"/>
          </w:tcPr>
          <w:p w:rsidR="00206516" w:rsidRDefault="00D84B3C" w:rsidP="00D84B3C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0,5</w:t>
            </w:r>
          </w:p>
        </w:tc>
        <w:tc>
          <w:tcPr>
            <w:tcW w:w="599" w:type="dxa"/>
          </w:tcPr>
          <w:p w:rsidR="00206516" w:rsidRDefault="00F91641" w:rsidP="00D84B3C">
            <w:pPr>
              <w:bidi/>
              <w:jc w:val="center"/>
              <w:rPr>
                <w:rtl/>
                <w:lang w:bidi="ar-TN"/>
              </w:rPr>
            </w:pPr>
            <w:r>
              <w:rPr>
                <w:rFonts w:hint="cs"/>
                <w:rtl/>
                <w:lang w:bidi="ar-TN"/>
              </w:rPr>
              <w:t>1</w:t>
            </w:r>
          </w:p>
        </w:tc>
      </w:tr>
      <w:tr w:rsidR="00F91641" w:rsidTr="00074104">
        <w:trPr>
          <w:trHeight w:val="614"/>
        </w:trPr>
        <w:tc>
          <w:tcPr>
            <w:tcW w:w="6429" w:type="dxa"/>
          </w:tcPr>
          <w:p w:rsidR="00F91641" w:rsidRDefault="00F91641" w:rsidP="00B21298">
            <w:pPr>
              <w:bidi/>
              <w:jc w:val="both"/>
              <w:rPr>
                <w:rtl/>
                <w:lang w:bidi="ar-TN"/>
              </w:rPr>
            </w:pPr>
          </w:p>
        </w:tc>
        <w:tc>
          <w:tcPr>
            <w:tcW w:w="2017" w:type="dxa"/>
            <w:gridSpan w:val="3"/>
          </w:tcPr>
          <w:p w:rsidR="00F91641" w:rsidRDefault="00F91641" w:rsidP="00B21298">
            <w:pPr>
              <w:bidi/>
              <w:jc w:val="both"/>
              <w:rPr>
                <w:rtl/>
                <w:lang w:bidi="ar-TN"/>
              </w:rPr>
            </w:pPr>
          </w:p>
        </w:tc>
      </w:tr>
    </w:tbl>
    <w:p w:rsidR="00B21298" w:rsidRPr="00BC5640" w:rsidRDefault="00B21298" w:rsidP="00B21298">
      <w:pPr>
        <w:bidi/>
        <w:jc w:val="both"/>
        <w:rPr>
          <w:lang w:bidi="ar-TN"/>
        </w:rPr>
      </w:pPr>
    </w:p>
    <w:sectPr w:rsidR="00B21298" w:rsidRPr="00BC5640" w:rsidSect="007B092A"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0D9A" w:rsidRDefault="00560D9A" w:rsidP="00F81BB9">
      <w:pPr>
        <w:spacing w:after="0" w:line="240" w:lineRule="auto"/>
      </w:pPr>
      <w:r>
        <w:separator/>
      </w:r>
    </w:p>
  </w:endnote>
  <w:endnote w:type="continuationSeparator" w:id="0">
    <w:p w:rsidR="00560D9A" w:rsidRDefault="00560D9A" w:rsidP="00F81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-Mothnna">
    <w:charset w:val="B2"/>
    <w:family w:val="auto"/>
    <w:pitch w:val="variable"/>
    <w:sig w:usb0="00002001" w:usb1="00000000" w:usb2="00000000" w:usb3="00000000" w:csb0="00000040" w:csb1="00000000"/>
  </w:font>
  <w:font w:name="Times New Roman Special G1">
    <w:panose1 w:val="05020603050405020304"/>
    <w:charset w:val="02"/>
    <w:family w:val="roman"/>
    <w:pitch w:val="variable"/>
    <w:sig w:usb0="00000000" w:usb1="10000000" w:usb2="00000000" w:usb3="00000000" w:csb0="80000000" w:csb1="00000000"/>
  </w:font>
  <w:font w:name="EU Dodot">
    <w:panose1 w:val="020B0604020202090204"/>
    <w:charset w:val="02"/>
    <w:family w:val="swiss"/>
    <w:pitch w:val="variable"/>
    <w:sig w:usb0="00000003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eastAsiaTheme="majorEastAsia" w:hAnsiTheme="majorHAnsi" w:cstheme="majorBidi"/>
      </w:rPr>
      <w:id w:val="-1157294762"/>
      <w:docPartObj>
        <w:docPartGallery w:val="Page Numbers (Bottom of Page)"/>
        <w:docPartUnique/>
      </w:docPartObj>
    </w:sdtPr>
    <w:sdtEndPr/>
    <w:sdtContent>
      <w:sdt>
        <w:sdtPr>
          <w:rPr>
            <w:rFonts w:asciiTheme="majorHAnsi" w:eastAsiaTheme="majorEastAsia" w:hAnsiTheme="majorHAnsi" w:cstheme="majorBidi"/>
          </w:rPr>
          <w:id w:val="-1395503223"/>
          <w:docPartObj>
            <w:docPartGallery w:val="Page Numbers (Margins)"/>
            <w:docPartUnique/>
          </w:docPartObj>
        </w:sdtPr>
        <w:sdtEndPr/>
        <w:sdtContent>
          <w:p w:rsidR="00F81BB9" w:rsidRDefault="00560D9A">
            <w:pPr>
              <w:rPr>
                <w:rFonts w:asciiTheme="majorHAnsi" w:eastAsiaTheme="majorEastAsia" w:hAnsiTheme="majorHAnsi" w:cstheme="majorBidi"/>
              </w:rPr>
            </w:pPr>
            <w:r>
              <w:rPr>
                <w:noProof/>
              </w:rPr>
              <w:pict>
                <v:oval id="Ellipse 10" o:spid="_x0000_s2049" style="position:absolute;margin-left:0;margin-top:0;width:49.35pt;height:49.3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bottom-margin-area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" fillcolor="#40618b" stroked="f">
                  <o:extrusion v:ext="view" on="t" viewpoint="-34.72222mm,34.72222mm" viewpointorigin="-.5,.5" skewangle="45" lightposition="-50000" lightposition2="50000"/>
                  <v:textbox inset="0,,0">
                    <w:txbxContent>
                      <w:p w:rsidR="00F81BB9" w:rsidRDefault="00F81BB9">
                        <w:pPr>
                          <w:pStyle w:val="Pieddepage"/>
                          <w:jc w:val="center"/>
                          <w:rPr>
                            <w:b/>
                            <w:bCs/>
                            <w:color w:val="FFFFFF" w:themeColor="background1"/>
                            <w:sz w:val="32"/>
                            <w:szCs w:val="32"/>
                          </w:rPr>
                        </w:pPr>
                        <w:r>
                          <w:rPr>
                            <w:szCs w:val="21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szCs w:val="21"/>
                          </w:rPr>
                          <w:fldChar w:fldCharType="separate"/>
                        </w:r>
                        <w:r w:rsidR="00446607" w:rsidRPr="00446607">
                          <w:rPr>
                            <w:b/>
                            <w:bCs/>
                            <w:noProof/>
                            <w:color w:val="FFFFFF" w:themeColor="background1"/>
                            <w:sz w:val="32"/>
                            <w:szCs w:val="32"/>
                          </w:rPr>
                          <w:t>1</w:t>
                        </w:r>
                        <w:r>
                          <w:rPr>
                            <w:b/>
                            <w:bCs/>
                            <w:color w:val="FFFFFF" w:themeColor="background1"/>
                            <w:sz w:val="32"/>
                            <w:szCs w:val="32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oval>
              </w:pict>
            </w:r>
          </w:p>
        </w:sdtContent>
      </w:sdt>
    </w:sdtContent>
  </w:sdt>
  <w:p w:rsidR="00F81BB9" w:rsidRDefault="00F81BB9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0D9A" w:rsidRDefault="00560D9A" w:rsidP="00F81BB9">
      <w:pPr>
        <w:spacing w:after="0" w:line="240" w:lineRule="auto"/>
      </w:pPr>
      <w:r>
        <w:separator/>
      </w:r>
    </w:p>
  </w:footnote>
  <w:footnote w:type="continuationSeparator" w:id="0">
    <w:p w:rsidR="00560D9A" w:rsidRDefault="00560D9A" w:rsidP="00F81BB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5232BF"/>
    <w:multiLevelType w:val="hybridMultilevel"/>
    <w:tmpl w:val="0A524516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9"/>
  <w:proofState w:spelling="clean" w:grammar="clean"/>
  <w:trackRevision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93EFA"/>
    <w:rsid w:val="00077C90"/>
    <w:rsid w:val="000B6C39"/>
    <w:rsid w:val="001075EF"/>
    <w:rsid w:val="00206516"/>
    <w:rsid w:val="002B26C7"/>
    <w:rsid w:val="002E61CA"/>
    <w:rsid w:val="00446607"/>
    <w:rsid w:val="0050273D"/>
    <w:rsid w:val="00560D9A"/>
    <w:rsid w:val="00574B6C"/>
    <w:rsid w:val="005C24CE"/>
    <w:rsid w:val="005C32BB"/>
    <w:rsid w:val="00693EFA"/>
    <w:rsid w:val="006D1925"/>
    <w:rsid w:val="007B092A"/>
    <w:rsid w:val="009D03DE"/>
    <w:rsid w:val="00A22E88"/>
    <w:rsid w:val="00A718A3"/>
    <w:rsid w:val="00B21298"/>
    <w:rsid w:val="00BC5640"/>
    <w:rsid w:val="00C107EA"/>
    <w:rsid w:val="00D21EA9"/>
    <w:rsid w:val="00D3719A"/>
    <w:rsid w:val="00D84B3C"/>
    <w:rsid w:val="00E81AC9"/>
    <w:rsid w:val="00EE736E"/>
    <w:rsid w:val="00F81BB9"/>
    <w:rsid w:val="00F916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092A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693EFA"/>
    <w:pPr>
      <w:ind w:left="720"/>
      <w:contextualSpacing/>
    </w:pPr>
  </w:style>
  <w:style w:type="table" w:styleId="Grilledutableau">
    <w:name w:val="Table Grid"/>
    <w:basedOn w:val="TableauNormal"/>
    <w:uiPriority w:val="59"/>
    <w:rsid w:val="00693EF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unhideWhenUsed/>
    <w:rsid w:val="00F81BB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81BB9"/>
  </w:style>
  <w:style w:type="paragraph" w:styleId="Pieddepage">
    <w:name w:val="footer"/>
    <w:basedOn w:val="Normal"/>
    <w:link w:val="PieddepageCar"/>
    <w:uiPriority w:val="99"/>
    <w:unhideWhenUsed/>
    <w:rsid w:val="00F81BB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81BB9"/>
  </w:style>
  <w:style w:type="paragraph" w:styleId="Textedebulles">
    <w:name w:val="Balloon Text"/>
    <w:basedOn w:val="Normal"/>
    <w:link w:val="TextedebullesCar"/>
    <w:uiPriority w:val="99"/>
    <w:semiHidden/>
    <w:unhideWhenUsed/>
    <w:rsid w:val="00077C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077C9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fr-FR" w:eastAsia="fr-F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386</Words>
  <Characters>2126</Characters>
  <Application>Microsoft Office Word</Application>
  <DocSecurity>0</DocSecurity>
  <Lines>17</Lines>
  <Paragraphs>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ABDELMAGID</dc:creator>
  <cp:lastModifiedBy>LG</cp:lastModifiedBy>
  <cp:revision>17</cp:revision>
  <cp:lastPrinted>2010-06-19T17:00:00Z</cp:lastPrinted>
  <dcterms:created xsi:type="dcterms:W3CDTF">2009-12-19T16:44:00Z</dcterms:created>
  <dcterms:modified xsi:type="dcterms:W3CDTF">2011-12-14T11:49:00Z</dcterms:modified>
</cp:coreProperties>
</file>