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FF"/>
          <w:sz w:val="28"/>
          <w:szCs w:val="28"/>
          <w:lang w:eastAsia="fr-FR"/>
        </w:rPr>
      </w:pPr>
      <w:r w:rsidRPr="007624E7">
        <w:rPr>
          <w:rFonts w:ascii="Arial" w:eastAsia="Times New Roman" w:hAnsi="Arial" w:cs="Arial"/>
          <w:b/>
          <w:bCs/>
          <w:color w:val="FF00FF"/>
          <w:sz w:val="28"/>
          <w:szCs w:val="28"/>
          <w:lang w:eastAsia="fr-FR"/>
        </w:rPr>
        <w:t>Développement de l'embryon : images (agrandies !)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FF00FF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b/>
          <w:bCs/>
          <w:color w:val="FF00FF"/>
          <w:sz w:val="24"/>
          <w:szCs w:val="24"/>
          <w:lang w:eastAsia="fr-FR"/>
        </w:rPr>
        <w:t>L'embryon n'est pas encore un enfant !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3238500" cy="685800"/>
            <wp:effectExtent l="0" t="0" r="0" b="0"/>
            <wp:docPr id="8" name="Image 8" descr="Embryo erste Zellteilu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ryo erste Zellteilun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t>Image 1</w:t>
      </w:r>
      <w:proofErr w:type="gram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  <w:proofErr w:type="gram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Après la fécondation : premières divisions de l'ovule dans les 6 premiers jours.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076325" cy="1162050"/>
            <wp:effectExtent l="0" t="0" r="9525" b="0"/>
            <wp:docPr id="7" name="Image 7" descr="Embryo 6 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bryo 6 T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Image 2) 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6 jours après la fécondation: l'embryon (blastocyste) commence à se fixer dans la paroi de l'utérus. Photo énormément agrandie, l'embryon ne se voit pas encore à l'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oeil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nu.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  <w:t xml:space="preserve">Interruption de grossesse par la </w:t>
      </w:r>
      <w:proofErr w:type="spellStart"/>
      <w:r w:rsidRPr="007624E7"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  <w:t>Mifégyne</w:t>
      </w:r>
      <w:proofErr w:type="spellEnd"/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2238375" cy="2133600"/>
            <wp:effectExtent l="0" t="0" r="9525" b="0"/>
            <wp:docPr id="6" name="Image 6" descr="Embryo 4 Wo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bryo 4 Woch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Image 3)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6ème semaine de grossesse. L'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oeuf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, expulsé après l'interruption d'une grossesse avec la pilule abortive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Mifégyne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. L'embryon âgé de 28 jours environ est entouré de tissu placentaire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lastRenderedPageBreak/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952500" cy="952500"/>
            <wp:effectExtent l="0" t="0" r="0" b="0"/>
            <wp:docPr id="5" name="Image 5" descr="Embryo 32 Tage 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mbryo 32 Tage al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Image 3a) 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Embryon d'environ 32 jours. Il mesure à peu près 6 mm (cela correspond à la 7ème semaine de grossesse: la durée de la grossesse se calcule à partir du premier jour des dernières règles, la fécondation a lieu environ 2 semaines plus tard. La durée de la grossesse compte donc environ 2 semaines de plus que l'âge de l'embryon). En Suisse, 50% des IVG se font à ce stade de la grossesse.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819275" cy="1895475"/>
            <wp:effectExtent l="0" t="0" r="9525" b="9525"/>
            <wp:docPr id="4" name="Image 4" descr="Embryo, 7. Schwangerschaftswo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bryo, 7. Schwangerschaftswoch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Image 3b</w:t>
      </w:r>
      <w:proofErr w:type="gram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  <w:proofErr w:type="gram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Sac placentaire expulsé à près de 7 semaines de grossesse. L'embryon âgé d'environ 35 jours mesure environ 8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mm.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Il est entouré de matériel placentaire.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  <w:t>Durée de la grossesse (aménorrhée) de plus de 7 semaines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952500" cy="952500"/>
            <wp:effectExtent l="0" t="0" r="0" b="0"/>
            <wp:docPr id="3" name="Image 3" descr="Embryo, 41 Tage 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ryo, 41 Tage al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lastRenderedPageBreak/>
        <w:t>Image 4</w:t>
      </w:r>
      <w:proofErr w:type="gram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  <w:proofErr w:type="gram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Embryon de 41 jours (cela correspond à la fin de la 8ème semaine de grossesse). Il mesure environ 12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mm.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En Suisse, plus de 60% des IVG se font </w:t>
      </w:r>
      <w:r w:rsidRPr="007624E7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avant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ce stade.</w:t>
      </w:r>
    </w:p>
    <w:p w:rsidR="007624E7" w:rsidRPr="007624E7" w:rsidRDefault="007624E7" w:rsidP="007624E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076325" cy="1028700"/>
            <wp:effectExtent l="0" t="0" r="9525" b="0"/>
            <wp:docPr id="2" name="Image 2" descr="Embryo 8 Wo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bryo 8 Woche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Image 5</w:t>
      </w:r>
      <w:proofErr w:type="gram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  <w:proofErr w:type="gram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Embryon de 8 semaines (fin de la 10ème semaine de grossesse). Il mesure entre 2 et 2,5 cm.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2162175" cy="1733550"/>
            <wp:effectExtent l="0" t="0" r="9525" b="0"/>
            <wp:docPr id="1" name="Image 1" descr="Embryo 8 Wo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mbryo 8 Woch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Image 6) 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Embryon de 8 semaines (10 semaines de grossesse) entouré de matériel placentaire.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>85% des interruptions de grossesse en Suisse (vers 50% en Allemagne) se font</w:t>
      </w:r>
      <w:r w:rsidRPr="007624E7">
        <w:rPr>
          <w:rFonts w:ascii="Arial" w:eastAsia="Times New Roman" w:hAnsi="Arial" w:cs="Arial"/>
          <w:b/>
          <w:bCs/>
          <w:sz w:val="24"/>
          <w:szCs w:val="24"/>
          <w:lang w:eastAsia="fr-FR"/>
        </w:rPr>
        <w:t xml:space="preserve"> avant 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t>ce stade.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624E7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Source des images:</w:t>
      </w:r>
      <w:r w:rsidRPr="007624E7">
        <w:rPr>
          <w:rFonts w:ascii="Arial" w:eastAsia="Times New Roman" w:hAnsi="Arial" w:cs="Arial"/>
          <w:b/>
          <w:bCs/>
          <w:sz w:val="24"/>
          <w:szCs w:val="24"/>
          <w:lang w:eastAsia="fr-FR"/>
        </w:rPr>
        <w:br/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t>Images 1 (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Niklas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/Burns), 2 et 5 (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L.Nilsson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) ainsi que 6 (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R.Jonas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) de "GEO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Wissen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: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Sex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,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Geburt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,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Genetik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", mars 1998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Image 3 : mise à disposition par le Dr. Chr.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Fiala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,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Gynmed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, Vienne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  <w:t xml:space="preserve">Image 3b : mise à disposition par le Dr. A.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Seidenberg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>, Zurich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lastRenderedPageBreak/>
        <w:t>Images 3a et 4 The Multi-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dimensional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Human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Embryo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Project (Pour visionner d'autres photos scientifiques du </w:t>
      </w:r>
      <w:hyperlink r:id="rId13" w:history="1">
        <w:proofErr w:type="spellStart"/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>Human</w:t>
        </w:r>
        <w:proofErr w:type="spellEnd"/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 xml:space="preserve"> </w:t>
        </w:r>
        <w:proofErr w:type="spellStart"/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>Embryo</w:t>
        </w:r>
        <w:proofErr w:type="spellEnd"/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 xml:space="preserve"> Project</w:t>
        </w:r>
      </w:hyperlink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</w:p>
    <w:p w:rsidR="007624E7" w:rsidRPr="007624E7" w:rsidRDefault="007624E7" w:rsidP="007624E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proofErr w:type="spell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A</w:t>
      </w:r>
      <w:proofErr w:type="spellEnd"/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consulter aussi:</w:t>
      </w:r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</w:r>
      <w:hyperlink r:id="rId14" w:history="1"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>Faits biologiques</w:t>
        </w:r>
      </w:hyperlink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</w:r>
      <w:hyperlink r:id="rId15" w:history="1"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>Embryon grandeur nature</w:t>
        </w:r>
      </w:hyperlink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(graphique</w:t>
      </w:r>
      <w:proofErr w:type="gramStart"/>
      <w:r w:rsidRPr="007624E7">
        <w:rPr>
          <w:rFonts w:ascii="Arial" w:eastAsia="Times New Roman" w:hAnsi="Arial" w:cs="Arial"/>
          <w:sz w:val="24"/>
          <w:szCs w:val="24"/>
          <w:lang w:eastAsia="fr-FR"/>
        </w:rPr>
        <w:t>)</w:t>
      </w:r>
      <w:proofErr w:type="gramEnd"/>
      <w:r w:rsidRPr="007624E7">
        <w:rPr>
          <w:rFonts w:ascii="Arial" w:eastAsia="Times New Roman" w:hAnsi="Arial" w:cs="Arial"/>
          <w:sz w:val="24"/>
          <w:szCs w:val="24"/>
          <w:lang w:eastAsia="fr-FR"/>
        </w:rPr>
        <w:br/>
      </w:r>
      <w:hyperlink r:id="rId16" w:history="1">
        <w:r w:rsidRPr="007624E7">
          <w:rPr>
            <w:rFonts w:ascii="Arial" w:eastAsia="Times New Roman" w:hAnsi="Arial" w:cs="Arial"/>
            <w:color w:val="0000FF"/>
            <w:sz w:val="24"/>
            <w:szCs w:val="24"/>
            <w:lang w:eastAsia="fr-FR"/>
          </w:rPr>
          <w:t>http://www.visembryo.com/baby/index.html</w:t>
        </w:r>
      </w:hyperlink>
      <w:r w:rsidRPr="007624E7">
        <w:rPr>
          <w:rFonts w:ascii="Arial" w:eastAsia="Times New Roman" w:hAnsi="Arial" w:cs="Arial"/>
          <w:sz w:val="24"/>
          <w:szCs w:val="24"/>
          <w:lang w:eastAsia="fr-FR"/>
        </w:rPr>
        <w:t xml:space="preserve"> (images scientifiques)</w:t>
      </w:r>
    </w:p>
    <w:p w:rsidR="00CC518E" w:rsidRDefault="00CC518E">
      <w:bookmarkStart w:id="0" w:name="_GoBack"/>
      <w:bookmarkEnd w:id="0"/>
    </w:p>
    <w:sectPr w:rsidR="00CC51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4E7"/>
    <w:rsid w:val="00743369"/>
    <w:rsid w:val="007624E7"/>
    <w:rsid w:val="00CC518E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7624E7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FF00FF"/>
      <w:sz w:val="28"/>
      <w:szCs w:val="28"/>
      <w:lang w:eastAsia="fr-FR"/>
    </w:rPr>
  </w:style>
  <w:style w:type="paragraph" w:styleId="Titre3">
    <w:name w:val="heading 3"/>
    <w:basedOn w:val="Normal"/>
    <w:link w:val="Titre3Car"/>
    <w:uiPriority w:val="9"/>
    <w:qFormat/>
    <w:rsid w:val="007624E7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color w:val="FF00FF"/>
      <w:sz w:val="24"/>
      <w:szCs w:val="24"/>
      <w:lang w:eastAsia="fr-FR"/>
    </w:rPr>
  </w:style>
  <w:style w:type="paragraph" w:styleId="Titre4">
    <w:name w:val="heading 4"/>
    <w:basedOn w:val="Normal"/>
    <w:link w:val="Titre4Car"/>
    <w:uiPriority w:val="9"/>
    <w:qFormat/>
    <w:rsid w:val="007624E7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i/>
      <w:i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7624E7"/>
    <w:rPr>
      <w:rFonts w:ascii="Arial" w:eastAsia="Times New Roman" w:hAnsi="Arial" w:cs="Arial"/>
      <w:b/>
      <w:bCs/>
      <w:color w:val="FF00F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624E7"/>
    <w:rPr>
      <w:rFonts w:ascii="Arial" w:eastAsia="Times New Roman" w:hAnsi="Arial" w:cs="Arial"/>
      <w:b/>
      <w:bCs/>
      <w:color w:val="FF00FF"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7624E7"/>
    <w:rPr>
      <w:rFonts w:ascii="Arial" w:eastAsia="Times New Roman" w:hAnsi="Arial" w:cs="Arial"/>
      <w:b/>
      <w:bCs/>
      <w:i/>
      <w:iCs/>
      <w:sz w:val="24"/>
      <w:szCs w:val="24"/>
      <w:lang w:eastAsia="fr-FR"/>
    </w:rPr>
  </w:style>
  <w:style w:type="paragraph" w:customStyle="1" w:styleId="style14">
    <w:name w:val="style14"/>
    <w:basedOn w:val="Normal"/>
    <w:rsid w:val="00762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tyle18">
    <w:name w:val="style18"/>
    <w:basedOn w:val="Policepardfaut"/>
    <w:rsid w:val="007624E7"/>
  </w:style>
  <w:style w:type="paragraph" w:styleId="NormalWeb">
    <w:name w:val="Normal (Web)"/>
    <w:basedOn w:val="Normal"/>
    <w:uiPriority w:val="99"/>
    <w:semiHidden/>
    <w:unhideWhenUsed/>
    <w:rsid w:val="00762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624E7"/>
    <w:rPr>
      <w:b/>
      <w:bCs/>
    </w:rPr>
  </w:style>
  <w:style w:type="character" w:customStyle="1" w:styleId="style141">
    <w:name w:val="style141"/>
    <w:basedOn w:val="Policepardfaut"/>
    <w:rsid w:val="007624E7"/>
    <w:rPr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62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7624E7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FF00FF"/>
      <w:sz w:val="28"/>
      <w:szCs w:val="28"/>
      <w:lang w:eastAsia="fr-FR"/>
    </w:rPr>
  </w:style>
  <w:style w:type="paragraph" w:styleId="Titre3">
    <w:name w:val="heading 3"/>
    <w:basedOn w:val="Normal"/>
    <w:link w:val="Titre3Car"/>
    <w:uiPriority w:val="9"/>
    <w:qFormat/>
    <w:rsid w:val="007624E7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color w:val="FF00FF"/>
      <w:sz w:val="24"/>
      <w:szCs w:val="24"/>
      <w:lang w:eastAsia="fr-FR"/>
    </w:rPr>
  </w:style>
  <w:style w:type="paragraph" w:styleId="Titre4">
    <w:name w:val="heading 4"/>
    <w:basedOn w:val="Normal"/>
    <w:link w:val="Titre4Car"/>
    <w:uiPriority w:val="9"/>
    <w:qFormat/>
    <w:rsid w:val="007624E7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i/>
      <w:i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7624E7"/>
    <w:rPr>
      <w:rFonts w:ascii="Arial" w:eastAsia="Times New Roman" w:hAnsi="Arial" w:cs="Arial"/>
      <w:b/>
      <w:bCs/>
      <w:color w:val="FF00F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624E7"/>
    <w:rPr>
      <w:rFonts w:ascii="Arial" w:eastAsia="Times New Roman" w:hAnsi="Arial" w:cs="Arial"/>
      <w:b/>
      <w:bCs/>
      <w:color w:val="FF00FF"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7624E7"/>
    <w:rPr>
      <w:rFonts w:ascii="Arial" w:eastAsia="Times New Roman" w:hAnsi="Arial" w:cs="Arial"/>
      <w:b/>
      <w:bCs/>
      <w:i/>
      <w:iCs/>
      <w:sz w:val="24"/>
      <w:szCs w:val="24"/>
      <w:lang w:eastAsia="fr-FR"/>
    </w:rPr>
  </w:style>
  <w:style w:type="paragraph" w:customStyle="1" w:styleId="style14">
    <w:name w:val="style14"/>
    <w:basedOn w:val="Normal"/>
    <w:rsid w:val="00762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tyle18">
    <w:name w:val="style18"/>
    <w:basedOn w:val="Policepardfaut"/>
    <w:rsid w:val="007624E7"/>
  </w:style>
  <w:style w:type="paragraph" w:styleId="NormalWeb">
    <w:name w:val="Normal (Web)"/>
    <w:basedOn w:val="Normal"/>
    <w:uiPriority w:val="99"/>
    <w:semiHidden/>
    <w:unhideWhenUsed/>
    <w:rsid w:val="00762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624E7"/>
    <w:rPr>
      <w:b/>
      <w:bCs/>
    </w:rPr>
  </w:style>
  <w:style w:type="character" w:customStyle="1" w:styleId="style141">
    <w:name w:val="style141"/>
    <w:basedOn w:val="Policepardfaut"/>
    <w:rsid w:val="007624E7"/>
    <w:rPr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62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4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36019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60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00099"/>
            <w:right w:val="none" w:sz="0" w:space="0" w:color="auto"/>
          </w:divBdr>
          <w:divsChild>
            <w:div w:id="1951547013">
              <w:marLeft w:val="2"/>
              <w:marRight w:val="0"/>
              <w:marTop w:val="12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hyperlink" Target="http://embryo.soad.umich.edu/carnStages/carnStages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visembryo.com/baby/index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svss-uspda.ch/fr/facts/embryon.htm" TargetMode="Externa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svss-uspda.ch/fr/facts/biologie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2010-11-25T10:10:00Z</dcterms:created>
  <dcterms:modified xsi:type="dcterms:W3CDTF">2010-11-25T10:10:00Z</dcterms:modified>
</cp:coreProperties>
</file>