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5E7F" w:rsidRPr="003128AA" w:rsidRDefault="00555E7F" w:rsidP="00555E7F">
      <w:pPr>
        <w:spacing w:after="0" w:line="240" w:lineRule="auto"/>
        <w:rPr>
          <w:rFonts w:ascii="Times New Roman" w:eastAsia="Times New Roman" w:hAnsi="Times New Roman" w:cs="Times New Roman"/>
          <w:color w:val="000000"/>
          <w:sz w:val="24"/>
          <w:szCs w:val="24"/>
          <w:lang w:eastAsia="fr-FR"/>
        </w:rPr>
      </w:pPr>
      <w:r w:rsidRPr="003128AA">
        <w:rPr>
          <w:rFonts w:ascii="Arial" w:eastAsia="Times New Roman" w:hAnsi="Arial" w:cs="Arial"/>
          <w:color w:val="000000"/>
          <w:sz w:val="24"/>
          <w:szCs w:val="24"/>
          <w:lang w:eastAsia="fr-FR"/>
        </w:rPr>
        <w:t xml:space="preserve">Chez les </w:t>
      </w:r>
      <w:hyperlink r:id="rId7" w:history="1">
        <w:r w:rsidRPr="003128AA">
          <w:rPr>
            <w:rFonts w:ascii="Arial" w:eastAsia="Times New Roman" w:hAnsi="Arial" w:cs="Arial"/>
            <w:color w:val="009900"/>
            <w:sz w:val="24"/>
            <w:szCs w:val="24"/>
            <w:u w:val="single"/>
            <w:lang w:eastAsia="fr-FR"/>
          </w:rPr>
          <w:t>mammifères</w:t>
        </w:r>
      </w:hyperlink>
      <w:r w:rsidRPr="003128AA">
        <w:rPr>
          <w:rFonts w:ascii="Arial" w:eastAsia="Times New Roman" w:hAnsi="Arial" w:cs="Arial"/>
          <w:color w:val="FFFFCC"/>
          <w:sz w:val="24"/>
          <w:szCs w:val="24"/>
          <w:lang w:eastAsia="fr-FR"/>
        </w:rPr>
        <w:t>-</w:t>
      </w:r>
      <w:hyperlink r:id="rId8" w:history="1">
        <w:r w:rsidRPr="003128AA">
          <w:rPr>
            <w:rFonts w:ascii="Arial" w:eastAsia="Times New Roman" w:hAnsi="Arial" w:cs="Arial"/>
            <w:color w:val="009900"/>
            <w:sz w:val="24"/>
            <w:szCs w:val="24"/>
            <w:u w:val="single"/>
            <w:lang w:eastAsia="fr-FR"/>
          </w:rPr>
          <w:t>vivipares</w:t>
        </w:r>
      </w:hyperlink>
      <w:r w:rsidRPr="003128AA">
        <w:rPr>
          <w:rFonts w:ascii="Arial" w:eastAsia="Times New Roman" w:hAnsi="Arial" w:cs="Arial"/>
          <w:color w:val="000000"/>
          <w:sz w:val="24"/>
          <w:szCs w:val="24"/>
          <w:lang w:eastAsia="fr-FR"/>
        </w:rPr>
        <w:t xml:space="preserve">, le terme d'embryon cède la place à celui de </w:t>
      </w:r>
      <w:hyperlink r:id="rId9" w:history="1">
        <w:proofErr w:type="spellStart"/>
        <w:r w:rsidRPr="003128AA">
          <w:rPr>
            <w:rFonts w:ascii="Arial" w:eastAsia="Times New Roman" w:hAnsi="Arial" w:cs="Arial"/>
            <w:color w:val="009900"/>
            <w:sz w:val="24"/>
            <w:szCs w:val="24"/>
            <w:u w:val="single"/>
            <w:lang w:eastAsia="fr-FR"/>
          </w:rPr>
          <w:t>foetus</w:t>
        </w:r>
        <w:proofErr w:type="spellEnd"/>
      </w:hyperlink>
      <w:r w:rsidRPr="003128AA">
        <w:rPr>
          <w:rFonts w:ascii="Arial" w:eastAsia="Times New Roman" w:hAnsi="Arial" w:cs="Arial"/>
          <w:color w:val="000000"/>
          <w:sz w:val="24"/>
          <w:szCs w:val="24"/>
          <w:lang w:eastAsia="fr-FR"/>
        </w:rPr>
        <w:t>, après que celui-ci est acquis les caractères propres à son espèce (cela représente une douzaine de semaines après la fécondation dans l'espèce humaine).</w:t>
      </w:r>
      <w:r w:rsidRPr="003128AA">
        <w:rPr>
          <w:rFonts w:ascii="Times New Roman" w:eastAsia="Times New Roman" w:hAnsi="Times New Roman" w:cs="Times New Roman"/>
          <w:color w:val="000000"/>
          <w:sz w:val="24"/>
          <w:szCs w:val="24"/>
          <w:lang w:eastAsia="fr-FR"/>
        </w:rPr>
        <w:t xml:space="preserve"> </w:t>
      </w:r>
    </w:p>
    <w:p w:rsidR="001D3BC0" w:rsidRDefault="00555E7F" w:rsidP="00555E7F">
      <w:pPr>
        <w:rPr>
          <w:rFonts w:ascii="Arial" w:eastAsia="Times New Roman" w:hAnsi="Arial" w:cs="Arial"/>
          <w:color w:val="000000"/>
          <w:sz w:val="24"/>
          <w:szCs w:val="24"/>
          <w:rtl/>
          <w:lang w:eastAsia="fr-FR"/>
        </w:rPr>
      </w:pPr>
      <w:r w:rsidRPr="003128AA">
        <w:rPr>
          <w:rFonts w:ascii="Arial" w:eastAsia="Times New Roman" w:hAnsi="Arial" w:cs="Arial"/>
          <w:color w:val="000000"/>
          <w:sz w:val="24"/>
          <w:szCs w:val="24"/>
          <w:lang w:eastAsia="fr-FR"/>
        </w:rPr>
        <w:t xml:space="preserve">L'embryon des </w:t>
      </w:r>
      <w:hyperlink r:id="rId10" w:history="1">
        <w:r w:rsidRPr="003128AA">
          <w:rPr>
            <w:rFonts w:ascii="Arial" w:eastAsia="Times New Roman" w:hAnsi="Arial" w:cs="Arial"/>
            <w:color w:val="009900"/>
            <w:sz w:val="24"/>
            <w:szCs w:val="24"/>
            <w:u w:val="single"/>
            <w:lang w:eastAsia="fr-FR"/>
          </w:rPr>
          <w:t>mammifères</w:t>
        </w:r>
      </w:hyperlink>
      <w:r w:rsidRPr="003128AA">
        <w:rPr>
          <w:rFonts w:ascii="Arial" w:eastAsia="Times New Roman" w:hAnsi="Arial" w:cs="Arial"/>
          <w:color w:val="000000"/>
          <w:sz w:val="24"/>
          <w:szCs w:val="24"/>
          <w:lang w:eastAsia="fr-FR"/>
        </w:rPr>
        <w:t xml:space="preserve"> placentaires se développe, dans l'</w:t>
      </w:r>
      <w:hyperlink r:id="rId11" w:history="1">
        <w:r w:rsidRPr="003128AA">
          <w:rPr>
            <w:rFonts w:ascii="Arial" w:eastAsia="Times New Roman" w:hAnsi="Arial" w:cs="Arial"/>
            <w:color w:val="009900"/>
            <w:sz w:val="24"/>
            <w:szCs w:val="24"/>
            <w:u w:val="single"/>
            <w:lang w:eastAsia="fr-FR"/>
          </w:rPr>
          <w:t>utérus</w:t>
        </w:r>
      </w:hyperlink>
      <w:r w:rsidRPr="003128AA">
        <w:rPr>
          <w:rFonts w:ascii="Arial" w:eastAsia="Times New Roman" w:hAnsi="Arial" w:cs="Arial"/>
          <w:color w:val="000000"/>
          <w:sz w:val="24"/>
          <w:szCs w:val="24"/>
          <w:lang w:eastAsia="fr-FR"/>
        </w:rPr>
        <w:t xml:space="preserve"> maternel, comme un </w:t>
      </w:r>
      <w:hyperlink r:id="rId12" w:history="1">
        <w:r w:rsidRPr="003128AA">
          <w:rPr>
            <w:rFonts w:ascii="Arial" w:eastAsia="Times New Roman" w:hAnsi="Arial" w:cs="Arial"/>
            <w:color w:val="009900"/>
            <w:sz w:val="24"/>
            <w:szCs w:val="24"/>
            <w:u w:val="single"/>
            <w:lang w:eastAsia="fr-FR"/>
          </w:rPr>
          <w:t>parasite</w:t>
        </w:r>
      </w:hyperlink>
      <w:r w:rsidRPr="003128AA">
        <w:rPr>
          <w:rFonts w:ascii="Arial" w:eastAsia="Times New Roman" w:hAnsi="Arial" w:cs="Arial"/>
          <w:color w:val="000000"/>
          <w:sz w:val="24"/>
          <w:szCs w:val="24"/>
          <w:lang w:eastAsia="fr-FR"/>
        </w:rPr>
        <w:t xml:space="preserve"> qui se nourrit et respire aux dépens de la mère par l'intermédiaire du </w:t>
      </w:r>
      <w:hyperlink r:id="rId13" w:history="1">
        <w:r w:rsidRPr="003128AA">
          <w:rPr>
            <w:rFonts w:ascii="Arial" w:eastAsia="Times New Roman" w:hAnsi="Arial" w:cs="Arial"/>
            <w:color w:val="009900"/>
            <w:sz w:val="24"/>
            <w:szCs w:val="24"/>
            <w:u w:val="single"/>
            <w:lang w:eastAsia="fr-FR"/>
          </w:rPr>
          <w:t>placenta</w:t>
        </w:r>
      </w:hyperlink>
      <w:r w:rsidRPr="003128AA">
        <w:rPr>
          <w:rFonts w:ascii="Arial" w:eastAsia="Times New Roman" w:hAnsi="Arial" w:cs="Arial"/>
          <w:color w:val="000000"/>
          <w:sz w:val="24"/>
          <w:szCs w:val="24"/>
          <w:lang w:eastAsia="fr-FR"/>
        </w:rPr>
        <w:t xml:space="preserve">. Il faut distinguer l'embryon des annexes embryonnaires ou membranes embryonnaires qui l'entourent ou l'accompagnent, et qui sont : la vésicule vitelline ou </w:t>
      </w:r>
      <w:hyperlink r:id="rId14" w:history="1">
        <w:r w:rsidRPr="003128AA">
          <w:rPr>
            <w:rFonts w:ascii="Arial" w:eastAsia="Times New Roman" w:hAnsi="Arial" w:cs="Arial"/>
            <w:color w:val="009900"/>
            <w:sz w:val="24"/>
            <w:szCs w:val="24"/>
            <w:u w:val="single"/>
            <w:lang w:eastAsia="fr-FR"/>
          </w:rPr>
          <w:t>ombilicale</w:t>
        </w:r>
      </w:hyperlink>
      <w:r w:rsidRPr="003128AA">
        <w:rPr>
          <w:rFonts w:ascii="Arial" w:eastAsia="Times New Roman" w:hAnsi="Arial" w:cs="Arial"/>
          <w:color w:val="000000"/>
          <w:sz w:val="24"/>
          <w:szCs w:val="24"/>
          <w:lang w:eastAsia="fr-FR"/>
        </w:rPr>
        <w:t>, l'</w:t>
      </w:r>
      <w:hyperlink r:id="rId15" w:history="1">
        <w:r w:rsidRPr="003128AA">
          <w:rPr>
            <w:rFonts w:ascii="Arial" w:eastAsia="Times New Roman" w:hAnsi="Arial" w:cs="Arial"/>
            <w:color w:val="009900"/>
            <w:sz w:val="24"/>
            <w:szCs w:val="24"/>
            <w:u w:val="single"/>
            <w:lang w:eastAsia="fr-FR"/>
          </w:rPr>
          <w:t>amnios</w:t>
        </w:r>
      </w:hyperlink>
      <w:r w:rsidRPr="003128AA">
        <w:rPr>
          <w:rFonts w:ascii="Arial" w:eastAsia="Times New Roman" w:hAnsi="Arial" w:cs="Arial"/>
          <w:color w:val="000000"/>
          <w:sz w:val="24"/>
          <w:szCs w:val="24"/>
          <w:lang w:eastAsia="fr-FR"/>
        </w:rPr>
        <w:t>, l'</w:t>
      </w:r>
      <w:hyperlink r:id="rId16" w:history="1">
        <w:r w:rsidRPr="003128AA">
          <w:rPr>
            <w:rFonts w:ascii="Arial" w:eastAsia="Times New Roman" w:hAnsi="Arial" w:cs="Arial"/>
            <w:color w:val="009900"/>
            <w:sz w:val="24"/>
            <w:szCs w:val="24"/>
            <w:u w:val="single"/>
            <w:lang w:eastAsia="fr-FR"/>
          </w:rPr>
          <w:t>allantoïde</w:t>
        </w:r>
      </w:hyperlink>
      <w:r w:rsidRPr="003128AA">
        <w:rPr>
          <w:rFonts w:ascii="Arial" w:eastAsia="Times New Roman" w:hAnsi="Arial" w:cs="Arial"/>
          <w:color w:val="000000"/>
          <w:sz w:val="24"/>
          <w:szCs w:val="24"/>
          <w:lang w:eastAsia="fr-FR"/>
        </w:rPr>
        <w:t xml:space="preserve">, le </w:t>
      </w:r>
      <w:hyperlink r:id="rId17" w:history="1">
        <w:r w:rsidRPr="003128AA">
          <w:rPr>
            <w:rFonts w:ascii="Arial" w:eastAsia="Times New Roman" w:hAnsi="Arial" w:cs="Arial"/>
            <w:color w:val="009900"/>
            <w:sz w:val="24"/>
            <w:szCs w:val="24"/>
            <w:u w:val="single"/>
            <w:lang w:eastAsia="fr-FR"/>
          </w:rPr>
          <w:t>chorion</w:t>
        </w:r>
      </w:hyperlink>
      <w:r w:rsidRPr="003128AA">
        <w:rPr>
          <w:rFonts w:ascii="Arial" w:eastAsia="Times New Roman" w:hAnsi="Arial" w:cs="Arial"/>
          <w:color w:val="000000"/>
          <w:sz w:val="24"/>
          <w:szCs w:val="24"/>
          <w:lang w:eastAsia="fr-FR"/>
        </w:rPr>
        <w:t>.</w:t>
      </w:r>
    </w:p>
    <w:p w:rsidR="001D3BC0" w:rsidRPr="001D3BC0" w:rsidRDefault="001D3BC0" w:rsidP="00555E7F">
      <w:pPr>
        <w:rPr>
          <w:rFonts w:ascii="Arial" w:eastAsia="Times New Roman" w:hAnsi="Arial" w:cs="Arial"/>
          <w:color w:val="FF0000"/>
          <w:sz w:val="28"/>
          <w:szCs w:val="28"/>
          <w:lang w:eastAsia="fr-FR" w:bidi="ar-TN"/>
        </w:rPr>
      </w:pPr>
      <w:r w:rsidRPr="001D3BC0">
        <w:rPr>
          <w:rFonts w:ascii="Arial" w:eastAsia="Times New Roman" w:hAnsi="Arial" w:cs="Arial"/>
          <w:color w:val="FF0000"/>
          <w:sz w:val="28"/>
          <w:szCs w:val="28"/>
          <w:lang w:eastAsia="fr-FR"/>
        </w:rPr>
        <w:t>Fichier :</w:t>
      </w:r>
      <w:r w:rsidRPr="001D3BC0">
        <w:rPr>
          <w:rFonts w:ascii="Garamond" w:eastAsia="Times New Roman" w:hAnsi="Garamond" w:cs="Times New Roman"/>
          <w:b/>
          <w:bCs/>
          <w:color w:val="FF0000"/>
          <w:sz w:val="28"/>
          <w:szCs w:val="28"/>
          <w:lang w:eastAsia="fr-FR"/>
        </w:rPr>
        <w:t xml:space="preserve"> Les Mots du Vivant</w:t>
      </w:r>
    </w:p>
    <w:p w:rsidR="001D3BC0" w:rsidRDefault="005F6853" w:rsidP="00555E7F">
      <w:pPr>
        <w:rPr>
          <w:rFonts w:ascii="Arial" w:eastAsia="Times New Roman" w:hAnsi="Arial" w:cs="Arial"/>
          <w:color w:val="000000"/>
          <w:sz w:val="24"/>
          <w:szCs w:val="24"/>
          <w:rtl/>
          <w:lang w:eastAsia="fr-FR" w:bidi="ar-TN"/>
        </w:rPr>
      </w:pPr>
      <w:r>
        <w:rPr>
          <w:rFonts w:ascii="Arial" w:eastAsia="Times New Roman" w:hAnsi="Arial" w:cs="Arial"/>
          <w:color w:val="000000"/>
          <w:sz w:val="24"/>
          <w:szCs w:val="24"/>
          <w:lang w:eastAsia="fr-FR" w:bidi="ar-TN"/>
        </w:rPr>
        <w:pict>
          <v:rect id="_x0000_i1025" style="width:0;height:1.5pt" o:hralign="center" o:hrstd="t" o:hr="t" fillcolor="#a0a0a0" stroked="f"/>
        </w:pict>
      </w:r>
    </w:p>
    <w:p w:rsidR="003A550F" w:rsidRPr="00B32BD4" w:rsidRDefault="003A550F" w:rsidP="003A550F">
      <w:pPr>
        <w:shd w:val="clear" w:color="auto" w:fill="FFFFFF"/>
        <w:spacing w:after="100" w:line="240" w:lineRule="auto"/>
        <w:rPr>
          <w:rFonts w:ascii="Arial" w:eastAsia="Times New Roman" w:hAnsi="Arial" w:cs="Arial"/>
          <w:color w:val="000000"/>
          <w:sz w:val="18"/>
          <w:szCs w:val="18"/>
          <w:lang w:eastAsia="fr-FR"/>
        </w:rPr>
      </w:pPr>
      <w:r w:rsidRPr="00B32BD4">
        <w:rPr>
          <w:rFonts w:ascii="Arial" w:eastAsia="Times New Roman" w:hAnsi="Arial" w:cs="Arial"/>
          <w:b/>
          <w:bCs/>
          <w:color w:val="000000"/>
          <w:sz w:val="18"/>
          <w:szCs w:val="18"/>
          <w:lang w:eastAsia="fr-FR"/>
        </w:rPr>
        <w:t>L'ovulation</w:t>
      </w:r>
      <w:r w:rsidRPr="00B32BD4">
        <w:rPr>
          <w:rFonts w:ascii="Arial" w:eastAsia="Times New Roman" w:hAnsi="Arial" w:cs="Arial"/>
          <w:color w:val="000000"/>
          <w:sz w:val="18"/>
          <w:szCs w:val="18"/>
          <w:lang w:eastAsia="fr-FR"/>
        </w:rPr>
        <w:t xml:space="preserve"> </w:t>
      </w:r>
      <w:r w:rsidRPr="00B32BD4">
        <w:rPr>
          <w:rFonts w:ascii="Arial" w:eastAsia="Times New Roman" w:hAnsi="Arial" w:cs="Arial"/>
          <w:color w:val="000000"/>
          <w:sz w:val="18"/>
          <w:szCs w:val="18"/>
          <w:lang w:eastAsia="fr-FR"/>
        </w:rPr>
        <w:br/>
        <w:t xml:space="preserve">Environ deux semaines après le début des règles, le follicule ovarien - qui a jusque-là enveloppé l'ovule dans un cocon protecteur - se rompt. L'ovule est alors entouré de milliers de cellules protectrices chargées de le nourrir et il est protégé par une solide capsule. </w:t>
      </w:r>
      <w:proofErr w:type="spellStart"/>
      <w:r w:rsidRPr="00B32BD4">
        <w:rPr>
          <w:rFonts w:ascii="Arial" w:eastAsia="Times New Roman" w:hAnsi="Arial" w:cs="Arial"/>
          <w:color w:val="000000"/>
          <w:sz w:val="18"/>
          <w:szCs w:val="18"/>
          <w:lang w:eastAsia="fr-FR"/>
        </w:rPr>
        <w:t>A</w:t>
      </w:r>
      <w:proofErr w:type="spellEnd"/>
      <w:r w:rsidRPr="00B32BD4">
        <w:rPr>
          <w:rFonts w:ascii="Arial" w:eastAsia="Times New Roman" w:hAnsi="Arial" w:cs="Arial"/>
          <w:color w:val="000000"/>
          <w:sz w:val="18"/>
          <w:szCs w:val="18"/>
          <w:lang w:eastAsia="fr-FR"/>
        </w:rPr>
        <w:t xml:space="preserve"> cet instant, </w:t>
      </w:r>
      <w:r w:rsidRPr="003A550F">
        <w:rPr>
          <w:rFonts w:ascii="Arial" w:eastAsia="Times New Roman" w:hAnsi="Arial" w:cs="Arial"/>
          <w:color w:val="000000"/>
          <w:sz w:val="18"/>
          <w:szCs w:val="18"/>
          <w:highlight w:val="yellow"/>
          <w:lang w:eastAsia="fr-FR"/>
        </w:rPr>
        <w:t>il est prêt à être capté par le pavillon de la trompe de Fallope</w:t>
      </w:r>
      <w:r w:rsidRPr="00B32BD4">
        <w:rPr>
          <w:rFonts w:ascii="Arial" w:eastAsia="Times New Roman" w:hAnsi="Arial" w:cs="Arial"/>
          <w:color w:val="000000"/>
          <w:sz w:val="18"/>
          <w:szCs w:val="18"/>
          <w:lang w:eastAsia="fr-FR"/>
        </w:rPr>
        <w:t>, largement ouvert.</w:t>
      </w:r>
      <w:r w:rsidRPr="00B32BD4">
        <w:rPr>
          <w:rFonts w:ascii="Arial" w:eastAsia="Times New Roman" w:hAnsi="Arial" w:cs="Arial"/>
          <w:color w:val="000000"/>
          <w:sz w:val="18"/>
          <w:szCs w:val="18"/>
          <w:lang w:eastAsia="fr-FR"/>
        </w:rPr>
        <w:br/>
      </w:r>
      <w:r w:rsidRPr="00B32BD4">
        <w:rPr>
          <w:rFonts w:ascii="Arial" w:eastAsia="Times New Roman" w:hAnsi="Arial" w:cs="Arial"/>
          <w:color w:val="000000"/>
          <w:sz w:val="18"/>
          <w:szCs w:val="18"/>
          <w:lang w:eastAsia="fr-FR"/>
        </w:rPr>
        <w:br/>
      </w:r>
      <w:r w:rsidRPr="00B32BD4">
        <w:rPr>
          <w:rFonts w:ascii="Arial" w:eastAsia="Times New Roman" w:hAnsi="Arial" w:cs="Arial"/>
          <w:b/>
          <w:bCs/>
          <w:color w:val="000000"/>
          <w:sz w:val="18"/>
          <w:szCs w:val="18"/>
          <w:lang w:eastAsia="fr-FR"/>
        </w:rPr>
        <w:t>Le début du voyage</w:t>
      </w:r>
      <w:r w:rsidRPr="00B32BD4">
        <w:rPr>
          <w:rFonts w:ascii="Arial" w:eastAsia="Times New Roman" w:hAnsi="Arial" w:cs="Arial"/>
          <w:color w:val="000000"/>
          <w:sz w:val="18"/>
          <w:szCs w:val="18"/>
          <w:lang w:eastAsia="fr-FR"/>
        </w:rPr>
        <w:br/>
        <w:t xml:space="preserve">Une heure </w:t>
      </w:r>
      <w:r w:rsidRPr="003A550F">
        <w:rPr>
          <w:rFonts w:ascii="Arial" w:eastAsia="Times New Roman" w:hAnsi="Arial" w:cs="Arial"/>
          <w:color w:val="000000"/>
          <w:sz w:val="18"/>
          <w:szCs w:val="18"/>
          <w:highlight w:val="yellow"/>
          <w:lang w:eastAsia="fr-FR"/>
        </w:rPr>
        <w:t>après sa captation par la trompe de Fallope, l'ovule se déplace, entraîné par les millions de cils vibratoires qui tapissent l'intérieur de la trompe. Comme sur un tapis roulant !</w:t>
      </w:r>
      <w:r w:rsidRPr="00B32BD4">
        <w:rPr>
          <w:rFonts w:ascii="Arial" w:eastAsia="Times New Roman" w:hAnsi="Arial" w:cs="Arial"/>
          <w:color w:val="000000"/>
          <w:sz w:val="18"/>
          <w:szCs w:val="18"/>
          <w:lang w:eastAsia="fr-FR"/>
        </w:rPr>
        <w:br/>
      </w:r>
      <w:r w:rsidRPr="00B32BD4">
        <w:rPr>
          <w:rFonts w:ascii="Arial" w:eastAsia="Times New Roman" w:hAnsi="Arial" w:cs="Arial"/>
          <w:color w:val="000000"/>
          <w:sz w:val="18"/>
          <w:szCs w:val="18"/>
          <w:lang w:eastAsia="fr-FR"/>
        </w:rPr>
        <w:br/>
      </w:r>
      <w:r w:rsidRPr="00B32BD4">
        <w:rPr>
          <w:rFonts w:ascii="Arial" w:eastAsia="Times New Roman" w:hAnsi="Arial" w:cs="Arial"/>
          <w:b/>
          <w:bCs/>
          <w:color w:val="000000"/>
          <w:sz w:val="18"/>
          <w:szCs w:val="18"/>
          <w:lang w:eastAsia="fr-FR"/>
        </w:rPr>
        <w:t>La rencontre</w:t>
      </w:r>
      <w:r w:rsidRPr="00B32BD4">
        <w:rPr>
          <w:rFonts w:ascii="Arial" w:eastAsia="Times New Roman" w:hAnsi="Arial" w:cs="Arial"/>
          <w:color w:val="000000"/>
          <w:sz w:val="18"/>
          <w:szCs w:val="18"/>
          <w:lang w:eastAsia="fr-FR"/>
        </w:rPr>
        <w:t xml:space="preserve"> </w:t>
      </w:r>
      <w:r w:rsidRPr="00B32BD4">
        <w:rPr>
          <w:rFonts w:ascii="Arial" w:eastAsia="Times New Roman" w:hAnsi="Arial" w:cs="Arial"/>
          <w:color w:val="000000"/>
          <w:sz w:val="18"/>
          <w:szCs w:val="18"/>
          <w:lang w:eastAsia="fr-FR"/>
        </w:rPr>
        <w:br/>
        <w:t xml:space="preserve">Au bout de six heures. Pour arriver jusqu'à la trompe de Fallope, les spermatozoïdes ont accompli un long voyage. D'ailleurs, beaucoup d'entre eux ont succombé lors du passage du </w:t>
      </w:r>
      <w:r w:rsidRPr="00B32BD4">
        <w:rPr>
          <w:rFonts w:ascii="Arial" w:eastAsia="Times New Roman" w:hAnsi="Arial" w:cs="Arial"/>
          <w:b/>
          <w:bCs/>
          <w:color w:val="000000"/>
          <w:sz w:val="18"/>
          <w:szCs w:val="18"/>
          <w:lang w:eastAsia="fr-FR"/>
        </w:rPr>
        <w:t>col de l'utérus</w:t>
      </w:r>
      <w:r w:rsidRPr="00B32BD4">
        <w:rPr>
          <w:rFonts w:ascii="Arial" w:eastAsia="Times New Roman" w:hAnsi="Arial" w:cs="Arial"/>
          <w:color w:val="000000"/>
          <w:sz w:val="18"/>
          <w:szCs w:val="18"/>
          <w:lang w:eastAsia="fr-FR"/>
        </w:rPr>
        <w:t xml:space="preserve">. Au fur et à mesure de leur progression, </w:t>
      </w:r>
      <w:r w:rsidRPr="003A550F">
        <w:rPr>
          <w:rFonts w:ascii="Arial" w:eastAsia="Times New Roman" w:hAnsi="Arial" w:cs="Arial"/>
          <w:color w:val="000000"/>
          <w:sz w:val="18"/>
          <w:szCs w:val="18"/>
          <w:highlight w:val="yellow"/>
          <w:lang w:eastAsia="fr-FR"/>
        </w:rPr>
        <w:t>ils se sont modifiés et ont maintenant acquis la capacité de fertiliser l'ovule</w:t>
      </w:r>
      <w:r w:rsidRPr="00B32BD4">
        <w:rPr>
          <w:rFonts w:ascii="Arial" w:eastAsia="Times New Roman" w:hAnsi="Arial" w:cs="Arial"/>
          <w:color w:val="000000"/>
          <w:sz w:val="18"/>
          <w:szCs w:val="18"/>
          <w:lang w:eastAsia="fr-FR"/>
        </w:rPr>
        <w:t xml:space="preserve">. C'est environ au tiers externe de la trompe que les spermatozoïdes vont fertiliser l'ovule. </w:t>
      </w:r>
      <w:r w:rsidRPr="003A550F">
        <w:rPr>
          <w:rFonts w:ascii="Arial" w:eastAsia="Times New Roman" w:hAnsi="Arial" w:cs="Arial"/>
          <w:color w:val="000000"/>
          <w:sz w:val="18"/>
          <w:szCs w:val="18"/>
          <w:highlight w:val="yellow"/>
          <w:lang w:eastAsia="fr-FR"/>
        </w:rPr>
        <w:t>Quelques centaines essaient de pénétrer sa capsule. Ils seront plusieurs à réussir.</w:t>
      </w:r>
      <w:r w:rsidRPr="00B32BD4">
        <w:rPr>
          <w:rFonts w:ascii="Arial" w:eastAsia="Times New Roman" w:hAnsi="Arial" w:cs="Arial"/>
          <w:color w:val="000000"/>
          <w:sz w:val="18"/>
          <w:szCs w:val="18"/>
          <w:lang w:eastAsia="fr-FR"/>
        </w:rPr>
        <w:br/>
      </w:r>
      <w:r w:rsidRPr="00B32BD4">
        <w:rPr>
          <w:rFonts w:ascii="Arial" w:eastAsia="Times New Roman" w:hAnsi="Arial" w:cs="Arial"/>
          <w:color w:val="000000"/>
          <w:sz w:val="18"/>
          <w:szCs w:val="18"/>
          <w:lang w:eastAsia="fr-FR"/>
        </w:rPr>
        <w:br/>
      </w:r>
      <w:r w:rsidRPr="00B32BD4">
        <w:rPr>
          <w:rFonts w:ascii="Arial" w:eastAsia="Times New Roman" w:hAnsi="Arial" w:cs="Arial"/>
          <w:b/>
          <w:bCs/>
          <w:color w:val="000000"/>
          <w:sz w:val="18"/>
          <w:szCs w:val="18"/>
          <w:lang w:eastAsia="fr-FR"/>
        </w:rPr>
        <w:t>La fécondation</w:t>
      </w:r>
      <w:r w:rsidRPr="00B32BD4">
        <w:rPr>
          <w:rFonts w:ascii="Arial" w:eastAsia="Times New Roman" w:hAnsi="Arial" w:cs="Arial"/>
          <w:color w:val="000000"/>
          <w:sz w:val="18"/>
          <w:szCs w:val="18"/>
          <w:lang w:eastAsia="fr-FR"/>
        </w:rPr>
        <w:t xml:space="preserve"> </w:t>
      </w:r>
      <w:r w:rsidRPr="00B32BD4">
        <w:rPr>
          <w:rFonts w:ascii="Arial" w:eastAsia="Times New Roman" w:hAnsi="Arial" w:cs="Arial"/>
          <w:color w:val="000000"/>
          <w:sz w:val="18"/>
          <w:szCs w:val="18"/>
          <w:lang w:eastAsia="fr-FR"/>
        </w:rPr>
        <w:br/>
      </w:r>
      <w:r w:rsidRPr="003A550F">
        <w:rPr>
          <w:rFonts w:ascii="Arial" w:eastAsia="Times New Roman" w:hAnsi="Arial" w:cs="Arial"/>
          <w:color w:val="000000"/>
          <w:sz w:val="18"/>
          <w:szCs w:val="18"/>
          <w:highlight w:val="yellow"/>
          <w:lang w:eastAsia="fr-FR"/>
        </w:rPr>
        <w:t>Au bout de dix heures. Les spermatozoïdes nagent dans l'espace qui sépare la capsule de l'ovule lui-même. Un seul pénétrera le cytoplasme où est stocké le matériel génétique de la femme. Le vainqueur se débarrasse de son flagelle (queue) et de sa partie intermédiaire considérée comme le "moteur" alimentant son énergie</w:t>
      </w:r>
      <w:r w:rsidRPr="00B32BD4">
        <w:rPr>
          <w:rFonts w:ascii="Arial" w:eastAsia="Times New Roman" w:hAnsi="Arial" w:cs="Arial"/>
          <w:color w:val="000000"/>
          <w:sz w:val="18"/>
          <w:szCs w:val="18"/>
          <w:lang w:eastAsia="fr-FR"/>
        </w:rPr>
        <w:t xml:space="preserve">. </w:t>
      </w:r>
    </w:p>
    <w:p w:rsidR="003A550F" w:rsidRPr="00B32BD4" w:rsidRDefault="003A550F" w:rsidP="003A550F">
      <w:pPr>
        <w:shd w:val="clear" w:color="auto" w:fill="FFFFFF"/>
        <w:spacing w:before="450" w:after="100" w:afterAutospacing="1" w:line="240" w:lineRule="auto"/>
        <w:rPr>
          <w:rFonts w:ascii="Arial" w:eastAsia="Times New Roman" w:hAnsi="Arial" w:cs="Arial"/>
          <w:b/>
          <w:bCs/>
          <w:color w:val="000000"/>
          <w:sz w:val="18"/>
          <w:szCs w:val="18"/>
          <w:lang w:eastAsia="fr-FR"/>
        </w:rPr>
      </w:pPr>
      <w:r w:rsidRPr="00B32BD4">
        <w:rPr>
          <w:rFonts w:ascii="Arial" w:eastAsia="Times New Roman" w:hAnsi="Arial" w:cs="Arial"/>
          <w:color w:val="000000"/>
          <w:sz w:val="18"/>
          <w:szCs w:val="18"/>
          <w:lang w:eastAsia="fr-FR"/>
        </w:rPr>
        <w:t>De l'ovulation à la nidation de l'embryon, que se passe-t-il ? Découvrez, étape par étape, le commencement de la vie.</w:t>
      </w:r>
      <w:r w:rsidRPr="00B32BD4">
        <w:rPr>
          <w:rFonts w:ascii="Arial" w:eastAsia="Times New Roman" w:hAnsi="Arial" w:cs="Arial"/>
          <w:b/>
          <w:bCs/>
          <w:color w:val="000000"/>
          <w:sz w:val="18"/>
          <w:szCs w:val="18"/>
          <w:lang w:eastAsia="fr-FR"/>
        </w:rPr>
        <w:t xml:space="preserve"> </w:t>
      </w:r>
    </w:p>
    <w:p w:rsidR="003A550F" w:rsidRDefault="003A550F" w:rsidP="003A550F">
      <w:pPr>
        <w:shd w:val="clear" w:color="auto" w:fill="FFFFFF"/>
        <w:spacing w:after="100" w:line="240" w:lineRule="auto"/>
        <w:rPr>
          <w:rFonts w:ascii="Arial" w:eastAsia="Times New Roman" w:hAnsi="Arial" w:cs="Arial"/>
          <w:color w:val="000000"/>
          <w:sz w:val="18"/>
          <w:szCs w:val="18"/>
          <w:lang w:eastAsia="fr-FR"/>
        </w:rPr>
      </w:pPr>
      <w:r w:rsidRPr="00B32BD4">
        <w:rPr>
          <w:rFonts w:ascii="Arial" w:eastAsia="Times New Roman" w:hAnsi="Arial" w:cs="Arial"/>
          <w:b/>
          <w:bCs/>
          <w:color w:val="000000"/>
          <w:sz w:val="18"/>
          <w:szCs w:val="18"/>
          <w:lang w:eastAsia="fr-FR"/>
        </w:rPr>
        <w:t>La fusion</w:t>
      </w:r>
      <w:r w:rsidRPr="00B32BD4">
        <w:rPr>
          <w:rFonts w:ascii="Arial" w:eastAsia="Times New Roman" w:hAnsi="Arial" w:cs="Arial"/>
          <w:color w:val="000000"/>
          <w:sz w:val="18"/>
          <w:szCs w:val="18"/>
          <w:lang w:eastAsia="fr-FR"/>
        </w:rPr>
        <w:t xml:space="preserve"> </w:t>
      </w:r>
      <w:r w:rsidRPr="00B32BD4">
        <w:rPr>
          <w:rFonts w:ascii="Arial" w:eastAsia="Times New Roman" w:hAnsi="Arial" w:cs="Arial"/>
          <w:color w:val="000000"/>
          <w:sz w:val="18"/>
          <w:szCs w:val="18"/>
          <w:lang w:eastAsia="fr-FR"/>
        </w:rPr>
        <w:br/>
        <w:t xml:space="preserve">Au bout de dix-huit heures. </w:t>
      </w:r>
      <w:r w:rsidRPr="003A550F">
        <w:rPr>
          <w:rFonts w:ascii="Arial" w:eastAsia="Times New Roman" w:hAnsi="Arial" w:cs="Arial"/>
          <w:color w:val="000000"/>
          <w:sz w:val="18"/>
          <w:szCs w:val="18"/>
          <w:highlight w:val="yellow"/>
          <w:lang w:eastAsia="fr-FR"/>
        </w:rPr>
        <w:t xml:space="preserve">Dans le cytoplasme de </w:t>
      </w:r>
      <w:r w:rsidRPr="003A550F">
        <w:rPr>
          <w:rFonts w:ascii="Arial" w:eastAsia="Times New Roman" w:hAnsi="Arial" w:cs="Arial"/>
          <w:b/>
          <w:bCs/>
          <w:color w:val="000000"/>
          <w:sz w:val="18"/>
          <w:szCs w:val="18"/>
          <w:highlight w:val="yellow"/>
          <w:lang w:eastAsia="fr-FR"/>
        </w:rPr>
        <w:t xml:space="preserve">l'ovule </w:t>
      </w:r>
      <w:r w:rsidRPr="003A550F">
        <w:rPr>
          <w:rFonts w:ascii="Arial" w:eastAsia="Times New Roman" w:hAnsi="Arial" w:cs="Arial"/>
          <w:color w:val="000000"/>
          <w:sz w:val="18"/>
          <w:szCs w:val="18"/>
          <w:highlight w:val="yellow"/>
          <w:lang w:eastAsia="fr-FR"/>
        </w:rPr>
        <w:t>se trouvent désormais deux noyaux,</w:t>
      </w:r>
      <w:r w:rsidRPr="00B32BD4">
        <w:rPr>
          <w:rFonts w:ascii="Arial" w:eastAsia="Times New Roman" w:hAnsi="Arial" w:cs="Arial"/>
          <w:color w:val="000000"/>
          <w:sz w:val="18"/>
          <w:szCs w:val="18"/>
          <w:lang w:eastAsia="fr-FR"/>
        </w:rPr>
        <w:t xml:space="preserve"> approximativement de la même taille. </w:t>
      </w:r>
      <w:r w:rsidRPr="003A550F">
        <w:rPr>
          <w:rFonts w:ascii="Arial" w:eastAsia="Times New Roman" w:hAnsi="Arial" w:cs="Arial"/>
          <w:color w:val="000000"/>
          <w:sz w:val="18"/>
          <w:szCs w:val="18"/>
          <w:highlight w:val="yellow"/>
          <w:lang w:eastAsia="fr-FR"/>
        </w:rPr>
        <w:t>L'un contient le matériel génétique de l'homme, l'autre celui de la femme.</w:t>
      </w:r>
      <w:r w:rsidRPr="00B32BD4">
        <w:rPr>
          <w:rFonts w:ascii="Arial" w:eastAsia="Times New Roman" w:hAnsi="Arial" w:cs="Arial"/>
          <w:color w:val="000000"/>
          <w:sz w:val="18"/>
          <w:szCs w:val="18"/>
          <w:lang w:eastAsia="fr-FR"/>
        </w:rPr>
        <w:t xml:space="preserve"> Les deux noyaux vont se rencontrer grâce à de fins filaments tubulaires qui se croisent à l'intérieur de l'ovule. </w:t>
      </w:r>
      <w:r w:rsidRPr="003A550F">
        <w:rPr>
          <w:rFonts w:ascii="Arial" w:eastAsia="Times New Roman" w:hAnsi="Arial" w:cs="Arial"/>
          <w:color w:val="000000"/>
          <w:sz w:val="18"/>
          <w:szCs w:val="18"/>
          <w:highlight w:val="yellow"/>
          <w:lang w:eastAsia="fr-FR"/>
        </w:rPr>
        <w:t>Quand ils fusionnent, un</w:t>
      </w:r>
      <w:r w:rsidRPr="003A550F">
        <w:rPr>
          <w:rFonts w:ascii="Arial" w:eastAsia="Times New Roman" w:hAnsi="Arial" w:cs="Arial"/>
          <w:b/>
          <w:bCs/>
          <w:color w:val="000000"/>
          <w:sz w:val="18"/>
          <w:szCs w:val="18"/>
          <w:highlight w:val="yellow"/>
          <w:lang w:eastAsia="fr-FR"/>
        </w:rPr>
        <w:t xml:space="preserve"> embryon humain</w:t>
      </w:r>
      <w:r w:rsidRPr="003A550F">
        <w:rPr>
          <w:rFonts w:ascii="Arial" w:eastAsia="Times New Roman" w:hAnsi="Arial" w:cs="Arial"/>
          <w:color w:val="000000"/>
          <w:sz w:val="18"/>
          <w:szCs w:val="18"/>
          <w:highlight w:val="yellow"/>
          <w:lang w:eastAsia="fr-FR"/>
        </w:rPr>
        <w:t xml:space="preserve"> (composé d'une seule cellule) au code génétique unique est créé</w:t>
      </w:r>
      <w:r w:rsidRPr="00B32BD4">
        <w:rPr>
          <w:rFonts w:ascii="Arial" w:eastAsia="Times New Roman" w:hAnsi="Arial" w:cs="Arial"/>
          <w:color w:val="000000"/>
          <w:sz w:val="18"/>
          <w:szCs w:val="18"/>
          <w:lang w:eastAsia="fr-FR"/>
        </w:rPr>
        <w:t>.</w:t>
      </w:r>
      <w:r w:rsidRPr="00B32BD4">
        <w:rPr>
          <w:rFonts w:ascii="Arial" w:eastAsia="Times New Roman" w:hAnsi="Arial" w:cs="Arial"/>
          <w:color w:val="000000"/>
          <w:sz w:val="18"/>
          <w:szCs w:val="18"/>
          <w:lang w:eastAsia="fr-FR"/>
        </w:rPr>
        <w:br/>
      </w:r>
      <w:r w:rsidRPr="00B32BD4">
        <w:rPr>
          <w:rFonts w:ascii="Arial" w:eastAsia="Times New Roman" w:hAnsi="Arial" w:cs="Arial"/>
          <w:color w:val="000000"/>
          <w:sz w:val="18"/>
          <w:szCs w:val="18"/>
          <w:lang w:eastAsia="fr-FR"/>
        </w:rPr>
        <w:br/>
      </w:r>
      <w:r w:rsidRPr="00B32BD4">
        <w:rPr>
          <w:rFonts w:ascii="Arial" w:eastAsia="Times New Roman" w:hAnsi="Arial" w:cs="Arial"/>
          <w:b/>
          <w:bCs/>
          <w:color w:val="000000"/>
          <w:sz w:val="18"/>
          <w:szCs w:val="18"/>
          <w:lang w:eastAsia="fr-FR"/>
        </w:rPr>
        <w:t>La division cellulaire</w:t>
      </w:r>
      <w:r w:rsidRPr="00B32BD4">
        <w:rPr>
          <w:rFonts w:ascii="Arial" w:eastAsia="Times New Roman" w:hAnsi="Arial" w:cs="Arial"/>
          <w:color w:val="000000"/>
          <w:sz w:val="18"/>
          <w:szCs w:val="18"/>
          <w:lang w:eastAsia="fr-FR"/>
        </w:rPr>
        <w:t xml:space="preserve"> </w:t>
      </w:r>
      <w:r w:rsidRPr="00B32BD4">
        <w:rPr>
          <w:rFonts w:ascii="Arial" w:eastAsia="Times New Roman" w:hAnsi="Arial" w:cs="Arial"/>
          <w:color w:val="000000"/>
          <w:sz w:val="18"/>
          <w:szCs w:val="18"/>
          <w:lang w:eastAsia="fr-FR"/>
        </w:rPr>
        <w:br/>
        <w:t xml:space="preserve">Le deuxième jour. Toujours entouré de ses cellules nourricières, </w:t>
      </w:r>
      <w:r w:rsidRPr="003A550F">
        <w:rPr>
          <w:rFonts w:ascii="Arial" w:eastAsia="Times New Roman" w:hAnsi="Arial" w:cs="Arial"/>
          <w:color w:val="000000"/>
          <w:sz w:val="18"/>
          <w:szCs w:val="18"/>
          <w:highlight w:val="yellow"/>
          <w:lang w:eastAsia="fr-FR"/>
        </w:rPr>
        <w:t>l'</w:t>
      </w:r>
      <w:proofErr w:type="spellStart"/>
      <w:r w:rsidRPr="003A550F">
        <w:rPr>
          <w:rFonts w:ascii="Arial" w:eastAsia="Times New Roman" w:hAnsi="Arial" w:cs="Arial"/>
          <w:color w:val="000000"/>
          <w:sz w:val="18"/>
          <w:szCs w:val="18"/>
          <w:highlight w:val="yellow"/>
          <w:lang w:eastAsia="fr-FR"/>
        </w:rPr>
        <w:t>oeuf</w:t>
      </w:r>
      <w:proofErr w:type="spellEnd"/>
      <w:r w:rsidRPr="003A550F">
        <w:rPr>
          <w:rFonts w:ascii="Arial" w:eastAsia="Times New Roman" w:hAnsi="Arial" w:cs="Arial"/>
          <w:color w:val="000000"/>
          <w:sz w:val="18"/>
          <w:szCs w:val="18"/>
          <w:highlight w:val="yellow"/>
          <w:lang w:eastAsia="fr-FR"/>
        </w:rPr>
        <w:t xml:space="preserve"> fertilisé progresse dans la trompe de Fallope</w:t>
      </w:r>
      <w:r w:rsidRPr="00B32BD4">
        <w:rPr>
          <w:rFonts w:ascii="Arial" w:eastAsia="Times New Roman" w:hAnsi="Arial" w:cs="Arial"/>
          <w:color w:val="000000"/>
          <w:sz w:val="18"/>
          <w:szCs w:val="18"/>
          <w:lang w:eastAsia="fr-FR"/>
        </w:rPr>
        <w:t xml:space="preserve">. Il contient maintenant 4 cellules. </w:t>
      </w:r>
      <w:proofErr w:type="spellStart"/>
      <w:r w:rsidRPr="00B32BD4">
        <w:rPr>
          <w:rFonts w:ascii="Arial" w:eastAsia="Times New Roman" w:hAnsi="Arial" w:cs="Arial"/>
          <w:color w:val="000000"/>
          <w:sz w:val="18"/>
          <w:szCs w:val="18"/>
          <w:lang w:eastAsia="fr-FR"/>
        </w:rPr>
        <w:t>A</w:t>
      </w:r>
      <w:proofErr w:type="spellEnd"/>
      <w:r w:rsidRPr="00B32BD4">
        <w:rPr>
          <w:rFonts w:ascii="Arial" w:eastAsia="Times New Roman" w:hAnsi="Arial" w:cs="Arial"/>
          <w:color w:val="000000"/>
          <w:sz w:val="18"/>
          <w:szCs w:val="18"/>
          <w:lang w:eastAsia="fr-FR"/>
        </w:rPr>
        <w:t xml:space="preserve"> l'extérieur de l'ovule, des </w:t>
      </w:r>
      <w:r w:rsidRPr="00B32BD4">
        <w:rPr>
          <w:rFonts w:ascii="Arial" w:eastAsia="Times New Roman" w:hAnsi="Arial" w:cs="Arial"/>
          <w:b/>
          <w:bCs/>
          <w:color w:val="000000"/>
          <w:sz w:val="18"/>
          <w:szCs w:val="18"/>
          <w:lang w:eastAsia="fr-FR"/>
        </w:rPr>
        <w:t>spermatozoïdes</w:t>
      </w:r>
      <w:r w:rsidRPr="00B32BD4">
        <w:rPr>
          <w:rFonts w:ascii="Arial" w:eastAsia="Times New Roman" w:hAnsi="Arial" w:cs="Arial"/>
          <w:color w:val="000000"/>
          <w:sz w:val="18"/>
          <w:szCs w:val="18"/>
          <w:lang w:eastAsia="fr-FR"/>
        </w:rPr>
        <w:t xml:space="preserve"> luttent encore pour le pénétrer, certains s'obstinent ainsi plusieurs jours... Peine perdue, des mécanismes efficaces préviennent l'intrusion.</w:t>
      </w:r>
      <w:r w:rsidRPr="00B32BD4">
        <w:rPr>
          <w:rFonts w:ascii="Arial" w:eastAsia="Times New Roman" w:hAnsi="Arial" w:cs="Arial"/>
          <w:color w:val="000000"/>
          <w:sz w:val="18"/>
          <w:szCs w:val="18"/>
          <w:lang w:eastAsia="fr-FR"/>
        </w:rPr>
        <w:br/>
      </w:r>
      <w:r w:rsidRPr="00B32BD4">
        <w:rPr>
          <w:rFonts w:ascii="Arial" w:eastAsia="Times New Roman" w:hAnsi="Arial" w:cs="Arial"/>
          <w:color w:val="000000"/>
          <w:sz w:val="18"/>
          <w:szCs w:val="18"/>
          <w:lang w:eastAsia="fr-FR"/>
        </w:rPr>
        <w:br/>
      </w:r>
      <w:r w:rsidRPr="00B32BD4">
        <w:rPr>
          <w:rFonts w:ascii="Arial" w:eastAsia="Times New Roman" w:hAnsi="Arial" w:cs="Arial"/>
          <w:b/>
          <w:bCs/>
          <w:color w:val="000000"/>
          <w:sz w:val="18"/>
          <w:szCs w:val="18"/>
          <w:lang w:eastAsia="fr-FR"/>
        </w:rPr>
        <w:t>La répartition des tâches</w:t>
      </w:r>
      <w:r w:rsidRPr="00B32BD4">
        <w:rPr>
          <w:rFonts w:ascii="Arial" w:eastAsia="Times New Roman" w:hAnsi="Arial" w:cs="Arial"/>
          <w:color w:val="000000"/>
          <w:sz w:val="18"/>
          <w:szCs w:val="18"/>
          <w:lang w:eastAsia="fr-FR"/>
        </w:rPr>
        <w:t xml:space="preserve"> </w:t>
      </w:r>
      <w:r w:rsidRPr="00B32BD4">
        <w:rPr>
          <w:rFonts w:ascii="Arial" w:eastAsia="Times New Roman" w:hAnsi="Arial" w:cs="Arial"/>
          <w:color w:val="000000"/>
          <w:sz w:val="18"/>
          <w:szCs w:val="18"/>
          <w:lang w:eastAsia="fr-FR"/>
        </w:rPr>
        <w:br/>
        <w:t>Le cinquième jour</w:t>
      </w:r>
      <w:r w:rsidRPr="003A550F">
        <w:rPr>
          <w:rFonts w:ascii="Arial" w:eastAsia="Times New Roman" w:hAnsi="Arial" w:cs="Arial"/>
          <w:color w:val="000000"/>
          <w:sz w:val="18"/>
          <w:szCs w:val="18"/>
          <w:highlight w:val="yellow"/>
          <w:lang w:eastAsia="fr-FR"/>
        </w:rPr>
        <w:t>. L'</w:t>
      </w:r>
      <w:proofErr w:type="spellStart"/>
      <w:r w:rsidRPr="003A550F">
        <w:rPr>
          <w:rFonts w:ascii="Arial" w:eastAsia="Times New Roman" w:hAnsi="Arial" w:cs="Arial"/>
          <w:color w:val="000000"/>
          <w:sz w:val="18"/>
          <w:szCs w:val="18"/>
          <w:highlight w:val="yellow"/>
          <w:lang w:eastAsia="fr-FR"/>
        </w:rPr>
        <w:t>oeuf</w:t>
      </w:r>
      <w:proofErr w:type="spellEnd"/>
      <w:r w:rsidRPr="003A550F">
        <w:rPr>
          <w:rFonts w:ascii="Arial" w:eastAsia="Times New Roman" w:hAnsi="Arial" w:cs="Arial"/>
          <w:color w:val="000000"/>
          <w:sz w:val="18"/>
          <w:szCs w:val="18"/>
          <w:highlight w:val="yellow"/>
          <w:lang w:eastAsia="fr-FR"/>
        </w:rPr>
        <w:t xml:space="preserve"> fertilisé prend le nom de blastocyste. Une division des tâches entre les cellules s'établit, certaines se développant pour devenir l'</w:t>
      </w:r>
      <w:r w:rsidRPr="003A550F">
        <w:rPr>
          <w:rFonts w:ascii="Arial" w:eastAsia="Times New Roman" w:hAnsi="Arial" w:cs="Arial"/>
          <w:b/>
          <w:bCs/>
          <w:color w:val="000000"/>
          <w:sz w:val="18"/>
          <w:szCs w:val="18"/>
          <w:highlight w:val="yellow"/>
          <w:lang w:eastAsia="fr-FR"/>
        </w:rPr>
        <w:t>embryon</w:t>
      </w:r>
      <w:r w:rsidRPr="003A550F">
        <w:rPr>
          <w:rFonts w:ascii="Arial" w:eastAsia="Times New Roman" w:hAnsi="Arial" w:cs="Arial"/>
          <w:color w:val="000000"/>
          <w:sz w:val="18"/>
          <w:szCs w:val="18"/>
          <w:highlight w:val="yellow"/>
          <w:lang w:eastAsia="fr-FR"/>
        </w:rPr>
        <w:t xml:space="preserve">, d'autres le </w:t>
      </w:r>
      <w:r w:rsidRPr="003A550F">
        <w:rPr>
          <w:rFonts w:ascii="Arial" w:eastAsia="Times New Roman" w:hAnsi="Arial" w:cs="Arial"/>
          <w:b/>
          <w:bCs/>
          <w:color w:val="000000"/>
          <w:sz w:val="18"/>
          <w:szCs w:val="18"/>
          <w:highlight w:val="yellow"/>
          <w:lang w:eastAsia="fr-FR"/>
        </w:rPr>
        <w:t>placenta</w:t>
      </w:r>
      <w:r w:rsidRPr="00B32BD4">
        <w:rPr>
          <w:rFonts w:ascii="Arial" w:eastAsia="Times New Roman" w:hAnsi="Arial" w:cs="Arial"/>
          <w:color w:val="000000"/>
          <w:sz w:val="18"/>
          <w:szCs w:val="18"/>
          <w:lang w:eastAsia="fr-FR"/>
        </w:rPr>
        <w:t xml:space="preserve">. </w:t>
      </w:r>
      <w:proofErr w:type="spellStart"/>
      <w:r w:rsidRPr="003A550F">
        <w:rPr>
          <w:rFonts w:ascii="Arial" w:eastAsia="Times New Roman" w:hAnsi="Arial" w:cs="Arial"/>
          <w:color w:val="000000"/>
          <w:sz w:val="18"/>
          <w:szCs w:val="18"/>
          <w:highlight w:val="yellow"/>
          <w:lang w:eastAsia="fr-FR"/>
        </w:rPr>
        <w:t>A</w:t>
      </w:r>
      <w:proofErr w:type="spellEnd"/>
      <w:r w:rsidRPr="003A550F">
        <w:rPr>
          <w:rFonts w:ascii="Arial" w:eastAsia="Times New Roman" w:hAnsi="Arial" w:cs="Arial"/>
          <w:color w:val="000000"/>
          <w:sz w:val="18"/>
          <w:szCs w:val="18"/>
          <w:highlight w:val="yellow"/>
          <w:lang w:eastAsia="fr-FR"/>
        </w:rPr>
        <w:t xml:space="preserve"> la surface de la muqueuse de la trompe, les cils vibratoires poussent toujours l'</w:t>
      </w:r>
      <w:proofErr w:type="spellStart"/>
      <w:r w:rsidRPr="003A550F">
        <w:rPr>
          <w:rFonts w:ascii="Arial" w:eastAsia="Times New Roman" w:hAnsi="Arial" w:cs="Arial"/>
          <w:color w:val="000000"/>
          <w:sz w:val="18"/>
          <w:szCs w:val="18"/>
          <w:highlight w:val="yellow"/>
          <w:lang w:eastAsia="fr-FR"/>
        </w:rPr>
        <w:t>oeuf</w:t>
      </w:r>
      <w:proofErr w:type="spellEnd"/>
      <w:r w:rsidRPr="003A550F">
        <w:rPr>
          <w:rFonts w:ascii="Arial" w:eastAsia="Times New Roman" w:hAnsi="Arial" w:cs="Arial"/>
          <w:color w:val="000000"/>
          <w:sz w:val="18"/>
          <w:szCs w:val="18"/>
          <w:highlight w:val="yellow"/>
          <w:lang w:eastAsia="fr-FR"/>
        </w:rPr>
        <w:t xml:space="preserve"> en direction de l'utérus. Les parois des trompes sont constituées de muscles qui se contractent pour le guider.</w:t>
      </w:r>
      <w:r w:rsidRPr="00B32BD4">
        <w:rPr>
          <w:rFonts w:ascii="Arial" w:eastAsia="Times New Roman" w:hAnsi="Arial" w:cs="Arial"/>
          <w:color w:val="000000"/>
          <w:sz w:val="18"/>
          <w:szCs w:val="18"/>
          <w:lang w:eastAsia="fr-FR"/>
        </w:rPr>
        <w:t xml:space="preserve"> </w:t>
      </w:r>
      <w:proofErr w:type="spellStart"/>
      <w:r w:rsidRPr="00B32BD4">
        <w:rPr>
          <w:rFonts w:ascii="Arial" w:eastAsia="Times New Roman" w:hAnsi="Arial" w:cs="Arial"/>
          <w:color w:val="000000"/>
          <w:sz w:val="18"/>
          <w:szCs w:val="18"/>
          <w:lang w:eastAsia="fr-FR"/>
        </w:rPr>
        <w:t>A</w:t>
      </w:r>
      <w:proofErr w:type="spellEnd"/>
      <w:r w:rsidRPr="00B32BD4">
        <w:rPr>
          <w:rFonts w:ascii="Arial" w:eastAsia="Times New Roman" w:hAnsi="Arial" w:cs="Arial"/>
          <w:color w:val="000000"/>
          <w:sz w:val="18"/>
          <w:szCs w:val="18"/>
          <w:lang w:eastAsia="fr-FR"/>
        </w:rPr>
        <w:t xml:space="preserve"> l'endroit où la trompe se rétrécit, un muscle qui était jusqu'alors légèrement contracté se détend pour laisser passer </w:t>
      </w:r>
      <w:r w:rsidRPr="00B32BD4">
        <w:rPr>
          <w:rFonts w:ascii="Arial" w:eastAsia="Times New Roman" w:hAnsi="Arial" w:cs="Arial"/>
          <w:color w:val="000000"/>
          <w:sz w:val="18"/>
          <w:szCs w:val="18"/>
          <w:lang w:eastAsia="fr-FR"/>
        </w:rPr>
        <w:lastRenderedPageBreak/>
        <w:t>l'ovule. Comme l'écluse d'un canal ! Sa capacité à s'ouvrir et à se fermer est essentiellement régulée par la progestérone sécrétée par les ovaires.</w:t>
      </w:r>
      <w:r w:rsidRPr="00B32BD4">
        <w:rPr>
          <w:rFonts w:ascii="Arial" w:eastAsia="Times New Roman" w:hAnsi="Arial" w:cs="Arial"/>
          <w:color w:val="000000"/>
          <w:sz w:val="18"/>
          <w:szCs w:val="18"/>
          <w:lang w:eastAsia="fr-FR"/>
        </w:rPr>
        <w:br/>
      </w:r>
      <w:r w:rsidRPr="00B32BD4">
        <w:rPr>
          <w:rFonts w:ascii="Arial" w:eastAsia="Times New Roman" w:hAnsi="Arial" w:cs="Arial"/>
          <w:color w:val="000000"/>
          <w:sz w:val="18"/>
          <w:szCs w:val="18"/>
          <w:lang w:eastAsia="fr-FR"/>
        </w:rPr>
        <w:br/>
      </w:r>
      <w:r w:rsidRPr="00B32BD4">
        <w:rPr>
          <w:rFonts w:ascii="Arial" w:eastAsia="Times New Roman" w:hAnsi="Arial" w:cs="Arial"/>
          <w:b/>
          <w:bCs/>
          <w:color w:val="000000"/>
          <w:sz w:val="18"/>
          <w:szCs w:val="18"/>
          <w:lang w:eastAsia="fr-FR"/>
        </w:rPr>
        <w:t>Le repérage</w:t>
      </w:r>
      <w:r w:rsidRPr="00B32BD4">
        <w:rPr>
          <w:rFonts w:ascii="Arial" w:eastAsia="Times New Roman" w:hAnsi="Arial" w:cs="Arial"/>
          <w:color w:val="000000"/>
          <w:sz w:val="18"/>
          <w:szCs w:val="18"/>
          <w:lang w:eastAsia="fr-FR"/>
        </w:rPr>
        <w:t xml:space="preserve"> </w:t>
      </w:r>
      <w:r w:rsidRPr="00B32BD4">
        <w:rPr>
          <w:rFonts w:ascii="Arial" w:eastAsia="Times New Roman" w:hAnsi="Arial" w:cs="Arial"/>
          <w:color w:val="000000"/>
          <w:sz w:val="18"/>
          <w:szCs w:val="18"/>
          <w:lang w:eastAsia="fr-FR"/>
        </w:rPr>
        <w:br/>
        <w:t xml:space="preserve">Les sixième et septième jours. </w:t>
      </w:r>
      <w:r w:rsidRPr="003A550F">
        <w:rPr>
          <w:rFonts w:ascii="Arial" w:eastAsia="Times New Roman" w:hAnsi="Arial" w:cs="Arial"/>
          <w:color w:val="000000"/>
          <w:sz w:val="18"/>
          <w:szCs w:val="18"/>
          <w:highlight w:val="yellow"/>
          <w:lang w:eastAsia="fr-FR"/>
        </w:rPr>
        <w:t>Le blastocyste est enfin parvenu dans l'</w:t>
      </w:r>
      <w:r w:rsidRPr="003A550F">
        <w:rPr>
          <w:rFonts w:ascii="Arial" w:eastAsia="Times New Roman" w:hAnsi="Arial" w:cs="Arial"/>
          <w:b/>
          <w:bCs/>
          <w:color w:val="000000"/>
          <w:sz w:val="18"/>
          <w:szCs w:val="18"/>
          <w:highlight w:val="yellow"/>
          <w:lang w:eastAsia="fr-FR"/>
        </w:rPr>
        <w:t>utérus</w:t>
      </w:r>
      <w:r w:rsidRPr="00B32BD4">
        <w:rPr>
          <w:rFonts w:ascii="Arial" w:eastAsia="Times New Roman" w:hAnsi="Arial" w:cs="Arial"/>
          <w:color w:val="000000"/>
          <w:sz w:val="18"/>
          <w:szCs w:val="18"/>
          <w:lang w:eastAsia="fr-FR"/>
        </w:rPr>
        <w:t xml:space="preserve">, un espace spacieux et bien préparé à son arrivée. L'endomètre (la paroi de l'utérus) s'est développé pour l'accueillir. Avant de rechercher un endroit pour s'implanter, </w:t>
      </w:r>
      <w:r w:rsidRPr="003A550F">
        <w:rPr>
          <w:rFonts w:ascii="Arial" w:eastAsia="Times New Roman" w:hAnsi="Arial" w:cs="Arial"/>
          <w:color w:val="000000"/>
          <w:sz w:val="18"/>
          <w:szCs w:val="18"/>
          <w:highlight w:val="yellow"/>
          <w:lang w:eastAsia="fr-FR"/>
        </w:rPr>
        <w:t>il doit avant tout se dépouiller de sa capsule</w:t>
      </w:r>
      <w:r w:rsidRPr="00B32BD4">
        <w:rPr>
          <w:rFonts w:ascii="Arial" w:eastAsia="Times New Roman" w:hAnsi="Arial" w:cs="Arial"/>
          <w:color w:val="000000"/>
          <w:sz w:val="18"/>
          <w:szCs w:val="18"/>
          <w:lang w:eastAsia="fr-FR"/>
        </w:rPr>
        <w:t xml:space="preserve">. Pour y parvenir, il se contracte et se dilate plusieurs fois. </w:t>
      </w:r>
      <w:r w:rsidRPr="003A550F">
        <w:rPr>
          <w:rFonts w:ascii="Arial" w:eastAsia="Times New Roman" w:hAnsi="Arial" w:cs="Arial"/>
          <w:color w:val="000000"/>
          <w:sz w:val="18"/>
          <w:szCs w:val="18"/>
          <w:highlight w:val="yellow"/>
          <w:lang w:eastAsia="fr-FR"/>
        </w:rPr>
        <w:t xml:space="preserve">La nouvelle surface de celui qu'on appelle maintenant embryon est ridée et </w:t>
      </w:r>
      <w:r w:rsidRPr="003A550F">
        <w:rPr>
          <w:rFonts w:ascii="Arial" w:eastAsia="Times New Roman" w:hAnsi="Arial" w:cs="Arial"/>
          <w:color w:val="000000"/>
          <w:sz w:val="18"/>
          <w:szCs w:val="18"/>
          <w:highlight w:val="cyan"/>
          <w:lang w:eastAsia="fr-FR"/>
        </w:rPr>
        <w:t>collante</w:t>
      </w:r>
      <w:r w:rsidRPr="003A550F">
        <w:rPr>
          <w:rFonts w:ascii="Arial" w:eastAsia="Times New Roman" w:hAnsi="Arial" w:cs="Arial"/>
          <w:color w:val="000000"/>
          <w:sz w:val="18"/>
          <w:szCs w:val="18"/>
          <w:highlight w:val="yellow"/>
          <w:lang w:eastAsia="fr-FR"/>
        </w:rPr>
        <w:t xml:space="preserve"> comme du sucre</w:t>
      </w:r>
      <w:r w:rsidRPr="00B32BD4">
        <w:rPr>
          <w:rFonts w:ascii="Arial" w:eastAsia="Times New Roman" w:hAnsi="Arial" w:cs="Arial"/>
          <w:color w:val="000000"/>
          <w:sz w:val="18"/>
          <w:szCs w:val="18"/>
          <w:lang w:eastAsia="fr-FR"/>
        </w:rPr>
        <w:t>. Ces minuscules granules vont se fixer sur la paroi utérine qui possède les mêmes molécules de sucre.</w:t>
      </w:r>
      <w:r w:rsidRPr="00B32BD4">
        <w:rPr>
          <w:rFonts w:ascii="Arial" w:eastAsia="Times New Roman" w:hAnsi="Arial" w:cs="Arial"/>
          <w:color w:val="000000"/>
          <w:sz w:val="18"/>
          <w:szCs w:val="18"/>
          <w:lang w:eastAsia="fr-FR"/>
        </w:rPr>
        <w:br/>
      </w:r>
      <w:r w:rsidRPr="00B32BD4">
        <w:rPr>
          <w:rFonts w:ascii="Arial" w:eastAsia="Times New Roman" w:hAnsi="Arial" w:cs="Arial"/>
          <w:color w:val="000000"/>
          <w:sz w:val="18"/>
          <w:szCs w:val="18"/>
          <w:lang w:eastAsia="fr-FR"/>
        </w:rPr>
        <w:br/>
      </w:r>
      <w:r w:rsidRPr="00B32BD4">
        <w:rPr>
          <w:rFonts w:ascii="Arial" w:eastAsia="Times New Roman" w:hAnsi="Arial" w:cs="Arial"/>
          <w:b/>
          <w:bCs/>
          <w:color w:val="000000"/>
          <w:sz w:val="18"/>
          <w:szCs w:val="18"/>
          <w:lang w:eastAsia="fr-FR"/>
        </w:rPr>
        <w:t>La nidation</w:t>
      </w:r>
      <w:r w:rsidRPr="00B32BD4">
        <w:rPr>
          <w:rFonts w:ascii="Arial" w:eastAsia="Times New Roman" w:hAnsi="Arial" w:cs="Arial"/>
          <w:color w:val="000000"/>
          <w:sz w:val="18"/>
          <w:szCs w:val="18"/>
          <w:lang w:eastAsia="fr-FR"/>
        </w:rPr>
        <w:t xml:space="preserve"> </w:t>
      </w:r>
      <w:r w:rsidRPr="00B32BD4">
        <w:rPr>
          <w:rFonts w:ascii="Arial" w:eastAsia="Times New Roman" w:hAnsi="Arial" w:cs="Arial"/>
          <w:color w:val="000000"/>
          <w:sz w:val="18"/>
          <w:szCs w:val="18"/>
          <w:lang w:eastAsia="fr-FR"/>
        </w:rPr>
        <w:br/>
        <w:t>Le huitième jour</w:t>
      </w:r>
      <w:r w:rsidRPr="003A550F">
        <w:rPr>
          <w:rFonts w:ascii="Arial" w:eastAsia="Times New Roman" w:hAnsi="Arial" w:cs="Arial"/>
          <w:color w:val="000000"/>
          <w:sz w:val="18"/>
          <w:szCs w:val="18"/>
          <w:highlight w:val="yellow"/>
          <w:lang w:eastAsia="fr-FR"/>
        </w:rPr>
        <w:t xml:space="preserve">. Peu de temps après la nidation de l'embryon, les contacts s'intensifient. Les cellules du placenta de l'embryon pénètrent profondément l'endomètre où </w:t>
      </w:r>
      <w:r w:rsidRPr="003A550F">
        <w:rPr>
          <w:rFonts w:ascii="Arial" w:eastAsia="Times New Roman" w:hAnsi="Arial" w:cs="Arial"/>
          <w:color w:val="000000"/>
          <w:sz w:val="18"/>
          <w:szCs w:val="18"/>
          <w:highlight w:val="cyan"/>
          <w:lang w:eastAsia="fr-FR"/>
        </w:rPr>
        <w:t xml:space="preserve">des échanges </w:t>
      </w:r>
      <w:r w:rsidRPr="003A550F">
        <w:rPr>
          <w:rFonts w:ascii="Arial" w:eastAsia="Times New Roman" w:hAnsi="Arial" w:cs="Arial"/>
          <w:color w:val="000000"/>
          <w:sz w:val="18"/>
          <w:szCs w:val="18"/>
          <w:highlight w:val="yellow"/>
          <w:lang w:eastAsia="fr-FR"/>
        </w:rPr>
        <w:t>de substances chimiques, de nutriments et d'oxygène se produisent</w:t>
      </w:r>
      <w:r w:rsidRPr="00B32BD4">
        <w:rPr>
          <w:rFonts w:ascii="Arial" w:eastAsia="Times New Roman" w:hAnsi="Arial" w:cs="Arial"/>
          <w:color w:val="000000"/>
          <w:sz w:val="18"/>
          <w:szCs w:val="18"/>
          <w:lang w:eastAsia="fr-FR"/>
        </w:rPr>
        <w:t>. Les minuscules vaisseaux sanguins qui tapissent la paroi utérine reçoivent des signaux hormonaux délivrés par le placenta. Des signes (nausées, seins tendus...) informent la femme qu'une nouvelle vie se développe en elle.</w:t>
      </w:r>
    </w:p>
    <w:p w:rsidR="00E57F35" w:rsidRPr="00E57F35" w:rsidRDefault="00E57F35" w:rsidP="003A550F">
      <w:pPr>
        <w:shd w:val="clear" w:color="auto" w:fill="FFFFFF"/>
        <w:spacing w:after="100" w:line="240" w:lineRule="auto"/>
        <w:rPr>
          <w:rFonts w:ascii="Arial" w:eastAsia="Times New Roman" w:hAnsi="Arial" w:cs="Arial"/>
          <w:color w:val="FF0000"/>
          <w:sz w:val="18"/>
          <w:szCs w:val="18"/>
          <w:lang w:eastAsia="fr-FR"/>
        </w:rPr>
      </w:pPr>
      <w:r w:rsidRPr="00E57F35">
        <w:rPr>
          <w:rFonts w:ascii="Arial" w:eastAsia="Times New Roman" w:hAnsi="Arial" w:cs="Arial"/>
          <w:color w:val="FF0000"/>
          <w:sz w:val="18"/>
          <w:szCs w:val="18"/>
          <w:lang w:eastAsia="fr-FR"/>
        </w:rPr>
        <w:t>Fichier : De l</w:t>
      </w:r>
    </w:p>
    <w:p w:rsidR="003A550F" w:rsidRDefault="005F6853" w:rsidP="003A550F">
      <w:pPr>
        <w:shd w:val="clear" w:color="auto" w:fill="FFFFFF"/>
        <w:spacing w:after="100" w:line="240" w:lineRule="auto"/>
        <w:rPr>
          <w:rFonts w:ascii="Arial" w:eastAsia="Times New Roman" w:hAnsi="Arial" w:cs="Arial"/>
          <w:color w:val="000000"/>
          <w:sz w:val="18"/>
          <w:szCs w:val="18"/>
          <w:lang w:eastAsia="fr-FR"/>
        </w:rPr>
      </w:pPr>
      <w:r>
        <w:rPr>
          <w:rFonts w:ascii="Arial" w:eastAsia="Times New Roman" w:hAnsi="Arial" w:cs="Arial"/>
          <w:color w:val="000000"/>
          <w:sz w:val="24"/>
          <w:szCs w:val="24"/>
          <w:lang w:eastAsia="fr-FR" w:bidi="ar-TN"/>
        </w:rPr>
        <w:pict>
          <v:rect id="_x0000_i1026" style="width:0;height:1.5pt" o:hralign="center" o:hrstd="t" o:hr="t" fillcolor="#a0a0a0" stroked="f"/>
        </w:pict>
      </w:r>
    </w:p>
    <w:p w:rsidR="003A550F" w:rsidRDefault="003A550F" w:rsidP="003A550F">
      <w:pPr>
        <w:shd w:val="clear" w:color="auto" w:fill="FFFFFF"/>
        <w:spacing w:after="100" w:line="240" w:lineRule="auto"/>
        <w:rPr>
          <w:rFonts w:ascii="Arial" w:eastAsia="Times New Roman" w:hAnsi="Arial" w:cs="Arial"/>
          <w:color w:val="000000"/>
          <w:sz w:val="18"/>
          <w:szCs w:val="18"/>
          <w:lang w:eastAsia="fr-FR"/>
        </w:rPr>
      </w:pPr>
      <w:r w:rsidRPr="00B32BD4">
        <w:rPr>
          <w:rFonts w:ascii="Arial" w:eastAsia="Times New Roman" w:hAnsi="Arial" w:cs="Arial"/>
          <w:color w:val="000000"/>
          <w:sz w:val="18"/>
          <w:szCs w:val="18"/>
          <w:lang w:eastAsia="fr-FR"/>
        </w:rPr>
        <w:t xml:space="preserve"> </w:t>
      </w:r>
      <w:r w:rsidR="00946062">
        <w:rPr>
          <w:rFonts w:ascii="Arial" w:eastAsia="Times New Roman" w:hAnsi="Arial" w:cs="Arial"/>
          <w:color w:val="000000"/>
          <w:sz w:val="18"/>
          <w:szCs w:val="18"/>
          <w:lang w:eastAsia="fr-FR"/>
        </w:rPr>
        <w:t>Larousse</w:t>
      </w:r>
    </w:p>
    <w:p w:rsidR="00946062" w:rsidRPr="0032172C" w:rsidRDefault="00946062" w:rsidP="00946062">
      <w:pPr>
        <w:spacing w:before="100" w:beforeAutospacing="1" w:after="100" w:afterAutospacing="1" w:line="240" w:lineRule="auto"/>
        <w:rPr>
          <w:rFonts w:ascii="Times New Roman" w:eastAsia="Times New Roman" w:hAnsi="Times New Roman" w:cs="Times New Roman"/>
          <w:sz w:val="24"/>
          <w:szCs w:val="24"/>
          <w:lang w:eastAsia="fr-FR"/>
        </w:rPr>
      </w:pPr>
      <w:r w:rsidRPr="0032172C">
        <w:rPr>
          <w:rFonts w:ascii="Times New Roman" w:eastAsia="Times New Roman" w:hAnsi="Times New Roman" w:cs="Times New Roman"/>
          <w:sz w:val="24"/>
          <w:szCs w:val="24"/>
          <w:lang w:eastAsia="fr-FR"/>
        </w:rPr>
        <w:t>L'embryon commence à se former dès la fécondation, qui a lieu dans les voies génitales de la femme par la rencontre d'un spermatozoïde avec un ovule. Tout en se dirigeant vers la muqueuse utérine, dans laquelle il va s'implanter, l'œuf fécondé se divise d'abord en 2, puis en 4, en 8 et en 16 cellules, formant alors une sphère pleine (morula), qui se creuse ensuite d'une cavité séparant la masse embryonnaire du futur placenta. C'est alors que, dès la fin de la 2</w:t>
      </w:r>
      <w:r w:rsidRPr="0032172C">
        <w:rPr>
          <w:rFonts w:ascii="Times New Roman" w:eastAsia="Times New Roman" w:hAnsi="Times New Roman" w:cs="Times New Roman"/>
          <w:sz w:val="24"/>
          <w:szCs w:val="24"/>
          <w:vertAlign w:val="superscript"/>
          <w:lang w:eastAsia="fr-FR"/>
        </w:rPr>
        <w:t>e</w:t>
      </w:r>
      <w:r w:rsidRPr="0032172C">
        <w:rPr>
          <w:rFonts w:ascii="Times New Roman" w:eastAsia="Times New Roman" w:hAnsi="Times New Roman" w:cs="Times New Roman"/>
          <w:sz w:val="24"/>
          <w:szCs w:val="24"/>
          <w:lang w:eastAsia="fr-FR"/>
        </w:rPr>
        <w:t> semaine, la masse cellulaire embryonnaire prend l'aspect d'un disque à deux feuillets, l'un externe (ectoblaste, ou ectoderme), l'autre interne (endoblaste, ou endoderme).</w:t>
      </w:r>
    </w:p>
    <w:p w:rsidR="00946062" w:rsidRPr="0032172C" w:rsidRDefault="00946062" w:rsidP="00946062">
      <w:pPr>
        <w:spacing w:before="100" w:beforeAutospacing="1" w:after="100" w:afterAutospacing="1" w:line="240" w:lineRule="auto"/>
        <w:outlineLvl w:val="3"/>
        <w:rPr>
          <w:rFonts w:ascii="Times New Roman" w:eastAsia="Times New Roman" w:hAnsi="Times New Roman" w:cs="Times New Roman"/>
          <w:b/>
          <w:bCs/>
          <w:sz w:val="24"/>
          <w:szCs w:val="24"/>
          <w:lang w:eastAsia="fr-FR"/>
        </w:rPr>
      </w:pPr>
      <w:r w:rsidRPr="0032172C">
        <w:rPr>
          <w:rFonts w:ascii="Times New Roman" w:eastAsia="Times New Roman" w:hAnsi="Times New Roman" w:cs="Times New Roman"/>
          <w:b/>
          <w:bCs/>
          <w:sz w:val="24"/>
          <w:szCs w:val="24"/>
          <w:lang w:eastAsia="fr-FR"/>
        </w:rPr>
        <w:t>TROISIÈME SEMAINE</w:t>
      </w:r>
    </w:p>
    <w:p w:rsidR="00946062" w:rsidRPr="0032172C" w:rsidRDefault="00946062" w:rsidP="00946062">
      <w:pPr>
        <w:spacing w:before="100" w:beforeAutospacing="1" w:after="100" w:afterAutospacing="1" w:line="240" w:lineRule="auto"/>
        <w:rPr>
          <w:rFonts w:ascii="Times New Roman" w:eastAsia="Times New Roman" w:hAnsi="Times New Roman" w:cs="Times New Roman"/>
          <w:sz w:val="24"/>
          <w:szCs w:val="24"/>
          <w:lang w:eastAsia="fr-FR"/>
        </w:rPr>
      </w:pPr>
      <w:r w:rsidRPr="00946062">
        <w:rPr>
          <w:rFonts w:ascii="Times New Roman" w:eastAsia="Times New Roman" w:hAnsi="Times New Roman" w:cs="Times New Roman"/>
          <w:sz w:val="24"/>
          <w:szCs w:val="24"/>
          <w:highlight w:val="cyan"/>
          <w:lang w:eastAsia="fr-FR"/>
        </w:rPr>
        <w:t>Un 3</w:t>
      </w:r>
      <w:r w:rsidRPr="00946062">
        <w:rPr>
          <w:rFonts w:ascii="Times New Roman" w:eastAsia="Times New Roman" w:hAnsi="Times New Roman" w:cs="Times New Roman"/>
          <w:sz w:val="24"/>
          <w:szCs w:val="24"/>
          <w:highlight w:val="cyan"/>
          <w:vertAlign w:val="superscript"/>
          <w:lang w:eastAsia="fr-FR"/>
        </w:rPr>
        <w:t>e</w:t>
      </w:r>
      <w:r w:rsidRPr="00946062">
        <w:rPr>
          <w:rFonts w:ascii="Times New Roman" w:eastAsia="Times New Roman" w:hAnsi="Times New Roman" w:cs="Times New Roman"/>
          <w:sz w:val="24"/>
          <w:szCs w:val="24"/>
          <w:highlight w:val="cyan"/>
          <w:lang w:eastAsia="fr-FR"/>
        </w:rPr>
        <w:t xml:space="preserve"> feuillet apparaît, s'immisçant entre les deux premiers : le </w:t>
      </w:r>
      <w:proofErr w:type="spellStart"/>
      <w:r w:rsidRPr="00946062">
        <w:rPr>
          <w:rFonts w:ascii="Times New Roman" w:eastAsia="Times New Roman" w:hAnsi="Times New Roman" w:cs="Times New Roman"/>
          <w:sz w:val="24"/>
          <w:szCs w:val="24"/>
          <w:highlight w:val="cyan"/>
          <w:lang w:eastAsia="fr-FR"/>
        </w:rPr>
        <w:t>chordomésoblaste</w:t>
      </w:r>
      <w:proofErr w:type="spellEnd"/>
      <w:r w:rsidRPr="00946062">
        <w:rPr>
          <w:rFonts w:ascii="Times New Roman" w:eastAsia="Times New Roman" w:hAnsi="Times New Roman" w:cs="Times New Roman"/>
          <w:sz w:val="24"/>
          <w:szCs w:val="24"/>
          <w:highlight w:val="cyan"/>
          <w:lang w:eastAsia="fr-FR"/>
        </w:rPr>
        <w:t xml:space="preserve">, ou mésoderme. </w:t>
      </w:r>
      <w:r w:rsidRPr="00946062">
        <w:rPr>
          <w:rFonts w:ascii="Times New Roman" w:eastAsia="Times New Roman" w:hAnsi="Times New Roman" w:cs="Times New Roman"/>
          <w:sz w:val="24"/>
          <w:szCs w:val="24"/>
          <w:highlight w:val="yellow"/>
          <w:lang w:eastAsia="fr-FR"/>
        </w:rPr>
        <w:t>À partir de ces 3 feuillets vont se constituer tous les organes et systèmes du corps humain.</w:t>
      </w:r>
      <w:r w:rsidRPr="0032172C">
        <w:rPr>
          <w:rFonts w:ascii="Times New Roman" w:eastAsia="Times New Roman" w:hAnsi="Times New Roman" w:cs="Times New Roman"/>
          <w:sz w:val="24"/>
          <w:szCs w:val="24"/>
          <w:lang w:eastAsia="fr-FR"/>
        </w:rPr>
        <w:t xml:space="preserve"> L'ectoblaste donne naissance au système nerveux et à l'épiderme ; l'endoblaste, à la muqueuse et aux glandes des appareils digestif et respiratoire et de la vessie ; </w:t>
      </w:r>
      <w:r w:rsidRPr="00946062">
        <w:rPr>
          <w:rFonts w:ascii="Times New Roman" w:eastAsia="Times New Roman" w:hAnsi="Times New Roman" w:cs="Times New Roman"/>
          <w:sz w:val="24"/>
          <w:szCs w:val="24"/>
          <w:highlight w:val="yellow"/>
          <w:lang w:eastAsia="fr-FR"/>
        </w:rPr>
        <w:t xml:space="preserve">le </w:t>
      </w:r>
      <w:proofErr w:type="spellStart"/>
      <w:r w:rsidRPr="00946062">
        <w:rPr>
          <w:rFonts w:ascii="Times New Roman" w:eastAsia="Times New Roman" w:hAnsi="Times New Roman" w:cs="Times New Roman"/>
          <w:sz w:val="24"/>
          <w:szCs w:val="24"/>
          <w:highlight w:val="yellow"/>
          <w:lang w:eastAsia="fr-FR"/>
        </w:rPr>
        <w:t>chordomésoblaste</w:t>
      </w:r>
      <w:proofErr w:type="spellEnd"/>
      <w:r w:rsidRPr="00946062">
        <w:rPr>
          <w:rFonts w:ascii="Times New Roman" w:eastAsia="Times New Roman" w:hAnsi="Times New Roman" w:cs="Times New Roman"/>
          <w:sz w:val="24"/>
          <w:szCs w:val="24"/>
          <w:highlight w:val="yellow"/>
          <w:lang w:eastAsia="fr-FR"/>
        </w:rPr>
        <w:t xml:space="preserve"> est à l'origine du squelette, des muscles,</w:t>
      </w:r>
      <w:r w:rsidRPr="0032172C">
        <w:rPr>
          <w:rFonts w:ascii="Times New Roman" w:eastAsia="Times New Roman" w:hAnsi="Times New Roman" w:cs="Times New Roman"/>
          <w:sz w:val="24"/>
          <w:szCs w:val="24"/>
          <w:lang w:eastAsia="fr-FR"/>
        </w:rPr>
        <w:t xml:space="preserve"> du tissu conjonctif, des systèmes circulatoire, lymphatique et urinaire, du derme et des organes génitaux. En même temps, la forme générale de l'embryon se dessine par des allongements et des flexions dans les sens longitudinal et transversal, qui interviennent successivement. Ce phénomène est appelé plicature embryonnaire.</w:t>
      </w:r>
    </w:p>
    <w:p w:rsidR="00946062" w:rsidRDefault="00946062" w:rsidP="00946062">
      <w:pPr>
        <w:spacing w:before="100" w:beforeAutospacing="1" w:after="100" w:afterAutospacing="1" w:line="240" w:lineRule="auto"/>
        <w:rPr>
          <w:rFonts w:ascii="Times New Roman" w:eastAsia="Times New Roman" w:hAnsi="Times New Roman" w:cs="Times New Roman"/>
          <w:sz w:val="24"/>
          <w:szCs w:val="24"/>
          <w:lang w:eastAsia="fr-FR"/>
        </w:rPr>
      </w:pPr>
      <w:r w:rsidRPr="0032172C">
        <w:rPr>
          <w:rFonts w:ascii="Times New Roman" w:eastAsia="Times New Roman" w:hAnsi="Times New Roman" w:cs="Times New Roman"/>
          <w:sz w:val="24"/>
          <w:szCs w:val="24"/>
          <w:lang w:eastAsia="fr-FR"/>
        </w:rPr>
        <w:t xml:space="preserve">   Le </w:t>
      </w:r>
      <w:proofErr w:type="spellStart"/>
      <w:r w:rsidRPr="0032172C">
        <w:rPr>
          <w:rFonts w:ascii="Times New Roman" w:eastAsia="Times New Roman" w:hAnsi="Times New Roman" w:cs="Times New Roman"/>
          <w:sz w:val="24"/>
          <w:szCs w:val="24"/>
          <w:lang w:eastAsia="fr-FR"/>
        </w:rPr>
        <w:t>chordomésoblaste</w:t>
      </w:r>
      <w:proofErr w:type="spellEnd"/>
      <w:r w:rsidRPr="0032172C">
        <w:rPr>
          <w:rFonts w:ascii="Times New Roman" w:eastAsia="Times New Roman" w:hAnsi="Times New Roman" w:cs="Times New Roman"/>
          <w:sz w:val="24"/>
          <w:szCs w:val="24"/>
          <w:lang w:eastAsia="fr-FR"/>
        </w:rPr>
        <w:t xml:space="preserve"> forme un tube ouvert donnant à l'embryon un axe vertical (axe </w:t>
      </w:r>
      <w:proofErr w:type="spellStart"/>
      <w:r w:rsidRPr="0032172C">
        <w:rPr>
          <w:rFonts w:ascii="Times New Roman" w:eastAsia="Times New Roman" w:hAnsi="Times New Roman" w:cs="Times New Roman"/>
          <w:sz w:val="24"/>
          <w:szCs w:val="24"/>
          <w:lang w:eastAsia="fr-FR"/>
        </w:rPr>
        <w:t>craniocaudal</w:t>
      </w:r>
      <w:proofErr w:type="spellEnd"/>
      <w:r w:rsidRPr="0032172C">
        <w:rPr>
          <w:rFonts w:ascii="Times New Roman" w:eastAsia="Times New Roman" w:hAnsi="Times New Roman" w:cs="Times New Roman"/>
          <w:sz w:val="24"/>
          <w:szCs w:val="24"/>
          <w:lang w:eastAsia="fr-FR"/>
        </w:rPr>
        <w:t xml:space="preserve">) et deux extrémités : céphalique et caudale. Tout autour </w:t>
      </w:r>
      <w:proofErr w:type="gramStart"/>
      <w:r w:rsidRPr="0032172C">
        <w:rPr>
          <w:rFonts w:ascii="Times New Roman" w:eastAsia="Times New Roman" w:hAnsi="Times New Roman" w:cs="Times New Roman"/>
          <w:sz w:val="24"/>
          <w:szCs w:val="24"/>
          <w:lang w:eastAsia="fr-FR"/>
        </w:rPr>
        <w:t>apparaissent</w:t>
      </w:r>
      <w:proofErr w:type="gramEnd"/>
      <w:r w:rsidRPr="0032172C">
        <w:rPr>
          <w:rFonts w:ascii="Times New Roman" w:eastAsia="Times New Roman" w:hAnsi="Times New Roman" w:cs="Times New Roman"/>
          <w:sz w:val="24"/>
          <w:szCs w:val="24"/>
          <w:lang w:eastAsia="fr-FR"/>
        </w:rPr>
        <w:t xml:space="preserve"> des masses de tissu, les somites, à partir desquelles se développeront les cartilages et les muscles. Le 18</w:t>
      </w:r>
      <w:r w:rsidRPr="0032172C">
        <w:rPr>
          <w:rFonts w:ascii="Times New Roman" w:eastAsia="Times New Roman" w:hAnsi="Times New Roman" w:cs="Times New Roman"/>
          <w:sz w:val="24"/>
          <w:szCs w:val="24"/>
          <w:vertAlign w:val="superscript"/>
          <w:lang w:eastAsia="fr-FR"/>
        </w:rPr>
        <w:t>e</w:t>
      </w:r>
      <w:r w:rsidRPr="0032172C">
        <w:rPr>
          <w:rFonts w:ascii="Times New Roman" w:eastAsia="Times New Roman" w:hAnsi="Times New Roman" w:cs="Times New Roman"/>
          <w:sz w:val="24"/>
          <w:szCs w:val="24"/>
          <w:lang w:eastAsia="fr-FR"/>
        </w:rPr>
        <w:t> jour, un épaississement se forme sur l'ectoderme : c'est la plaque neurale, aussi appelée crête neurale, qui est à l'origine de tout le système nerveux. En même temps que s'édifie l'embryon, le reste des cellules s'organise pour assurer sa nutrition. C'est ainsi que se forme une membrane nourricière : le chorion. Celui-ci se trouve bientôt tapissé par une membrane mince, l'amnios, d'origine ectodermique, qui délimite la cavité dans laquelle se développe l'embryon, puis le fœtus : la cavité amniotique.</w:t>
      </w:r>
    </w:p>
    <w:p w:rsidR="00946062" w:rsidRDefault="00946062" w:rsidP="00946062">
      <w:pPr>
        <w:pStyle w:val="Titre4"/>
      </w:pPr>
      <w:r>
        <w:t>TROISIÈME MOIS (9</w:t>
      </w:r>
      <w:r>
        <w:rPr>
          <w:vertAlign w:val="superscript"/>
        </w:rPr>
        <w:t>e</w:t>
      </w:r>
      <w:r>
        <w:t>-13</w:t>
      </w:r>
      <w:r>
        <w:rPr>
          <w:vertAlign w:val="superscript"/>
        </w:rPr>
        <w:t>e</w:t>
      </w:r>
      <w:r>
        <w:t> semaine)</w:t>
      </w:r>
    </w:p>
    <w:p w:rsidR="00946062" w:rsidRDefault="00946062" w:rsidP="00946062">
      <w:r>
        <w:rPr>
          <w:noProof/>
          <w:color w:val="0000FF"/>
          <w:lang w:eastAsia="fr-FR"/>
        </w:rPr>
        <w:drawing>
          <wp:inline distT="0" distB="0" distL="0" distR="0" wp14:anchorId="37FA7DB3" wp14:editId="1FB51BF0">
            <wp:extent cx="5714365" cy="3817620"/>
            <wp:effectExtent l="0" t="0" r="635" b="0"/>
            <wp:docPr id="34" name="Image 34" descr="Fœtus de neuf semaines">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_1007148_1007148" descr="Fœtus de neuf semaines">
                      <a:hlinkClick r:id="rId18"/>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14365" cy="3817620"/>
                    </a:xfrm>
                    <a:prstGeom prst="rect">
                      <a:avLst/>
                    </a:prstGeom>
                    <a:noFill/>
                    <a:ln>
                      <a:noFill/>
                    </a:ln>
                  </pic:spPr>
                </pic:pic>
              </a:graphicData>
            </a:graphic>
          </wp:inline>
        </w:drawing>
      </w:r>
    </w:p>
    <w:p w:rsidR="00946062" w:rsidRDefault="00946062" w:rsidP="00946062">
      <w:r>
        <w:t>Fœtus de neuf semaines</w:t>
      </w:r>
    </w:p>
    <w:p w:rsidR="00946062" w:rsidRDefault="00946062" w:rsidP="00946062">
      <w:pPr>
        <w:numPr>
          <w:ilvl w:val="0"/>
          <w:numId w:val="3"/>
        </w:numPr>
        <w:spacing w:before="100" w:beforeAutospacing="1" w:after="100" w:afterAutospacing="1" w:line="240" w:lineRule="auto"/>
      </w:pPr>
      <w:r>
        <w:t>Fœtus de douze semaines</w:t>
      </w:r>
    </w:p>
    <w:p w:rsidR="003B4F21" w:rsidRDefault="00946062" w:rsidP="00946062">
      <w:pPr>
        <w:spacing w:before="100" w:beforeAutospacing="1" w:after="100" w:afterAutospacing="1" w:line="240" w:lineRule="auto"/>
        <w:rPr>
          <w:highlight w:val="yellow"/>
        </w:rPr>
      </w:pPr>
      <w:r>
        <w:t xml:space="preserve">Relié au placenta par le cordon ombilical, le fœtus flotte dans un sac membraneux rempli de liquide amniotique. Son foie se développe beaucoup, son intestin s'allonge, ses reins fonctionnent et ses urines commencent à se déverser dans le liquide amniotique. Sa tête se redresse et son visage se modèle : les lèvres se dessinent, les yeux, recouverts par les paupières, se rapprochent peu à peu vers le centre de la face. Les cordes vocales apparaissent. </w:t>
      </w:r>
      <w:r w:rsidRPr="00946062">
        <w:rPr>
          <w:highlight w:val="yellow"/>
        </w:rPr>
        <w:t>Les premiers os se forment</w:t>
      </w:r>
    </w:p>
    <w:p w:rsidR="00946062" w:rsidRPr="0032172C" w:rsidRDefault="005F6853" w:rsidP="00946062">
      <w:pPr>
        <w:spacing w:before="100" w:beforeAutospacing="1" w:after="100" w:afterAutospacing="1" w:line="240" w:lineRule="auto"/>
        <w:rPr>
          <w:rFonts w:ascii="Times New Roman" w:eastAsia="Times New Roman" w:hAnsi="Times New Roman" w:cs="Times New Roman"/>
          <w:sz w:val="24"/>
          <w:szCs w:val="24"/>
          <w:lang w:eastAsia="fr-FR"/>
        </w:rPr>
      </w:pPr>
      <w:r>
        <w:rPr>
          <w:rFonts w:ascii="Arial" w:eastAsia="Times New Roman" w:hAnsi="Arial" w:cs="Arial"/>
          <w:color w:val="000000"/>
          <w:sz w:val="24"/>
          <w:szCs w:val="24"/>
          <w:lang w:eastAsia="fr-FR" w:bidi="ar-TN"/>
        </w:rPr>
        <w:pict>
          <v:rect id="_x0000_i1027" style="width:0;height:1.5pt" o:hralign="center" o:hrstd="t" o:hr="t" fillcolor="#a0a0a0" stroked="f"/>
        </w:pict>
      </w:r>
    </w:p>
    <w:p w:rsidR="00946062" w:rsidRDefault="003B4F21" w:rsidP="003A550F">
      <w:pPr>
        <w:shd w:val="clear" w:color="auto" w:fill="FFFFFF"/>
        <w:spacing w:after="100" w:line="240" w:lineRule="auto"/>
        <w:rPr>
          <w:rFonts w:ascii="Arial" w:eastAsia="Times New Roman" w:hAnsi="Arial" w:cs="Arial"/>
          <w:sz w:val="24"/>
          <w:szCs w:val="24"/>
          <w:lang w:eastAsia="fr-FR"/>
        </w:rPr>
      </w:pPr>
      <w:r w:rsidRPr="00BD4232">
        <w:rPr>
          <w:rFonts w:ascii="Arial" w:eastAsia="Times New Roman" w:hAnsi="Arial" w:cs="Arial"/>
          <w:sz w:val="24"/>
          <w:szCs w:val="24"/>
          <w:lang w:eastAsia="fr-FR"/>
        </w:rPr>
        <w:t>Après huit semaines (dix semaines après la dernière menstruation, tous les organes existent à l’état rudimentaire</w:t>
      </w:r>
    </w:p>
    <w:p w:rsidR="003B4F21" w:rsidRDefault="003B4F21" w:rsidP="003A550F">
      <w:pPr>
        <w:shd w:val="clear" w:color="auto" w:fill="FFFFFF"/>
        <w:spacing w:after="100" w:line="240" w:lineRule="auto"/>
        <w:rPr>
          <w:rFonts w:ascii="Arial" w:eastAsia="Times New Roman" w:hAnsi="Arial" w:cs="Arial"/>
          <w:color w:val="FF0000"/>
          <w:sz w:val="24"/>
          <w:szCs w:val="24"/>
          <w:lang w:eastAsia="fr-FR"/>
        </w:rPr>
      </w:pPr>
      <w:r w:rsidRPr="003B4F21">
        <w:rPr>
          <w:rFonts w:ascii="Arial" w:eastAsia="Times New Roman" w:hAnsi="Arial" w:cs="Arial"/>
          <w:color w:val="FF0000"/>
          <w:sz w:val="24"/>
          <w:szCs w:val="24"/>
          <w:lang w:eastAsia="fr-FR"/>
        </w:rPr>
        <w:t>Fichier : Plan du site</w:t>
      </w:r>
    </w:p>
    <w:p w:rsidR="003B4F21" w:rsidRPr="003B4F21" w:rsidRDefault="005F6853" w:rsidP="003A550F">
      <w:pPr>
        <w:shd w:val="clear" w:color="auto" w:fill="FFFFFF"/>
        <w:spacing w:after="100" w:line="240" w:lineRule="auto"/>
        <w:rPr>
          <w:rFonts w:ascii="Arial" w:eastAsia="Times New Roman" w:hAnsi="Arial" w:cs="Arial"/>
          <w:color w:val="FF0000"/>
          <w:sz w:val="18"/>
          <w:szCs w:val="18"/>
          <w:lang w:eastAsia="fr-FR"/>
        </w:rPr>
      </w:pPr>
      <w:r>
        <w:rPr>
          <w:rFonts w:ascii="Arial" w:eastAsia="Times New Roman" w:hAnsi="Arial" w:cs="Arial"/>
          <w:color w:val="000000"/>
          <w:sz w:val="24"/>
          <w:szCs w:val="24"/>
          <w:lang w:eastAsia="fr-FR" w:bidi="ar-TN"/>
        </w:rPr>
        <w:pict>
          <v:rect id="_x0000_i1028" style="width:0;height:1.5pt" o:hralign="center" o:hrstd="t" o:hr="t" fillcolor="#a0a0a0" stroked="f"/>
        </w:pict>
      </w:r>
    </w:p>
    <w:p w:rsidR="005A54CA" w:rsidRPr="004B5F28" w:rsidRDefault="005A54CA" w:rsidP="005A54CA">
      <w:pPr>
        <w:numPr>
          <w:ilvl w:val="0"/>
          <w:numId w:val="4"/>
        </w:numPr>
        <w:spacing w:before="100" w:beforeAutospacing="1" w:after="100" w:afterAutospacing="1" w:line="240" w:lineRule="auto"/>
        <w:rPr>
          <w:rFonts w:ascii="Times New Roman" w:eastAsia="Times New Roman" w:hAnsi="Times New Roman" w:cs="Times New Roman"/>
          <w:sz w:val="24"/>
          <w:szCs w:val="24"/>
          <w:lang w:eastAsia="fr-FR"/>
        </w:rPr>
      </w:pPr>
      <w:r w:rsidRPr="004B5F28">
        <w:rPr>
          <w:rFonts w:ascii="Times New Roman" w:eastAsia="Times New Roman" w:hAnsi="Times New Roman" w:cs="Times New Roman"/>
          <w:sz w:val="24"/>
          <w:szCs w:val="24"/>
          <w:lang w:eastAsia="fr-FR"/>
        </w:rPr>
        <w:t xml:space="preserve">J25-J26 : rotation autour des axes virtuels : ectoblaste en position </w:t>
      </w:r>
      <w:proofErr w:type="spellStart"/>
      <w:r w:rsidRPr="004B5F28">
        <w:rPr>
          <w:rFonts w:ascii="Times New Roman" w:eastAsia="Times New Roman" w:hAnsi="Times New Roman" w:cs="Times New Roman"/>
          <w:sz w:val="24"/>
          <w:szCs w:val="24"/>
          <w:lang w:eastAsia="fr-FR"/>
        </w:rPr>
        <w:t>inf</w:t>
      </w:r>
      <w:proofErr w:type="spellEnd"/>
      <w:r w:rsidRPr="004B5F28">
        <w:rPr>
          <w:rFonts w:ascii="Times New Roman" w:eastAsia="Times New Roman" w:hAnsi="Times New Roman" w:cs="Times New Roman"/>
          <w:sz w:val="24"/>
          <w:szCs w:val="24"/>
          <w:lang w:eastAsia="fr-FR"/>
        </w:rPr>
        <w:t xml:space="preserve"> et entoblaste sup </w:t>
      </w:r>
    </w:p>
    <w:p w:rsidR="005A54CA" w:rsidRPr="004B5F28" w:rsidRDefault="005A54CA" w:rsidP="005A54CA">
      <w:pPr>
        <w:numPr>
          <w:ilvl w:val="1"/>
          <w:numId w:val="4"/>
        </w:numPr>
        <w:spacing w:before="100" w:beforeAutospacing="1" w:after="100" w:afterAutospacing="1" w:line="240" w:lineRule="auto"/>
        <w:rPr>
          <w:rFonts w:ascii="Times New Roman" w:eastAsia="Times New Roman" w:hAnsi="Times New Roman" w:cs="Times New Roman"/>
          <w:sz w:val="24"/>
          <w:szCs w:val="24"/>
          <w:lang w:eastAsia="fr-FR"/>
        </w:rPr>
      </w:pPr>
      <w:r w:rsidRPr="004B5F28">
        <w:rPr>
          <w:rFonts w:ascii="Times New Roman" w:eastAsia="Times New Roman" w:hAnsi="Times New Roman" w:cs="Times New Roman"/>
          <w:sz w:val="24"/>
          <w:szCs w:val="24"/>
          <w:lang w:eastAsia="fr-FR"/>
        </w:rPr>
        <w:t xml:space="preserve">étranglement total de </w:t>
      </w:r>
      <w:proofErr w:type="spellStart"/>
      <w:r w:rsidRPr="004B5F28">
        <w:rPr>
          <w:rFonts w:ascii="Times New Roman" w:eastAsia="Times New Roman" w:hAnsi="Times New Roman" w:cs="Times New Roman"/>
          <w:sz w:val="24"/>
          <w:szCs w:val="24"/>
          <w:lang w:eastAsia="fr-FR"/>
        </w:rPr>
        <w:t>lécithocèle</w:t>
      </w:r>
      <w:proofErr w:type="spellEnd"/>
      <w:r w:rsidRPr="004B5F28">
        <w:rPr>
          <w:rFonts w:ascii="Times New Roman" w:eastAsia="Times New Roman" w:hAnsi="Times New Roman" w:cs="Times New Roman"/>
          <w:sz w:val="24"/>
          <w:szCs w:val="24"/>
          <w:lang w:eastAsia="fr-FR"/>
        </w:rPr>
        <w:t xml:space="preserve"> II =&gt; sac vitellin relié au TD primitif </w:t>
      </w:r>
    </w:p>
    <w:p w:rsidR="005A54CA" w:rsidRPr="004B5F28" w:rsidRDefault="005A54CA" w:rsidP="005A54CA">
      <w:pPr>
        <w:numPr>
          <w:ilvl w:val="1"/>
          <w:numId w:val="4"/>
        </w:numPr>
        <w:spacing w:before="100" w:beforeAutospacing="1" w:after="100" w:afterAutospacing="1" w:line="240" w:lineRule="auto"/>
        <w:rPr>
          <w:rFonts w:ascii="Times New Roman" w:eastAsia="Times New Roman" w:hAnsi="Times New Roman" w:cs="Times New Roman"/>
          <w:sz w:val="24"/>
          <w:szCs w:val="24"/>
          <w:lang w:eastAsia="fr-FR"/>
        </w:rPr>
      </w:pPr>
      <w:proofErr w:type="spellStart"/>
      <w:r w:rsidRPr="004B5F28">
        <w:rPr>
          <w:rFonts w:ascii="Times New Roman" w:eastAsia="Times New Roman" w:hAnsi="Times New Roman" w:cs="Times New Roman"/>
          <w:sz w:val="24"/>
          <w:szCs w:val="24"/>
          <w:lang w:eastAsia="fr-FR"/>
        </w:rPr>
        <w:t>coeur</w:t>
      </w:r>
      <w:proofErr w:type="spellEnd"/>
      <w:r w:rsidRPr="004B5F28">
        <w:rPr>
          <w:rFonts w:ascii="Times New Roman" w:eastAsia="Times New Roman" w:hAnsi="Times New Roman" w:cs="Times New Roman"/>
          <w:sz w:val="24"/>
          <w:szCs w:val="24"/>
          <w:lang w:eastAsia="fr-FR"/>
        </w:rPr>
        <w:t xml:space="preserve"> se développe à partir de la zone </w:t>
      </w:r>
      <w:proofErr w:type="spellStart"/>
      <w:r w:rsidRPr="004B5F28">
        <w:rPr>
          <w:rFonts w:ascii="Times New Roman" w:eastAsia="Times New Roman" w:hAnsi="Times New Roman" w:cs="Times New Roman"/>
          <w:sz w:val="24"/>
          <w:szCs w:val="24"/>
          <w:lang w:eastAsia="fr-FR"/>
        </w:rPr>
        <w:t>cardiogène</w:t>
      </w:r>
      <w:proofErr w:type="spellEnd"/>
      <w:r w:rsidRPr="004B5F28">
        <w:rPr>
          <w:rFonts w:ascii="Times New Roman" w:eastAsia="Times New Roman" w:hAnsi="Times New Roman" w:cs="Times New Roman"/>
          <w:sz w:val="24"/>
          <w:szCs w:val="24"/>
          <w:lang w:eastAsia="fr-FR"/>
        </w:rPr>
        <w:t xml:space="preserve"> </w:t>
      </w:r>
    </w:p>
    <w:p w:rsidR="005A54CA" w:rsidRPr="004B5F28" w:rsidRDefault="005A54CA" w:rsidP="005A54CA">
      <w:pPr>
        <w:numPr>
          <w:ilvl w:val="1"/>
          <w:numId w:val="4"/>
        </w:numPr>
        <w:spacing w:before="100" w:beforeAutospacing="1" w:after="100" w:afterAutospacing="1" w:line="240" w:lineRule="auto"/>
        <w:rPr>
          <w:rFonts w:ascii="Times New Roman" w:eastAsia="Times New Roman" w:hAnsi="Times New Roman" w:cs="Times New Roman"/>
          <w:sz w:val="24"/>
          <w:szCs w:val="24"/>
          <w:lang w:eastAsia="fr-FR"/>
        </w:rPr>
      </w:pPr>
      <w:proofErr w:type="spellStart"/>
      <w:r w:rsidRPr="004B5F28">
        <w:rPr>
          <w:rFonts w:ascii="Times New Roman" w:eastAsia="Times New Roman" w:hAnsi="Times New Roman" w:cs="Times New Roman"/>
          <w:sz w:val="24"/>
          <w:szCs w:val="24"/>
          <w:lang w:eastAsia="fr-FR"/>
        </w:rPr>
        <w:t>coelome</w:t>
      </w:r>
      <w:proofErr w:type="spellEnd"/>
      <w:r w:rsidRPr="004B5F28">
        <w:rPr>
          <w:rFonts w:ascii="Times New Roman" w:eastAsia="Times New Roman" w:hAnsi="Times New Roman" w:cs="Times New Roman"/>
          <w:sz w:val="24"/>
          <w:szCs w:val="24"/>
          <w:lang w:eastAsia="fr-FR"/>
        </w:rPr>
        <w:t xml:space="preserve"> externe pratiquement virtuel, lames amniotique et choriale pratiquement fusionnées </w:t>
      </w:r>
    </w:p>
    <w:p w:rsidR="005A54CA" w:rsidRPr="004B5F28" w:rsidRDefault="005A54CA" w:rsidP="005A54CA">
      <w:pPr>
        <w:numPr>
          <w:ilvl w:val="1"/>
          <w:numId w:val="4"/>
        </w:numPr>
        <w:spacing w:before="100" w:beforeAutospacing="1" w:after="100" w:afterAutospacing="1" w:line="240" w:lineRule="auto"/>
        <w:rPr>
          <w:rFonts w:ascii="Times New Roman" w:eastAsia="Times New Roman" w:hAnsi="Times New Roman" w:cs="Times New Roman"/>
          <w:sz w:val="24"/>
          <w:szCs w:val="24"/>
          <w:lang w:eastAsia="fr-FR"/>
        </w:rPr>
      </w:pPr>
      <w:r w:rsidRPr="004B5F28">
        <w:rPr>
          <w:rFonts w:ascii="Times New Roman" w:eastAsia="Times New Roman" w:hAnsi="Times New Roman" w:cs="Times New Roman"/>
          <w:sz w:val="24"/>
          <w:szCs w:val="24"/>
          <w:lang w:eastAsia="fr-FR"/>
        </w:rPr>
        <w:t xml:space="preserve">cerveau est en train de se développer </w:t>
      </w:r>
    </w:p>
    <w:p w:rsidR="005A54CA" w:rsidRPr="004B5F28" w:rsidRDefault="005A54CA" w:rsidP="005A54CA">
      <w:pPr>
        <w:numPr>
          <w:ilvl w:val="1"/>
          <w:numId w:val="4"/>
        </w:numPr>
        <w:spacing w:before="100" w:beforeAutospacing="1" w:after="100" w:afterAutospacing="1" w:line="240" w:lineRule="auto"/>
        <w:rPr>
          <w:rFonts w:ascii="Times New Roman" w:eastAsia="Times New Roman" w:hAnsi="Times New Roman" w:cs="Times New Roman"/>
          <w:sz w:val="24"/>
          <w:szCs w:val="24"/>
          <w:lang w:eastAsia="fr-FR"/>
        </w:rPr>
      </w:pPr>
      <w:r w:rsidRPr="004B5F28">
        <w:rPr>
          <w:rFonts w:ascii="Times New Roman" w:eastAsia="Times New Roman" w:hAnsi="Times New Roman" w:cs="Times New Roman"/>
          <w:sz w:val="24"/>
          <w:szCs w:val="24"/>
          <w:lang w:eastAsia="fr-FR"/>
        </w:rPr>
        <w:t xml:space="preserve">25 paires de </w:t>
      </w:r>
      <w:proofErr w:type="spellStart"/>
      <w:r w:rsidRPr="004B5F28">
        <w:rPr>
          <w:rFonts w:ascii="Times New Roman" w:eastAsia="Times New Roman" w:hAnsi="Times New Roman" w:cs="Times New Roman"/>
          <w:sz w:val="24"/>
          <w:szCs w:val="24"/>
          <w:lang w:eastAsia="fr-FR"/>
        </w:rPr>
        <w:t>somitomères</w:t>
      </w:r>
      <w:proofErr w:type="spellEnd"/>
      <w:r w:rsidRPr="004B5F28">
        <w:rPr>
          <w:rFonts w:ascii="Times New Roman" w:eastAsia="Times New Roman" w:hAnsi="Times New Roman" w:cs="Times New Roman"/>
          <w:sz w:val="24"/>
          <w:szCs w:val="24"/>
          <w:lang w:eastAsia="fr-FR"/>
        </w:rPr>
        <w:t xml:space="preserve"> (J26) </w:t>
      </w:r>
    </w:p>
    <w:p w:rsidR="005A54CA" w:rsidRPr="004B5F28" w:rsidRDefault="005A54CA" w:rsidP="005A54CA">
      <w:pPr>
        <w:numPr>
          <w:ilvl w:val="1"/>
          <w:numId w:val="4"/>
        </w:numPr>
        <w:spacing w:before="100" w:beforeAutospacing="1" w:after="100" w:afterAutospacing="1" w:line="240" w:lineRule="auto"/>
        <w:rPr>
          <w:rFonts w:ascii="Times New Roman" w:eastAsia="Times New Roman" w:hAnsi="Times New Roman" w:cs="Times New Roman"/>
          <w:sz w:val="24"/>
          <w:szCs w:val="24"/>
          <w:lang w:eastAsia="fr-FR"/>
        </w:rPr>
      </w:pPr>
      <w:r w:rsidRPr="004B5F28">
        <w:rPr>
          <w:rFonts w:ascii="Times New Roman" w:eastAsia="Times New Roman" w:hAnsi="Times New Roman" w:cs="Times New Roman"/>
          <w:sz w:val="24"/>
          <w:szCs w:val="24"/>
          <w:lang w:eastAsia="fr-FR"/>
        </w:rPr>
        <w:t xml:space="preserve">canal de Wolff débouche à la face postérieure de l'allantoïde (J26) </w:t>
      </w:r>
    </w:p>
    <w:p w:rsidR="005A54CA" w:rsidRPr="004B5F28" w:rsidRDefault="005A54CA" w:rsidP="005A54CA">
      <w:pPr>
        <w:numPr>
          <w:ilvl w:val="1"/>
          <w:numId w:val="4"/>
        </w:numPr>
        <w:spacing w:before="100" w:beforeAutospacing="1" w:after="100" w:afterAutospacing="1" w:line="240" w:lineRule="auto"/>
        <w:rPr>
          <w:rFonts w:ascii="Times New Roman" w:eastAsia="Times New Roman" w:hAnsi="Times New Roman" w:cs="Times New Roman"/>
          <w:sz w:val="24"/>
          <w:szCs w:val="24"/>
          <w:lang w:eastAsia="fr-FR"/>
        </w:rPr>
      </w:pPr>
      <w:r w:rsidRPr="004B5F28">
        <w:rPr>
          <w:rFonts w:ascii="Times New Roman" w:eastAsia="Times New Roman" w:hAnsi="Times New Roman" w:cs="Times New Roman"/>
          <w:sz w:val="24"/>
          <w:szCs w:val="24"/>
          <w:lang w:eastAsia="fr-FR"/>
        </w:rPr>
        <w:t xml:space="preserve">fermeture du </w:t>
      </w:r>
      <w:proofErr w:type="spellStart"/>
      <w:r w:rsidRPr="004B5F28">
        <w:rPr>
          <w:rFonts w:ascii="Times New Roman" w:eastAsia="Times New Roman" w:hAnsi="Times New Roman" w:cs="Times New Roman"/>
          <w:sz w:val="24"/>
          <w:szCs w:val="24"/>
          <w:lang w:eastAsia="fr-FR"/>
        </w:rPr>
        <w:t>neuropore</w:t>
      </w:r>
      <w:proofErr w:type="spellEnd"/>
      <w:r w:rsidRPr="004B5F28">
        <w:rPr>
          <w:rFonts w:ascii="Times New Roman" w:eastAsia="Times New Roman" w:hAnsi="Times New Roman" w:cs="Times New Roman"/>
          <w:sz w:val="24"/>
          <w:szCs w:val="24"/>
          <w:lang w:eastAsia="fr-FR"/>
        </w:rPr>
        <w:t xml:space="preserve"> postérieur (J26) </w:t>
      </w:r>
    </w:p>
    <w:p w:rsidR="005A54CA" w:rsidRPr="004B5F28" w:rsidRDefault="005A54CA" w:rsidP="005A54CA">
      <w:pPr>
        <w:numPr>
          <w:ilvl w:val="0"/>
          <w:numId w:val="4"/>
        </w:numPr>
        <w:spacing w:before="100" w:beforeAutospacing="1" w:after="100" w:afterAutospacing="1" w:line="240" w:lineRule="auto"/>
        <w:rPr>
          <w:rFonts w:ascii="Times New Roman" w:eastAsia="Times New Roman" w:hAnsi="Times New Roman" w:cs="Times New Roman"/>
          <w:sz w:val="24"/>
          <w:szCs w:val="24"/>
          <w:lang w:eastAsia="fr-FR"/>
        </w:rPr>
      </w:pPr>
      <w:r w:rsidRPr="004B5F28">
        <w:rPr>
          <w:rFonts w:ascii="Times New Roman" w:eastAsia="Times New Roman" w:hAnsi="Times New Roman" w:cs="Times New Roman"/>
          <w:sz w:val="24"/>
          <w:szCs w:val="24"/>
          <w:lang w:eastAsia="fr-FR"/>
        </w:rPr>
        <w:t xml:space="preserve">J27 : 3 premiers arcs branchiaux </w:t>
      </w:r>
    </w:p>
    <w:p w:rsidR="005A54CA" w:rsidRPr="004B5F28" w:rsidRDefault="005A54CA" w:rsidP="005A54CA">
      <w:pPr>
        <w:numPr>
          <w:ilvl w:val="1"/>
          <w:numId w:val="4"/>
        </w:numPr>
        <w:spacing w:before="100" w:beforeAutospacing="1" w:after="100" w:afterAutospacing="1" w:line="240" w:lineRule="auto"/>
        <w:rPr>
          <w:rFonts w:ascii="Times New Roman" w:eastAsia="Times New Roman" w:hAnsi="Times New Roman" w:cs="Times New Roman"/>
          <w:sz w:val="24"/>
          <w:szCs w:val="24"/>
          <w:lang w:eastAsia="fr-FR"/>
        </w:rPr>
      </w:pPr>
      <w:r w:rsidRPr="004B5F28">
        <w:rPr>
          <w:rFonts w:ascii="Times New Roman" w:eastAsia="Times New Roman" w:hAnsi="Times New Roman" w:cs="Times New Roman"/>
          <w:sz w:val="24"/>
          <w:szCs w:val="24"/>
          <w:lang w:eastAsia="fr-FR"/>
        </w:rPr>
        <w:t xml:space="preserve">bouche primitive constituée </w:t>
      </w:r>
    </w:p>
    <w:p w:rsidR="005A54CA" w:rsidRPr="004B5F28" w:rsidRDefault="005A54CA" w:rsidP="005A54CA">
      <w:pPr>
        <w:numPr>
          <w:ilvl w:val="0"/>
          <w:numId w:val="4"/>
        </w:numPr>
        <w:spacing w:before="100" w:beforeAutospacing="1" w:after="100" w:afterAutospacing="1" w:line="240" w:lineRule="auto"/>
        <w:rPr>
          <w:rFonts w:ascii="Times New Roman" w:eastAsia="Times New Roman" w:hAnsi="Times New Roman" w:cs="Times New Roman"/>
          <w:sz w:val="24"/>
          <w:szCs w:val="24"/>
          <w:lang w:eastAsia="fr-FR"/>
        </w:rPr>
      </w:pPr>
      <w:r w:rsidRPr="004B5F28">
        <w:rPr>
          <w:rFonts w:ascii="Times New Roman" w:eastAsia="Times New Roman" w:hAnsi="Times New Roman" w:cs="Times New Roman"/>
          <w:sz w:val="24"/>
          <w:szCs w:val="24"/>
          <w:lang w:eastAsia="fr-FR"/>
        </w:rPr>
        <w:t>J28 : longueur de l'</w:t>
      </w:r>
      <w:proofErr w:type="spellStart"/>
      <w:r w:rsidRPr="004B5F28">
        <w:rPr>
          <w:rFonts w:ascii="Times New Roman" w:eastAsia="Times New Roman" w:hAnsi="Times New Roman" w:cs="Times New Roman"/>
          <w:sz w:val="24"/>
          <w:szCs w:val="24"/>
          <w:lang w:eastAsia="fr-FR"/>
        </w:rPr>
        <w:t>oeuf</w:t>
      </w:r>
      <w:proofErr w:type="spellEnd"/>
      <w:r w:rsidRPr="004B5F28">
        <w:rPr>
          <w:rFonts w:ascii="Times New Roman" w:eastAsia="Times New Roman" w:hAnsi="Times New Roman" w:cs="Times New Roman"/>
          <w:sz w:val="24"/>
          <w:szCs w:val="24"/>
          <w:lang w:eastAsia="fr-FR"/>
        </w:rPr>
        <w:t xml:space="preserve"> = 4,5 mm </w:t>
      </w:r>
    </w:p>
    <w:p w:rsidR="005A54CA" w:rsidRPr="005A54CA" w:rsidRDefault="005A54CA" w:rsidP="005A54CA">
      <w:pPr>
        <w:numPr>
          <w:ilvl w:val="1"/>
          <w:numId w:val="4"/>
        </w:numPr>
        <w:spacing w:before="100" w:beforeAutospacing="1" w:after="100" w:afterAutospacing="1" w:line="240" w:lineRule="auto"/>
        <w:rPr>
          <w:rFonts w:ascii="Times New Roman" w:eastAsia="Times New Roman" w:hAnsi="Times New Roman" w:cs="Times New Roman"/>
          <w:sz w:val="24"/>
          <w:szCs w:val="24"/>
          <w:highlight w:val="yellow"/>
          <w:lang w:eastAsia="fr-FR"/>
        </w:rPr>
      </w:pPr>
      <w:r w:rsidRPr="005A54CA">
        <w:rPr>
          <w:rFonts w:ascii="Times New Roman" w:eastAsia="Times New Roman" w:hAnsi="Times New Roman" w:cs="Times New Roman"/>
          <w:sz w:val="24"/>
          <w:szCs w:val="24"/>
          <w:highlight w:val="yellow"/>
          <w:lang w:eastAsia="fr-FR"/>
        </w:rPr>
        <w:t xml:space="preserve">30 paires de </w:t>
      </w:r>
      <w:proofErr w:type="spellStart"/>
      <w:r w:rsidRPr="005A54CA">
        <w:rPr>
          <w:rFonts w:ascii="Times New Roman" w:eastAsia="Times New Roman" w:hAnsi="Times New Roman" w:cs="Times New Roman"/>
          <w:sz w:val="24"/>
          <w:szCs w:val="24"/>
          <w:highlight w:val="yellow"/>
          <w:lang w:eastAsia="fr-FR"/>
        </w:rPr>
        <w:t>somitomères</w:t>
      </w:r>
      <w:proofErr w:type="spellEnd"/>
      <w:r w:rsidRPr="005A54CA">
        <w:rPr>
          <w:rFonts w:ascii="Times New Roman" w:eastAsia="Times New Roman" w:hAnsi="Times New Roman" w:cs="Times New Roman"/>
          <w:sz w:val="24"/>
          <w:szCs w:val="24"/>
          <w:highlight w:val="yellow"/>
          <w:lang w:eastAsia="fr-FR"/>
        </w:rPr>
        <w:t xml:space="preserve"> </w:t>
      </w:r>
    </w:p>
    <w:p w:rsidR="005A54CA" w:rsidRDefault="005A54CA" w:rsidP="005A54CA">
      <w:pPr>
        <w:numPr>
          <w:ilvl w:val="1"/>
          <w:numId w:val="4"/>
        </w:numPr>
        <w:spacing w:before="100" w:beforeAutospacing="1" w:after="100" w:afterAutospacing="1" w:line="240" w:lineRule="auto"/>
        <w:rPr>
          <w:rFonts w:ascii="Times New Roman" w:eastAsia="Times New Roman" w:hAnsi="Times New Roman" w:cs="Times New Roman"/>
          <w:sz w:val="24"/>
          <w:szCs w:val="24"/>
          <w:lang w:eastAsia="fr-FR"/>
        </w:rPr>
      </w:pPr>
      <w:r w:rsidRPr="004B5F28">
        <w:rPr>
          <w:rFonts w:ascii="Times New Roman" w:eastAsia="Times New Roman" w:hAnsi="Times New Roman" w:cs="Times New Roman"/>
          <w:sz w:val="24"/>
          <w:szCs w:val="24"/>
          <w:lang w:eastAsia="fr-FR"/>
        </w:rPr>
        <w:t xml:space="preserve">condensation des cellules du </w:t>
      </w:r>
      <w:proofErr w:type="spellStart"/>
      <w:r w:rsidRPr="004B5F28">
        <w:rPr>
          <w:rFonts w:ascii="Times New Roman" w:eastAsia="Times New Roman" w:hAnsi="Times New Roman" w:cs="Times New Roman"/>
          <w:sz w:val="24"/>
          <w:szCs w:val="24"/>
          <w:lang w:eastAsia="fr-FR"/>
        </w:rPr>
        <w:t>sclérotome</w:t>
      </w:r>
      <w:proofErr w:type="spellEnd"/>
      <w:r w:rsidRPr="004B5F28">
        <w:rPr>
          <w:rFonts w:ascii="Times New Roman" w:eastAsia="Times New Roman" w:hAnsi="Times New Roman" w:cs="Times New Roman"/>
          <w:sz w:val="24"/>
          <w:szCs w:val="24"/>
          <w:lang w:eastAsia="fr-FR"/>
        </w:rPr>
        <w:t xml:space="preserve"> autour du tube neural = </w:t>
      </w:r>
      <w:r w:rsidRPr="005A54CA">
        <w:rPr>
          <w:rFonts w:ascii="Times New Roman" w:eastAsia="Times New Roman" w:hAnsi="Times New Roman" w:cs="Times New Roman"/>
          <w:sz w:val="24"/>
          <w:szCs w:val="24"/>
          <w:highlight w:val="yellow"/>
          <w:lang w:eastAsia="fr-FR"/>
        </w:rPr>
        <w:t>squelette vertébral</w:t>
      </w:r>
      <w:r w:rsidRPr="004B5F28">
        <w:rPr>
          <w:rFonts w:ascii="Times New Roman" w:eastAsia="Times New Roman" w:hAnsi="Times New Roman" w:cs="Times New Roman"/>
          <w:sz w:val="24"/>
          <w:szCs w:val="24"/>
          <w:lang w:eastAsia="fr-FR"/>
        </w:rPr>
        <w:t xml:space="preserve"> </w:t>
      </w:r>
    </w:p>
    <w:p w:rsidR="005A54CA" w:rsidRPr="004B5F28" w:rsidRDefault="005A54CA" w:rsidP="005A54CA">
      <w:pPr>
        <w:numPr>
          <w:ilvl w:val="0"/>
          <w:numId w:val="4"/>
        </w:numPr>
        <w:spacing w:before="100" w:beforeAutospacing="1" w:after="100" w:afterAutospacing="1" w:line="240" w:lineRule="auto"/>
        <w:rPr>
          <w:rFonts w:ascii="Times New Roman" w:eastAsia="Times New Roman" w:hAnsi="Times New Roman" w:cs="Times New Roman"/>
          <w:sz w:val="24"/>
          <w:szCs w:val="24"/>
          <w:lang w:eastAsia="fr-FR"/>
        </w:rPr>
      </w:pPr>
      <w:r w:rsidRPr="004B5F28">
        <w:rPr>
          <w:rFonts w:ascii="Times New Roman" w:eastAsia="Times New Roman" w:hAnsi="Times New Roman" w:cs="Times New Roman"/>
          <w:sz w:val="24"/>
          <w:szCs w:val="24"/>
          <w:lang w:eastAsia="fr-FR"/>
        </w:rPr>
        <w:t>J28 : longueur de l'</w:t>
      </w:r>
      <w:proofErr w:type="spellStart"/>
      <w:r w:rsidRPr="004B5F28">
        <w:rPr>
          <w:rFonts w:ascii="Times New Roman" w:eastAsia="Times New Roman" w:hAnsi="Times New Roman" w:cs="Times New Roman"/>
          <w:sz w:val="24"/>
          <w:szCs w:val="24"/>
          <w:lang w:eastAsia="fr-FR"/>
        </w:rPr>
        <w:t>oeuf</w:t>
      </w:r>
      <w:proofErr w:type="spellEnd"/>
      <w:r w:rsidRPr="004B5F28">
        <w:rPr>
          <w:rFonts w:ascii="Times New Roman" w:eastAsia="Times New Roman" w:hAnsi="Times New Roman" w:cs="Times New Roman"/>
          <w:sz w:val="24"/>
          <w:szCs w:val="24"/>
          <w:lang w:eastAsia="fr-FR"/>
        </w:rPr>
        <w:t xml:space="preserve"> = 4,5 mm </w:t>
      </w:r>
    </w:p>
    <w:p w:rsidR="005A54CA" w:rsidRPr="004B5F28" w:rsidRDefault="005A54CA" w:rsidP="005A54CA">
      <w:pPr>
        <w:numPr>
          <w:ilvl w:val="1"/>
          <w:numId w:val="4"/>
        </w:numPr>
        <w:spacing w:before="100" w:beforeAutospacing="1" w:after="100" w:afterAutospacing="1" w:line="240" w:lineRule="auto"/>
        <w:rPr>
          <w:rFonts w:ascii="Times New Roman" w:eastAsia="Times New Roman" w:hAnsi="Times New Roman" w:cs="Times New Roman"/>
          <w:sz w:val="24"/>
          <w:szCs w:val="24"/>
          <w:lang w:eastAsia="fr-FR"/>
        </w:rPr>
      </w:pPr>
      <w:r w:rsidRPr="004B5F28">
        <w:rPr>
          <w:rFonts w:ascii="Times New Roman" w:eastAsia="Times New Roman" w:hAnsi="Times New Roman" w:cs="Times New Roman"/>
          <w:sz w:val="24"/>
          <w:szCs w:val="24"/>
          <w:lang w:eastAsia="fr-FR"/>
        </w:rPr>
        <w:t xml:space="preserve">30 paires de </w:t>
      </w:r>
      <w:proofErr w:type="spellStart"/>
      <w:r w:rsidRPr="004B5F28">
        <w:rPr>
          <w:rFonts w:ascii="Times New Roman" w:eastAsia="Times New Roman" w:hAnsi="Times New Roman" w:cs="Times New Roman"/>
          <w:sz w:val="24"/>
          <w:szCs w:val="24"/>
          <w:lang w:eastAsia="fr-FR"/>
        </w:rPr>
        <w:t>somitomères</w:t>
      </w:r>
      <w:proofErr w:type="spellEnd"/>
      <w:r w:rsidRPr="004B5F28">
        <w:rPr>
          <w:rFonts w:ascii="Times New Roman" w:eastAsia="Times New Roman" w:hAnsi="Times New Roman" w:cs="Times New Roman"/>
          <w:sz w:val="24"/>
          <w:szCs w:val="24"/>
          <w:lang w:eastAsia="fr-FR"/>
        </w:rPr>
        <w:t xml:space="preserve"> </w:t>
      </w:r>
    </w:p>
    <w:p w:rsidR="005A54CA" w:rsidRPr="004B5F28" w:rsidRDefault="005A54CA" w:rsidP="005A54CA">
      <w:pPr>
        <w:numPr>
          <w:ilvl w:val="1"/>
          <w:numId w:val="4"/>
        </w:numPr>
        <w:spacing w:before="100" w:beforeAutospacing="1" w:after="100" w:afterAutospacing="1" w:line="240" w:lineRule="auto"/>
        <w:rPr>
          <w:rFonts w:ascii="Times New Roman" w:eastAsia="Times New Roman" w:hAnsi="Times New Roman" w:cs="Times New Roman"/>
          <w:sz w:val="24"/>
          <w:szCs w:val="24"/>
          <w:lang w:eastAsia="fr-FR"/>
        </w:rPr>
      </w:pPr>
      <w:r w:rsidRPr="004B5F28">
        <w:rPr>
          <w:rFonts w:ascii="Times New Roman" w:eastAsia="Times New Roman" w:hAnsi="Times New Roman" w:cs="Times New Roman"/>
          <w:sz w:val="24"/>
          <w:szCs w:val="24"/>
          <w:lang w:eastAsia="fr-FR"/>
        </w:rPr>
        <w:t xml:space="preserve">condensation des cellules du </w:t>
      </w:r>
      <w:proofErr w:type="spellStart"/>
      <w:r w:rsidRPr="004B5F28">
        <w:rPr>
          <w:rFonts w:ascii="Times New Roman" w:eastAsia="Times New Roman" w:hAnsi="Times New Roman" w:cs="Times New Roman"/>
          <w:sz w:val="24"/>
          <w:szCs w:val="24"/>
          <w:lang w:eastAsia="fr-FR"/>
        </w:rPr>
        <w:t>sclérotome</w:t>
      </w:r>
      <w:proofErr w:type="spellEnd"/>
      <w:r w:rsidRPr="004B5F28">
        <w:rPr>
          <w:rFonts w:ascii="Times New Roman" w:eastAsia="Times New Roman" w:hAnsi="Times New Roman" w:cs="Times New Roman"/>
          <w:sz w:val="24"/>
          <w:szCs w:val="24"/>
          <w:lang w:eastAsia="fr-FR"/>
        </w:rPr>
        <w:t xml:space="preserve"> autour du tube neural = squelette vertébral </w:t>
      </w:r>
    </w:p>
    <w:p w:rsidR="005A54CA" w:rsidRPr="004B5F28" w:rsidRDefault="005A54CA" w:rsidP="005A54CA">
      <w:pPr>
        <w:numPr>
          <w:ilvl w:val="1"/>
          <w:numId w:val="4"/>
        </w:numPr>
        <w:spacing w:before="100" w:beforeAutospacing="1" w:after="100" w:afterAutospacing="1" w:line="240" w:lineRule="auto"/>
        <w:rPr>
          <w:rFonts w:ascii="Times New Roman" w:eastAsia="Times New Roman" w:hAnsi="Times New Roman" w:cs="Times New Roman"/>
          <w:sz w:val="24"/>
          <w:szCs w:val="24"/>
          <w:lang w:eastAsia="fr-FR"/>
        </w:rPr>
      </w:pPr>
      <w:proofErr w:type="spellStart"/>
      <w:r w:rsidRPr="004B5F28">
        <w:rPr>
          <w:rFonts w:ascii="Times New Roman" w:eastAsia="Times New Roman" w:hAnsi="Times New Roman" w:cs="Times New Roman"/>
          <w:sz w:val="24"/>
          <w:szCs w:val="24"/>
          <w:lang w:eastAsia="fr-FR"/>
        </w:rPr>
        <w:t>dermatome</w:t>
      </w:r>
      <w:proofErr w:type="spellEnd"/>
      <w:r w:rsidRPr="004B5F28">
        <w:rPr>
          <w:rFonts w:ascii="Times New Roman" w:eastAsia="Times New Roman" w:hAnsi="Times New Roman" w:cs="Times New Roman"/>
          <w:sz w:val="24"/>
          <w:szCs w:val="24"/>
          <w:lang w:eastAsia="fr-FR"/>
        </w:rPr>
        <w:t xml:space="preserve"> + </w:t>
      </w:r>
      <w:proofErr w:type="spellStart"/>
      <w:r w:rsidRPr="004B5F28">
        <w:rPr>
          <w:rFonts w:ascii="Times New Roman" w:eastAsia="Times New Roman" w:hAnsi="Times New Roman" w:cs="Times New Roman"/>
          <w:sz w:val="24"/>
          <w:szCs w:val="24"/>
          <w:lang w:eastAsia="fr-FR"/>
        </w:rPr>
        <w:t>myotome</w:t>
      </w:r>
      <w:proofErr w:type="spellEnd"/>
      <w:r w:rsidRPr="004B5F28">
        <w:rPr>
          <w:rFonts w:ascii="Times New Roman" w:eastAsia="Times New Roman" w:hAnsi="Times New Roman" w:cs="Times New Roman"/>
          <w:sz w:val="24"/>
          <w:szCs w:val="24"/>
          <w:lang w:eastAsia="fr-FR"/>
        </w:rPr>
        <w:t xml:space="preserve"> </w:t>
      </w:r>
    </w:p>
    <w:p w:rsidR="005A54CA" w:rsidRPr="004B5F28" w:rsidRDefault="005A54CA" w:rsidP="005A54CA">
      <w:pPr>
        <w:numPr>
          <w:ilvl w:val="1"/>
          <w:numId w:val="4"/>
        </w:numPr>
        <w:spacing w:before="100" w:beforeAutospacing="1" w:after="100" w:afterAutospacing="1" w:line="240" w:lineRule="auto"/>
        <w:rPr>
          <w:rFonts w:ascii="Times New Roman" w:eastAsia="Times New Roman" w:hAnsi="Times New Roman" w:cs="Times New Roman"/>
          <w:sz w:val="24"/>
          <w:szCs w:val="24"/>
          <w:lang w:eastAsia="fr-FR"/>
        </w:rPr>
      </w:pPr>
      <w:r w:rsidRPr="004B5F28">
        <w:rPr>
          <w:rFonts w:ascii="Times New Roman" w:eastAsia="Times New Roman" w:hAnsi="Times New Roman" w:cs="Times New Roman"/>
          <w:sz w:val="24"/>
          <w:szCs w:val="24"/>
          <w:lang w:eastAsia="fr-FR"/>
        </w:rPr>
        <w:t xml:space="preserve">30 paires de tubules </w:t>
      </w:r>
      <w:proofErr w:type="spellStart"/>
      <w:r w:rsidRPr="004B5F28">
        <w:rPr>
          <w:rFonts w:ascii="Times New Roman" w:eastAsia="Times New Roman" w:hAnsi="Times New Roman" w:cs="Times New Roman"/>
          <w:sz w:val="24"/>
          <w:szCs w:val="24"/>
          <w:lang w:eastAsia="fr-FR"/>
        </w:rPr>
        <w:t>mésonéphrotiques</w:t>
      </w:r>
      <w:proofErr w:type="spellEnd"/>
      <w:r w:rsidRPr="004B5F28">
        <w:rPr>
          <w:rFonts w:ascii="Times New Roman" w:eastAsia="Times New Roman" w:hAnsi="Times New Roman" w:cs="Times New Roman"/>
          <w:sz w:val="24"/>
          <w:szCs w:val="24"/>
          <w:lang w:eastAsia="fr-FR"/>
        </w:rPr>
        <w:t xml:space="preserve"> </w:t>
      </w:r>
    </w:p>
    <w:p w:rsidR="005A54CA" w:rsidRPr="004B5F28" w:rsidRDefault="005A54CA" w:rsidP="005A54CA">
      <w:pPr>
        <w:numPr>
          <w:ilvl w:val="1"/>
          <w:numId w:val="4"/>
        </w:numPr>
        <w:spacing w:before="100" w:beforeAutospacing="1" w:after="100" w:afterAutospacing="1" w:line="240" w:lineRule="auto"/>
        <w:rPr>
          <w:rFonts w:ascii="Times New Roman" w:eastAsia="Times New Roman" w:hAnsi="Times New Roman" w:cs="Times New Roman"/>
          <w:sz w:val="24"/>
          <w:szCs w:val="24"/>
          <w:lang w:eastAsia="fr-FR"/>
        </w:rPr>
      </w:pPr>
      <w:r w:rsidRPr="004B5F28">
        <w:rPr>
          <w:rFonts w:ascii="Times New Roman" w:eastAsia="Times New Roman" w:hAnsi="Times New Roman" w:cs="Times New Roman"/>
          <w:sz w:val="24"/>
          <w:szCs w:val="24"/>
          <w:lang w:eastAsia="fr-FR"/>
        </w:rPr>
        <w:t xml:space="preserve">vertex-coccyx = 5 mm </w:t>
      </w:r>
    </w:p>
    <w:p w:rsidR="005A54CA" w:rsidRPr="004B5F28" w:rsidRDefault="005A54CA" w:rsidP="005A54CA">
      <w:pPr>
        <w:numPr>
          <w:ilvl w:val="1"/>
          <w:numId w:val="4"/>
        </w:numPr>
        <w:spacing w:before="100" w:beforeAutospacing="1" w:after="100" w:afterAutospacing="1" w:line="240" w:lineRule="auto"/>
        <w:rPr>
          <w:rFonts w:ascii="Times New Roman" w:eastAsia="Times New Roman" w:hAnsi="Times New Roman" w:cs="Times New Roman"/>
          <w:sz w:val="24"/>
          <w:szCs w:val="24"/>
          <w:lang w:eastAsia="fr-FR"/>
        </w:rPr>
      </w:pPr>
      <w:r w:rsidRPr="004B5F28">
        <w:rPr>
          <w:rFonts w:ascii="Times New Roman" w:eastAsia="Times New Roman" w:hAnsi="Times New Roman" w:cs="Times New Roman"/>
          <w:sz w:val="24"/>
          <w:szCs w:val="24"/>
          <w:lang w:eastAsia="fr-FR"/>
        </w:rPr>
        <w:t xml:space="preserve">tubercule </w:t>
      </w:r>
      <w:proofErr w:type="spellStart"/>
      <w:r w:rsidRPr="004B5F28">
        <w:rPr>
          <w:rFonts w:ascii="Times New Roman" w:eastAsia="Times New Roman" w:hAnsi="Times New Roman" w:cs="Times New Roman"/>
          <w:sz w:val="24"/>
          <w:szCs w:val="24"/>
          <w:lang w:eastAsia="fr-FR"/>
        </w:rPr>
        <w:t>impar</w:t>
      </w:r>
      <w:proofErr w:type="spellEnd"/>
      <w:r w:rsidRPr="004B5F28">
        <w:rPr>
          <w:rFonts w:ascii="Times New Roman" w:eastAsia="Times New Roman" w:hAnsi="Times New Roman" w:cs="Times New Roman"/>
          <w:sz w:val="24"/>
          <w:szCs w:val="24"/>
          <w:lang w:eastAsia="fr-FR"/>
        </w:rPr>
        <w:t xml:space="preserve"> (fin quatrième semaine) </w:t>
      </w:r>
    </w:p>
    <w:p w:rsidR="005A54CA" w:rsidRPr="004B5F28" w:rsidRDefault="005A54CA" w:rsidP="005A54CA">
      <w:pPr>
        <w:numPr>
          <w:ilvl w:val="1"/>
          <w:numId w:val="4"/>
        </w:numPr>
        <w:spacing w:before="100" w:beforeAutospacing="1" w:after="100" w:afterAutospacing="1" w:line="240" w:lineRule="auto"/>
        <w:rPr>
          <w:rFonts w:ascii="Times New Roman" w:eastAsia="Times New Roman" w:hAnsi="Times New Roman" w:cs="Times New Roman"/>
          <w:sz w:val="24"/>
          <w:szCs w:val="24"/>
          <w:lang w:eastAsia="fr-FR"/>
        </w:rPr>
      </w:pPr>
      <w:r w:rsidRPr="004B5F28">
        <w:rPr>
          <w:rFonts w:ascii="Times New Roman" w:eastAsia="Times New Roman" w:hAnsi="Times New Roman" w:cs="Times New Roman"/>
          <w:sz w:val="24"/>
          <w:szCs w:val="24"/>
          <w:lang w:eastAsia="fr-FR"/>
        </w:rPr>
        <w:t xml:space="preserve">tubercules postéro-latéraux (fin quatrième semaine) </w:t>
      </w:r>
    </w:p>
    <w:p w:rsidR="005A54CA" w:rsidRPr="004B5F28" w:rsidRDefault="005A54CA" w:rsidP="005A54CA">
      <w:pPr>
        <w:numPr>
          <w:ilvl w:val="1"/>
          <w:numId w:val="4"/>
        </w:numPr>
        <w:spacing w:before="100" w:beforeAutospacing="1" w:after="100" w:afterAutospacing="1" w:line="240" w:lineRule="auto"/>
        <w:rPr>
          <w:rFonts w:ascii="Times New Roman" w:eastAsia="Times New Roman" w:hAnsi="Times New Roman" w:cs="Times New Roman"/>
          <w:sz w:val="24"/>
          <w:szCs w:val="24"/>
          <w:lang w:eastAsia="fr-FR"/>
        </w:rPr>
      </w:pPr>
      <w:r w:rsidRPr="004B5F28">
        <w:rPr>
          <w:rFonts w:ascii="Times New Roman" w:eastAsia="Times New Roman" w:hAnsi="Times New Roman" w:cs="Times New Roman"/>
          <w:sz w:val="24"/>
          <w:szCs w:val="24"/>
          <w:lang w:eastAsia="fr-FR"/>
        </w:rPr>
        <w:t xml:space="preserve">4 arcs branchiaux sont constitués (fin quatrième semaine) </w:t>
      </w:r>
    </w:p>
    <w:p w:rsidR="005A54CA" w:rsidRPr="004B5F28" w:rsidRDefault="005A54CA" w:rsidP="005A54CA">
      <w:pPr>
        <w:numPr>
          <w:ilvl w:val="1"/>
          <w:numId w:val="4"/>
        </w:numPr>
        <w:spacing w:before="100" w:beforeAutospacing="1" w:after="100" w:afterAutospacing="1" w:line="240" w:lineRule="auto"/>
        <w:rPr>
          <w:rFonts w:ascii="Times New Roman" w:eastAsia="Times New Roman" w:hAnsi="Times New Roman" w:cs="Times New Roman"/>
          <w:sz w:val="24"/>
          <w:szCs w:val="24"/>
          <w:lang w:eastAsia="fr-FR"/>
        </w:rPr>
      </w:pPr>
      <w:proofErr w:type="spellStart"/>
      <w:r w:rsidRPr="004B5F28">
        <w:rPr>
          <w:rFonts w:ascii="Times New Roman" w:eastAsia="Times New Roman" w:hAnsi="Times New Roman" w:cs="Times New Roman"/>
          <w:sz w:val="24"/>
          <w:szCs w:val="24"/>
          <w:lang w:eastAsia="fr-FR"/>
        </w:rPr>
        <w:t>placodes</w:t>
      </w:r>
      <w:proofErr w:type="spellEnd"/>
      <w:r w:rsidRPr="004B5F28">
        <w:rPr>
          <w:rFonts w:ascii="Times New Roman" w:eastAsia="Times New Roman" w:hAnsi="Times New Roman" w:cs="Times New Roman"/>
          <w:sz w:val="24"/>
          <w:szCs w:val="24"/>
          <w:lang w:eastAsia="fr-FR"/>
        </w:rPr>
        <w:t xml:space="preserve"> optiques, olfactives, otiques) </w:t>
      </w:r>
    </w:p>
    <w:p w:rsidR="005A54CA" w:rsidRPr="004B5F28" w:rsidRDefault="005A54CA" w:rsidP="005A54CA">
      <w:pPr>
        <w:numPr>
          <w:ilvl w:val="1"/>
          <w:numId w:val="4"/>
        </w:numPr>
        <w:spacing w:before="100" w:beforeAutospacing="1" w:after="100" w:afterAutospacing="1" w:line="240" w:lineRule="auto"/>
        <w:rPr>
          <w:rFonts w:ascii="Times New Roman" w:eastAsia="Times New Roman" w:hAnsi="Times New Roman" w:cs="Times New Roman"/>
          <w:sz w:val="24"/>
          <w:szCs w:val="24"/>
          <w:lang w:eastAsia="fr-FR"/>
        </w:rPr>
      </w:pPr>
      <w:r w:rsidRPr="004B5F28">
        <w:rPr>
          <w:rFonts w:ascii="Times New Roman" w:eastAsia="Times New Roman" w:hAnsi="Times New Roman" w:cs="Times New Roman"/>
          <w:sz w:val="24"/>
          <w:szCs w:val="24"/>
          <w:lang w:eastAsia="fr-FR"/>
        </w:rPr>
        <w:t xml:space="preserve">fusion de la partie caudale des 2 aortes dorsales (fin quatrième semaine) </w:t>
      </w:r>
    </w:p>
    <w:p w:rsidR="005A54CA" w:rsidRPr="004B5F28" w:rsidRDefault="005A54CA" w:rsidP="005A54CA">
      <w:pPr>
        <w:numPr>
          <w:ilvl w:val="1"/>
          <w:numId w:val="4"/>
        </w:numPr>
        <w:spacing w:before="100" w:beforeAutospacing="1" w:after="100" w:afterAutospacing="1" w:line="240" w:lineRule="auto"/>
        <w:rPr>
          <w:rFonts w:ascii="Times New Roman" w:eastAsia="Times New Roman" w:hAnsi="Times New Roman" w:cs="Times New Roman"/>
          <w:sz w:val="24"/>
          <w:szCs w:val="24"/>
          <w:lang w:eastAsia="fr-FR"/>
        </w:rPr>
      </w:pPr>
      <w:r w:rsidRPr="004B5F28">
        <w:rPr>
          <w:rFonts w:ascii="Times New Roman" w:eastAsia="Times New Roman" w:hAnsi="Times New Roman" w:cs="Times New Roman"/>
          <w:sz w:val="24"/>
          <w:szCs w:val="24"/>
          <w:lang w:eastAsia="fr-FR"/>
        </w:rPr>
        <w:t xml:space="preserve">battements coordonnés avec mouvements péristaltiques qui déterminent le sens du flux sanguin </w:t>
      </w:r>
    </w:p>
    <w:p w:rsidR="005A54CA" w:rsidRDefault="005A54CA" w:rsidP="005A54CA">
      <w:pPr>
        <w:numPr>
          <w:ilvl w:val="1"/>
          <w:numId w:val="4"/>
        </w:numPr>
        <w:spacing w:before="100" w:beforeAutospacing="1" w:after="100" w:afterAutospacing="1" w:line="240" w:lineRule="auto"/>
        <w:rPr>
          <w:rFonts w:ascii="Times New Roman" w:eastAsia="Times New Roman" w:hAnsi="Times New Roman" w:cs="Times New Roman"/>
          <w:sz w:val="24"/>
          <w:szCs w:val="24"/>
          <w:lang w:eastAsia="fr-FR"/>
        </w:rPr>
      </w:pPr>
      <w:r w:rsidRPr="004B5F28">
        <w:rPr>
          <w:rFonts w:ascii="Times New Roman" w:eastAsia="Times New Roman" w:hAnsi="Times New Roman" w:cs="Times New Roman"/>
          <w:sz w:val="24"/>
          <w:szCs w:val="24"/>
          <w:lang w:eastAsia="fr-FR"/>
        </w:rPr>
        <w:t xml:space="preserve">septum </w:t>
      </w:r>
      <w:proofErr w:type="spellStart"/>
      <w:r w:rsidRPr="004B5F28">
        <w:rPr>
          <w:rFonts w:ascii="Times New Roman" w:eastAsia="Times New Roman" w:hAnsi="Times New Roman" w:cs="Times New Roman"/>
          <w:sz w:val="24"/>
          <w:szCs w:val="24"/>
          <w:lang w:eastAsia="fr-FR"/>
        </w:rPr>
        <w:t>inferium</w:t>
      </w:r>
      <w:proofErr w:type="spellEnd"/>
      <w:r w:rsidRPr="004B5F28">
        <w:rPr>
          <w:rFonts w:ascii="Times New Roman" w:eastAsia="Times New Roman" w:hAnsi="Times New Roman" w:cs="Times New Roman"/>
          <w:sz w:val="24"/>
          <w:szCs w:val="24"/>
          <w:lang w:eastAsia="fr-FR"/>
        </w:rPr>
        <w:t xml:space="preserve"> = </w:t>
      </w:r>
      <w:r w:rsidRPr="005A54CA">
        <w:rPr>
          <w:rFonts w:ascii="Times New Roman" w:eastAsia="Times New Roman" w:hAnsi="Times New Roman" w:cs="Times New Roman"/>
          <w:sz w:val="24"/>
          <w:szCs w:val="24"/>
          <w:highlight w:val="yellow"/>
          <w:lang w:eastAsia="fr-FR"/>
        </w:rPr>
        <w:t>crête musculaire</w:t>
      </w:r>
      <w:r w:rsidRPr="004B5F28">
        <w:rPr>
          <w:rFonts w:ascii="Times New Roman" w:eastAsia="Times New Roman" w:hAnsi="Times New Roman" w:cs="Times New Roman"/>
          <w:sz w:val="24"/>
          <w:szCs w:val="24"/>
          <w:lang w:eastAsia="fr-FR"/>
        </w:rPr>
        <w:t xml:space="preserve"> se dirige vers bourrelets </w:t>
      </w:r>
      <w:proofErr w:type="spellStart"/>
      <w:r w:rsidRPr="004B5F28">
        <w:rPr>
          <w:rFonts w:ascii="Times New Roman" w:eastAsia="Times New Roman" w:hAnsi="Times New Roman" w:cs="Times New Roman"/>
          <w:sz w:val="24"/>
          <w:szCs w:val="24"/>
          <w:lang w:eastAsia="fr-FR"/>
        </w:rPr>
        <w:t>endocardiques</w:t>
      </w:r>
      <w:proofErr w:type="spellEnd"/>
      <w:r w:rsidRPr="004B5F28">
        <w:rPr>
          <w:rFonts w:ascii="Times New Roman" w:eastAsia="Times New Roman" w:hAnsi="Times New Roman" w:cs="Times New Roman"/>
          <w:sz w:val="24"/>
          <w:szCs w:val="24"/>
          <w:lang w:eastAsia="fr-FR"/>
        </w:rPr>
        <w:t xml:space="preserve"> </w:t>
      </w:r>
      <w:proofErr w:type="spellStart"/>
      <w:r w:rsidRPr="004B5F28">
        <w:rPr>
          <w:rFonts w:ascii="Times New Roman" w:eastAsia="Times New Roman" w:hAnsi="Times New Roman" w:cs="Times New Roman"/>
          <w:sz w:val="24"/>
          <w:szCs w:val="24"/>
          <w:lang w:eastAsia="fr-FR"/>
        </w:rPr>
        <w:t>atrioventriculaire</w:t>
      </w:r>
      <w:proofErr w:type="spellEnd"/>
      <w:r w:rsidRPr="004B5F28">
        <w:rPr>
          <w:rFonts w:ascii="Times New Roman" w:eastAsia="Times New Roman" w:hAnsi="Times New Roman" w:cs="Times New Roman"/>
          <w:sz w:val="24"/>
          <w:szCs w:val="24"/>
          <w:lang w:eastAsia="fr-FR"/>
        </w:rPr>
        <w:t xml:space="preserve"> </w:t>
      </w:r>
    </w:p>
    <w:p w:rsidR="005A54CA" w:rsidRDefault="005A54CA" w:rsidP="005A54CA">
      <w:pPr>
        <w:numPr>
          <w:ilvl w:val="0"/>
          <w:numId w:val="4"/>
        </w:numPr>
        <w:spacing w:before="100" w:beforeAutospacing="1" w:after="100" w:afterAutospacing="1" w:line="240" w:lineRule="auto"/>
        <w:rPr>
          <w:rFonts w:ascii="Times New Roman" w:eastAsia="Times New Roman" w:hAnsi="Times New Roman" w:cs="Times New Roman"/>
          <w:sz w:val="24"/>
          <w:szCs w:val="24"/>
          <w:lang w:eastAsia="fr-FR"/>
        </w:rPr>
      </w:pPr>
      <w:r w:rsidRPr="004B5F28">
        <w:rPr>
          <w:rFonts w:ascii="Times New Roman" w:eastAsia="Times New Roman" w:hAnsi="Times New Roman" w:cs="Times New Roman"/>
          <w:sz w:val="24"/>
          <w:szCs w:val="24"/>
          <w:lang w:eastAsia="fr-FR"/>
        </w:rPr>
        <w:t xml:space="preserve">J30 : </w:t>
      </w:r>
      <w:r w:rsidRPr="005A54CA">
        <w:rPr>
          <w:rFonts w:ascii="Times New Roman" w:eastAsia="Times New Roman" w:hAnsi="Times New Roman" w:cs="Times New Roman"/>
          <w:sz w:val="24"/>
          <w:szCs w:val="24"/>
          <w:highlight w:val="yellow"/>
          <w:lang w:eastAsia="fr-FR"/>
        </w:rPr>
        <w:t xml:space="preserve">35p de </w:t>
      </w:r>
      <w:proofErr w:type="spellStart"/>
      <w:r w:rsidRPr="005A54CA">
        <w:rPr>
          <w:rFonts w:ascii="Times New Roman" w:eastAsia="Times New Roman" w:hAnsi="Times New Roman" w:cs="Times New Roman"/>
          <w:sz w:val="24"/>
          <w:szCs w:val="24"/>
          <w:highlight w:val="yellow"/>
          <w:lang w:eastAsia="fr-FR"/>
        </w:rPr>
        <w:t>somitomères</w:t>
      </w:r>
      <w:proofErr w:type="spellEnd"/>
      <w:r w:rsidRPr="004B5F28">
        <w:rPr>
          <w:rFonts w:ascii="Times New Roman" w:eastAsia="Times New Roman" w:hAnsi="Times New Roman" w:cs="Times New Roman"/>
          <w:sz w:val="24"/>
          <w:szCs w:val="24"/>
          <w:lang w:eastAsia="fr-FR"/>
        </w:rPr>
        <w:t xml:space="preserve"> </w:t>
      </w:r>
    </w:p>
    <w:p w:rsidR="00C570CB" w:rsidRDefault="005A54CA" w:rsidP="00C570CB">
      <w:pPr>
        <w:spacing w:before="100" w:beforeAutospacing="1" w:after="100" w:afterAutospacing="1" w:line="240" w:lineRule="auto"/>
        <w:ind w:left="360"/>
        <w:rPr>
          <w:rFonts w:ascii="Times New Roman" w:eastAsia="Times New Roman" w:hAnsi="Times New Roman" w:cs="Times New Roman"/>
          <w:color w:val="FF0000"/>
          <w:sz w:val="24"/>
          <w:szCs w:val="24"/>
          <w:lang w:eastAsia="fr-FR"/>
        </w:rPr>
      </w:pPr>
      <w:r w:rsidRPr="00C570CB">
        <w:rPr>
          <w:rFonts w:ascii="Times New Roman" w:eastAsia="Times New Roman" w:hAnsi="Times New Roman" w:cs="Times New Roman"/>
          <w:color w:val="FF0000"/>
          <w:sz w:val="24"/>
          <w:szCs w:val="24"/>
          <w:lang w:eastAsia="fr-FR"/>
        </w:rPr>
        <w:t>Fichier : le développement embryonnaire</w:t>
      </w:r>
    </w:p>
    <w:p w:rsidR="005A54CA" w:rsidRPr="00C570CB" w:rsidRDefault="00C570CB" w:rsidP="00C570CB">
      <w:pPr>
        <w:spacing w:before="100" w:beforeAutospacing="1" w:after="100" w:afterAutospacing="1" w:line="240" w:lineRule="auto"/>
        <w:ind w:left="360"/>
        <w:rPr>
          <w:rFonts w:ascii="Times New Roman" w:eastAsia="Times New Roman" w:hAnsi="Times New Roman" w:cs="Times New Roman"/>
          <w:color w:val="FF0000"/>
          <w:sz w:val="24"/>
          <w:szCs w:val="24"/>
          <w:lang w:eastAsia="fr-FR"/>
        </w:rPr>
      </w:pPr>
      <w:r>
        <w:rPr>
          <w:rFonts w:ascii="Arial" w:eastAsia="Times New Roman" w:hAnsi="Arial" w:cs="Arial"/>
          <w:color w:val="000000"/>
          <w:sz w:val="24"/>
          <w:szCs w:val="24"/>
          <w:lang w:eastAsia="fr-FR" w:bidi="ar-TN"/>
        </w:rPr>
        <w:pict>
          <v:rect id="_x0000_i1029" style="width:0;height:1.5pt" o:hralign="center" o:hrstd="t" o:hr="t" fillcolor="#a0a0a0" stroked="f"/>
        </w:pict>
      </w:r>
    </w:p>
    <w:p w:rsidR="00C570CB" w:rsidRPr="00083B2E" w:rsidRDefault="00C570CB" w:rsidP="00C570CB">
      <w:pPr>
        <w:spacing w:before="100" w:beforeAutospacing="1" w:after="100" w:afterAutospacing="1" w:line="240" w:lineRule="auto"/>
        <w:rPr>
          <w:rFonts w:ascii="Times New Roman" w:eastAsia="Times New Roman" w:hAnsi="Times New Roman" w:cs="Times New Roman"/>
          <w:sz w:val="24"/>
          <w:szCs w:val="24"/>
          <w:lang w:eastAsia="fr-FR"/>
        </w:rPr>
      </w:pPr>
      <w:proofErr w:type="spellStart"/>
      <w:r w:rsidRPr="00083B2E">
        <w:rPr>
          <w:rFonts w:ascii="Arial" w:eastAsia="Times New Roman" w:hAnsi="Arial" w:cs="Arial"/>
          <w:sz w:val="20"/>
          <w:szCs w:val="20"/>
          <w:lang w:eastAsia="fr-FR"/>
        </w:rPr>
        <w:t>A</w:t>
      </w:r>
      <w:proofErr w:type="spellEnd"/>
      <w:r w:rsidRPr="00083B2E">
        <w:rPr>
          <w:rFonts w:ascii="Arial" w:eastAsia="Times New Roman" w:hAnsi="Arial" w:cs="Arial"/>
          <w:sz w:val="20"/>
          <w:szCs w:val="20"/>
          <w:lang w:eastAsia="fr-FR"/>
        </w:rPr>
        <w:t xml:space="preserve"> 7 semaines, la bouche se développe. Les reins continuent de se former. Les glandes sexuelles se différencient selon le sexe en testicules ou ovaires. Les doigts et les orteils sont individualisés</w:t>
      </w:r>
      <w:r w:rsidRPr="00083B2E">
        <w:rPr>
          <w:rFonts w:ascii="Arial" w:eastAsia="Times New Roman" w:hAnsi="Arial" w:cs="Arial"/>
          <w:sz w:val="20"/>
          <w:szCs w:val="20"/>
          <w:highlight w:val="yellow"/>
          <w:lang w:eastAsia="fr-FR"/>
        </w:rPr>
        <w:t>. Les 110 pièces osseuses qui constitueront le squelette sont en place</w:t>
      </w:r>
      <w:r w:rsidRPr="00083B2E">
        <w:rPr>
          <w:rFonts w:ascii="Arial" w:eastAsia="Times New Roman" w:hAnsi="Arial" w:cs="Arial"/>
          <w:sz w:val="20"/>
          <w:szCs w:val="20"/>
          <w:lang w:eastAsia="fr-FR"/>
        </w:rPr>
        <w:t>. Les gros vaisseaux sanguins sont visibles. Les bronches se ramifient</w:t>
      </w:r>
      <w:r w:rsidRPr="00083B2E">
        <w:rPr>
          <w:rFonts w:ascii="Arial" w:eastAsia="Times New Roman" w:hAnsi="Arial" w:cs="Arial"/>
          <w:sz w:val="20"/>
          <w:szCs w:val="20"/>
          <w:highlight w:val="yellow"/>
          <w:lang w:eastAsia="fr-FR"/>
        </w:rPr>
        <w:t>. Les premiers muscles se forment</w:t>
      </w:r>
      <w:r w:rsidRPr="00083B2E">
        <w:rPr>
          <w:rFonts w:ascii="Arial" w:eastAsia="Times New Roman" w:hAnsi="Arial" w:cs="Arial"/>
          <w:sz w:val="20"/>
          <w:szCs w:val="20"/>
          <w:lang w:eastAsia="fr-FR"/>
        </w:rPr>
        <w:t xml:space="preserve">. La moelle épinière se forme. L'embryon mesure 27 </w:t>
      </w:r>
      <w:proofErr w:type="spellStart"/>
      <w:r w:rsidRPr="00083B2E">
        <w:rPr>
          <w:rFonts w:ascii="Arial" w:eastAsia="Times New Roman" w:hAnsi="Arial" w:cs="Arial"/>
          <w:sz w:val="20"/>
          <w:szCs w:val="20"/>
          <w:lang w:eastAsia="fr-FR"/>
        </w:rPr>
        <w:t>mm.</w:t>
      </w:r>
      <w:proofErr w:type="spellEnd"/>
    </w:p>
    <w:p w:rsidR="005A54CA" w:rsidRDefault="00C570CB" w:rsidP="00C570CB">
      <w:pPr>
        <w:spacing w:before="100" w:beforeAutospacing="1" w:after="100" w:afterAutospacing="1" w:line="240" w:lineRule="auto"/>
        <w:ind w:left="1440"/>
        <w:rPr>
          <w:rFonts w:ascii="Arial" w:eastAsia="Times New Roman" w:hAnsi="Arial" w:cs="Arial"/>
          <w:sz w:val="20"/>
          <w:szCs w:val="20"/>
          <w:lang w:eastAsia="fr-FR"/>
        </w:rPr>
      </w:pPr>
      <w:proofErr w:type="spellStart"/>
      <w:r w:rsidRPr="00083B2E">
        <w:rPr>
          <w:rFonts w:ascii="Arial" w:eastAsia="Times New Roman" w:hAnsi="Arial" w:cs="Arial"/>
          <w:sz w:val="20"/>
          <w:szCs w:val="20"/>
          <w:lang w:eastAsia="fr-FR"/>
        </w:rPr>
        <w:t>A</w:t>
      </w:r>
      <w:proofErr w:type="spellEnd"/>
      <w:r w:rsidRPr="00083B2E">
        <w:rPr>
          <w:rFonts w:ascii="Arial" w:eastAsia="Times New Roman" w:hAnsi="Arial" w:cs="Arial"/>
          <w:sz w:val="20"/>
          <w:szCs w:val="20"/>
          <w:lang w:eastAsia="fr-FR"/>
        </w:rPr>
        <w:t xml:space="preserve"> 8 semaines, les yeux, les paupières, les oreilles </w:t>
      </w:r>
      <w:r w:rsidRPr="00083B2E">
        <w:rPr>
          <w:rFonts w:ascii="Arial" w:eastAsia="Times New Roman" w:hAnsi="Arial" w:cs="Arial"/>
          <w:sz w:val="20"/>
          <w:szCs w:val="20"/>
          <w:highlight w:val="yellow"/>
          <w:lang w:eastAsia="fr-FR"/>
        </w:rPr>
        <w:t>et les os des membres</w:t>
      </w:r>
      <w:r w:rsidRPr="00083B2E">
        <w:rPr>
          <w:rFonts w:ascii="Arial" w:eastAsia="Times New Roman" w:hAnsi="Arial" w:cs="Arial"/>
          <w:sz w:val="20"/>
          <w:szCs w:val="20"/>
          <w:lang w:eastAsia="fr-FR"/>
        </w:rPr>
        <w:t xml:space="preserve"> se forment. </w:t>
      </w:r>
      <w:r w:rsidRPr="00083B2E">
        <w:rPr>
          <w:rFonts w:ascii="Arial" w:eastAsia="Times New Roman" w:hAnsi="Arial" w:cs="Arial"/>
          <w:sz w:val="20"/>
          <w:szCs w:val="20"/>
          <w:highlight w:val="yellow"/>
          <w:lang w:eastAsia="fr-FR"/>
        </w:rPr>
        <w:t>Toutes les pièces cartilagineuses des membres sont en place. Les premiers points d'ossification apparaissent au niveau des vertèbres</w:t>
      </w:r>
      <w:r w:rsidRPr="00083B2E">
        <w:rPr>
          <w:rFonts w:ascii="Arial" w:eastAsia="Times New Roman" w:hAnsi="Arial" w:cs="Arial"/>
          <w:sz w:val="20"/>
          <w:szCs w:val="20"/>
          <w:lang w:eastAsia="fr-FR"/>
        </w:rPr>
        <w:t>.</w:t>
      </w:r>
    </w:p>
    <w:p w:rsidR="00C570CB" w:rsidRDefault="00C570CB" w:rsidP="00C570CB">
      <w:pPr>
        <w:spacing w:before="100" w:beforeAutospacing="1" w:after="100" w:afterAutospacing="1" w:line="240" w:lineRule="auto"/>
        <w:ind w:left="1440"/>
        <w:rPr>
          <w:rFonts w:ascii="Arial" w:eastAsia="Times New Roman" w:hAnsi="Arial" w:cs="Arial"/>
          <w:sz w:val="20"/>
          <w:szCs w:val="20"/>
          <w:lang w:eastAsia="fr-FR"/>
        </w:rPr>
      </w:pPr>
    </w:p>
    <w:p w:rsidR="00C570CB" w:rsidRPr="00083B2E" w:rsidRDefault="00C570CB" w:rsidP="00C570CB">
      <w:pPr>
        <w:spacing w:before="100" w:beforeAutospacing="1" w:after="100" w:afterAutospacing="1" w:line="240" w:lineRule="auto"/>
        <w:rPr>
          <w:rFonts w:ascii="Times New Roman" w:eastAsia="Times New Roman" w:hAnsi="Times New Roman" w:cs="Times New Roman"/>
          <w:sz w:val="24"/>
          <w:szCs w:val="24"/>
          <w:lang w:eastAsia="fr-FR"/>
        </w:rPr>
      </w:pPr>
      <w:r w:rsidRPr="00083B2E">
        <w:rPr>
          <w:rFonts w:ascii="Arial" w:eastAsia="Times New Roman" w:hAnsi="Arial" w:cs="Arial"/>
          <w:b/>
          <w:bCs/>
          <w:sz w:val="20"/>
          <w:szCs w:val="20"/>
          <w:lang w:eastAsia="fr-FR"/>
        </w:rPr>
        <w:t xml:space="preserve">Le </w:t>
      </w:r>
      <w:proofErr w:type="spellStart"/>
      <w:r w:rsidRPr="00083B2E">
        <w:rPr>
          <w:rFonts w:ascii="Arial" w:eastAsia="Times New Roman" w:hAnsi="Arial" w:cs="Arial"/>
          <w:b/>
          <w:bCs/>
          <w:sz w:val="20"/>
          <w:szCs w:val="20"/>
          <w:lang w:eastAsia="fr-FR"/>
        </w:rPr>
        <w:t>foetus</w:t>
      </w:r>
      <w:proofErr w:type="spellEnd"/>
    </w:p>
    <w:p w:rsidR="00C570CB" w:rsidRPr="00083B2E" w:rsidRDefault="00C570CB" w:rsidP="00C570CB">
      <w:pPr>
        <w:spacing w:before="100" w:beforeAutospacing="1" w:after="100" w:afterAutospacing="1" w:line="240" w:lineRule="auto"/>
        <w:rPr>
          <w:rFonts w:ascii="Times New Roman" w:eastAsia="Times New Roman" w:hAnsi="Times New Roman" w:cs="Times New Roman"/>
          <w:sz w:val="24"/>
          <w:szCs w:val="24"/>
          <w:lang w:eastAsia="fr-FR"/>
        </w:rPr>
      </w:pPr>
      <w:r w:rsidRPr="00083B2E">
        <w:rPr>
          <w:rFonts w:ascii="Arial" w:eastAsia="Times New Roman" w:hAnsi="Arial" w:cs="Arial"/>
          <w:sz w:val="20"/>
          <w:szCs w:val="20"/>
          <w:highlight w:val="yellow"/>
          <w:lang w:eastAsia="fr-FR"/>
        </w:rPr>
        <w:t>Jusqu'à la naissance, la croissance et la maturation des structures précédemment mises en place vont se dérouler parallèlement.</w:t>
      </w:r>
      <w:r w:rsidRPr="00083B2E">
        <w:rPr>
          <w:rFonts w:ascii="Arial" w:eastAsia="Times New Roman" w:hAnsi="Arial" w:cs="Arial"/>
          <w:sz w:val="20"/>
          <w:szCs w:val="20"/>
          <w:lang w:eastAsia="fr-FR"/>
        </w:rPr>
        <w:t xml:space="preserve"> </w:t>
      </w:r>
    </w:p>
    <w:p w:rsidR="00C570CB" w:rsidRPr="00083B2E" w:rsidRDefault="00C570CB" w:rsidP="00C570CB">
      <w:pPr>
        <w:spacing w:before="100" w:beforeAutospacing="1" w:after="100" w:afterAutospacing="1" w:line="240" w:lineRule="auto"/>
        <w:rPr>
          <w:rFonts w:ascii="Times New Roman" w:eastAsia="Times New Roman" w:hAnsi="Times New Roman" w:cs="Times New Roman"/>
          <w:sz w:val="24"/>
          <w:szCs w:val="24"/>
          <w:lang w:eastAsia="fr-FR"/>
        </w:rPr>
      </w:pPr>
      <w:r w:rsidRPr="00083B2E">
        <w:rPr>
          <w:rFonts w:ascii="Arial" w:eastAsia="Times New Roman" w:hAnsi="Arial" w:cs="Arial"/>
          <w:sz w:val="20"/>
          <w:szCs w:val="20"/>
          <w:highlight w:val="yellow"/>
          <w:lang w:eastAsia="fr-FR"/>
        </w:rPr>
        <w:t xml:space="preserve">Après six mois, ces phénomènes peuvent en outre avoir lieu, théoriquement, en dehors de l'utérus si la femme accouche prématurément : le </w:t>
      </w:r>
      <w:proofErr w:type="spellStart"/>
      <w:r w:rsidRPr="00083B2E">
        <w:rPr>
          <w:rFonts w:ascii="Arial" w:eastAsia="Times New Roman" w:hAnsi="Arial" w:cs="Arial"/>
          <w:sz w:val="20"/>
          <w:szCs w:val="20"/>
          <w:highlight w:val="yellow"/>
          <w:lang w:eastAsia="fr-FR"/>
        </w:rPr>
        <w:t>foetus</w:t>
      </w:r>
      <w:proofErr w:type="spellEnd"/>
      <w:r w:rsidRPr="00083B2E">
        <w:rPr>
          <w:rFonts w:ascii="Arial" w:eastAsia="Times New Roman" w:hAnsi="Arial" w:cs="Arial"/>
          <w:sz w:val="20"/>
          <w:szCs w:val="20"/>
          <w:highlight w:val="yellow"/>
          <w:lang w:eastAsia="fr-FR"/>
        </w:rPr>
        <w:t xml:space="preserve"> est dit viable.</w:t>
      </w:r>
    </w:p>
    <w:p w:rsidR="00C570CB" w:rsidRPr="00083B2E" w:rsidRDefault="00C570CB" w:rsidP="00C570CB">
      <w:pPr>
        <w:spacing w:before="100" w:beforeAutospacing="1" w:after="100" w:afterAutospacing="1" w:line="240" w:lineRule="auto"/>
        <w:rPr>
          <w:rFonts w:ascii="Times New Roman" w:eastAsia="Times New Roman" w:hAnsi="Times New Roman" w:cs="Times New Roman"/>
          <w:sz w:val="24"/>
          <w:szCs w:val="24"/>
          <w:lang w:eastAsia="fr-FR"/>
        </w:rPr>
      </w:pPr>
      <w:r w:rsidRPr="00083B2E">
        <w:rPr>
          <w:rFonts w:ascii="Arial" w:eastAsia="Times New Roman" w:hAnsi="Arial" w:cs="Arial"/>
          <w:sz w:val="20"/>
          <w:szCs w:val="20"/>
          <w:lang w:eastAsia="fr-FR"/>
        </w:rPr>
        <w:t xml:space="preserve">Durant le 3° mois, les membres deviennent harmonieux. Les ongles se forment. Les premiers poils apparaissent. Le visage est déjà humain : les yeux sont rapprochés et recouverts des paupières. La bouche est bien dessinée. Les cordes vocales se forment. Les bronches se divisent. Le foie paraît énorme : il occupe presque tout l'abdomen. L'intestin s'allonge, s'enroule et s'enrichit de plexus nerveux qui vont lui assurer sa motricité. Les reins définitifs sont en place. </w:t>
      </w:r>
      <w:r w:rsidRPr="00083B2E">
        <w:rPr>
          <w:rFonts w:ascii="Arial" w:eastAsia="Times New Roman" w:hAnsi="Arial" w:cs="Arial"/>
          <w:sz w:val="20"/>
          <w:szCs w:val="20"/>
          <w:highlight w:val="yellow"/>
          <w:lang w:eastAsia="fr-FR"/>
        </w:rPr>
        <w:t>Le sexe de l'enfant peut être connu</w:t>
      </w:r>
      <w:r w:rsidRPr="00083B2E">
        <w:rPr>
          <w:rFonts w:ascii="Arial" w:eastAsia="Times New Roman" w:hAnsi="Arial" w:cs="Arial"/>
          <w:sz w:val="20"/>
          <w:szCs w:val="20"/>
          <w:lang w:eastAsia="fr-FR"/>
        </w:rPr>
        <w:t xml:space="preserve">. </w:t>
      </w:r>
      <w:proofErr w:type="spellStart"/>
      <w:r w:rsidRPr="00083B2E">
        <w:rPr>
          <w:rFonts w:ascii="Arial" w:eastAsia="Times New Roman" w:hAnsi="Arial" w:cs="Arial"/>
          <w:sz w:val="20"/>
          <w:szCs w:val="20"/>
          <w:lang w:eastAsia="fr-FR"/>
        </w:rPr>
        <w:t>A</w:t>
      </w:r>
      <w:proofErr w:type="spellEnd"/>
      <w:r w:rsidRPr="00083B2E">
        <w:rPr>
          <w:rFonts w:ascii="Arial" w:eastAsia="Times New Roman" w:hAnsi="Arial" w:cs="Arial"/>
          <w:sz w:val="20"/>
          <w:szCs w:val="20"/>
          <w:lang w:eastAsia="fr-FR"/>
        </w:rPr>
        <w:t xml:space="preserve"> la fin du 3° mois, le </w:t>
      </w:r>
      <w:proofErr w:type="spellStart"/>
      <w:r w:rsidRPr="00083B2E">
        <w:rPr>
          <w:rFonts w:ascii="Arial" w:eastAsia="Times New Roman" w:hAnsi="Arial" w:cs="Arial"/>
          <w:sz w:val="20"/>
          <w:szCs w:val="20"/>
          <w:lang w:eastAsia="fr-FR"/>
        </w:rPr>
        <w:t>foetus</w:t>
      </w:r>
      <w:proofErr w:type="spellEnd"/>
      <w:r w:rsidRPr="00083B2E">
        <w:rPr>
          <w:rFonts w:ascii="Arial" w:eastAsia="Times New Roman" w:hAnsi="Arial" w:cs="Arial"/>
          <w:sz w:val="20"/>
          <w:szCs w:val="20"/>
          <w:lang w:eastAsia="fr-FR"/>
        </w:rPr>
        <w:t xml:space="preserve"> mesure 10 cm et pèse 45 g. Il commence à bouger mais ses mouvements, pas encore perçus par la mère, ne sont détectés qu'à l'échographie. L'utérus a la taille d'un pamplemousse. </w:t>
      </w:r>
    </w:p>
    <w:p w:rsidR="00C570CB" w:rsidRDefault="00C570CB" w:rsidP="00C570CB">
      <w:pPr>
        <w:spacing w:before="100" w:beforeAutospacing="1" w:after="100" w:afterAutospacing="1" w:line="240" w:lineRule="auto"/>
        <w:rPr>
          <w:rFonts w:ascii="Arial" w:eastAsia="Times New Roman" w:hAnsi="Arial" w:cs="Arial"/>
          <w:sz w:val="20"/>
          <w:szCs w:val="20"/>
          <w:lang w:eastAsia="fr-FR"/>
        </w:rPr>
      </w:pPr>
      <w:r w:rsidRPr="00083B2E">
        <w:rPr>
          <w:rFonts w:ascii="Arial" w:eastAsia="Times New Roman" w:hAnsi="Arial" w:cs="Arial"/>
          <w:sz w:val="20"/>
          <w:szCs w:val="20"/>
          <w:lang w:eastAsia="fr-FR"/>
        </w:rPr>
        <w:t xml:space="preserve">Durant le 4° mois, les premiers cheveux apparaissent ainsi qu'un fin duvet sur tout le corps (lanugo). La peau est très fine et laisse voir par transparence les vaisseaux sanguins. </w:t>
      </w:r>
      <w:r w:rsidRPr="00083B2E">
        <w:rPr>
          <w:rFonts w:ascii="Arial" w:eastAsia="Times New Roman" w:hAnsi="Arial" w:cs="Arial"/>
          <w:sz w:val="20"/>
          <w:szCs w:val="20"/>
          <w:highlight w:val="yellow"/>
          <w:lang w:eastAsia="fr-FR"/>
        </w:rPr>
        <w:t>Le squelette s'ossifie</w:t>
      </w:r>
      <w:r w:rsidRPr="00083B2E">
        <w:rPr>
          <w:rFonts w:ascii="Arial" w:eastAsia="Times New Roman" w:hAnsi="Arial" w:cs="Arial"/>
          <w:sz w:val="20"/>
          <w:szCs w:val="20"/>
          <w:lang w:eastAsia="fr-FR"/>
        </w:rPr>
        <w:t xml:space="preserve">. L'activité cardiaque, qui existait depuis le 1° mois, est maintenant audible grâce aux ultra-sons (140-150 pulsations/mn). Les reins fonctionnent et le </w:t>
      </w:r>
      <w:proofErr w:type="spellStart"/>
      <w:r w:rsidRPr="00083B2E">
        <w:rPr>
          <w:rFonts w:ascii="Arial" w:eastAsia="Times New Roman" w:hAnsi="Arial" w:cs="Arial"/>
          <w:sz w:val="20"/>
          <w:szCs w:val="20"/>
          <w:highlight w:val="yellow"/>
          <w:lang w:eastAsia="fr-FR"/>
        </w:rPr>
        <w:t>foetus</w:t>
      </w:r>
      <w:proofErr w:type="spellEnd"/>
      <w:r w:rsidRPr="00083B2E">
        <w:rPr>
          <w:rFonts w:ascii="Arial" w:eastAsia="Times New Roman" w:hAnsi="Arial" w:cs="Arial"/>
          <w:sz w:val="20"/>
          <w:szCs w:val="20"/>
          <w:highlight w:val="yellow"/>
          <w:lang w:eastAsia="fr-FR"/>
        </w:rPr>
        <w:t xml:space="preserve"> urine dans le liquide amniotique</w:t>
      </w:r>
      <w:r w:rsidRPr="00083B2E">
        <w:rPr>
          <w:rFonts w:ascii="Arial" w:eastAsia="Times New Roman" w:hAnsi="Arial" w:cs="Arial"/>
          <w:sz w:val="20"/>
          <w:szCs w:val="20"/>
          <w:lang w:eastAsia="fr-FR"/>
        </w:rPr>
        <w:t>.</w:t>
      </w:r>
    </w:p>
    <w:p w:rsidR="001313FA" w:rsidRDefault="00C570CB" w:rsidP="00C570CB">
      <w:pPr>
        <w:spacing w:before="100" w:beforeAutospacing="1" w:after="100" w:afterAutospacing="1" w:line="240" w:lineRule="auto"/>
        <w:rPr>
          <w:rFonts w:ascii="Arial" w:eastAsia="Times New Roman" w:hAnsi="Arial" w:cs="Arial"/>
          <w:color w:val="FF0000"/>
          <w:sz w:val="20"/>
          <w:szCs w:val="20"/>
          <w:lang w:eastAsia="fr-FR"/>
        </w:rPr>
      </w:pPr>
      <w:r w:rsidRPr="00C570CB">
        <w:rPr>
          <w:rFonts w:ascii="Arial" w:eastAsia="Times New Roman" w:hAnsi="Arial" w:cs="Arial"/>
          <w:color w:val="FF0000"/>
          <w:sz w:val="20"/>
          <w:szCs w:val="20"/>
          <w:lang w:eastAsia="fr-FR"/>
        </w:rPr>
        <w:t xml:space="preserve">Fichier : club </w:t>
      </w:r>
      <w:proofErr w:type="spellStart"/>
      <w:r w:rsidRPr="00C570CB">
        <w:rPr>
          <w:rFonts w:ascii="Arial" w:eastAsia="Times New Roman" w:hAnsi="Arial" w:cs="Arial"/>
          <w:color w:val="FF0000"/>
          <w:sz w:val="20"/>
          <w:szCs w:val="20"/>
          <w:lang w:eastAsia="fr-FR"/>
        </w:rPr>
        <w:t>doctissimo</w:t>
      </w:r>
      <w:proofErr w:type="spellEnd"/>
    </w:p>
    <w:p w:rsidR="00C570CB" w:rsidRPr="00C570CB" w:rsidRDefault="001313FA" w:rsidP="00C570CB">
      <w:pPr>
        <w:spacing w:before="100" w:beforeAutospacing="1" w:after="100" w:afterAutospacing="1" w:line="240" w:lineRule="auto"/>
        <w:rPr>
          <w:rFonts w:ascii="Times New Roman" w:eastAsia="Times New Roman" w:hAnsi="Times New Roman" w:cs="Times New Roman"/>
          <w:color w:val="FF0000"/>
          <w:sz w:val="24"/>
          <w:szCs w:val="24"/>
          <w:lang w:eastAsia="fr-FR"/>
        </w:rPr>
      </w:pPr>
      <w:r>
        <w:rPr>
          <w:rFonts w:ascii="Arial" w:eastAsia="Times New Roman" w:hAnsi="Arial" w:cs="Arial"/>
          <w:color w:val="000000"/>
          <w:sz w:val="24"/>
          <w:szCs w:val="24"/>
          <w:lang w:eastAsia="fr-FR" w:bidi="ar-TN"/>
        </w:rPr>
        <w:pict>
          <v:rect id="_x0000_i1030" style="width:0;height:1.5pt" o:hralign="center" o:hrstd="t" o:hr="t" fillcolor="#a0a0a0" stroked="f"/>
        </w:pict>
      </w:r>
    </w:p>
    <w:p w:rsidR="001313FA" w:rsidRPr="000B6821" w:rsidRDefault="001313FA" w:rsidP="001313FA">
      <w:pPr>
        <w:spacing w:before="100" w:beforeAutospacing="1" w:after="100" w:afterAutospacing="1" w:line="240" w:lineRule="auto"/>
        <w:jc w:val="center"/>
        <w:rPr>
          <w:rFonts w:ascii="Verdana" w:eastAsia="Times New Roman" w:hAnsi="Verdana" w:cs="Times New Roman"/>
          <w:sz w:val="20"/>
          <w:szCs w:val="20"/>
          <w:lang w:eastAsia="fr-FR"/>
        </w:rPr>
      </w:pPr>
      <w:proofErr w:type="spellStart"/>
      <w:r w:rsidRPr="00DA6147">
        <w:rPr>
          <w:rFonts w:ascii="Verdana" w:eastAsia="Times New Roman" w:hAnsi="Verdana" w:cs="Times New Roman"/>
          <w:sz w:val="20"/>
          <w:szCs w:val="20"/>
          <w:highlight w:val="yellow"/>
          <w:lang w:eastAsia="fr-FR"/>
        </w:rPr>
        <w:t>A</w:t>
      </w:r>
      <w:proofErr w:type="spellEnd"/>
      <w:r w:rsidRPr="00DA6147">
        <w:rPr>
          <w:rFonts w:ascii="Verdana" w:eastAsia="Times New Roman" w:hAnsi="Verdana" w:cs="Times New Roman"/>
          <w:sz w:val="20"/>
          <w:szCs w:val="20"/>
          <w:highlight w:val="yellow"/>
          <w:lang w:eastAsia="fr-FR"/>
        </w:rPr>
        <w:t xml:space="preserve"> ce moment, il présente l’aspect d’une petite mûre ; c’est la raison pour laquelle on l’appelle morula.</w:t>
      </w:r>
    </w:p>
    <w:p w:rsidR="001313FA" w:rsidRPr="000B6821" w:rsidRDefault="001313FA" w:rsidP="001313FA">
      <w:pPr>
        <w:spacing w:before="100" w:beforeAutospacing="1" w:after="100" w:afterAutospacing="1" w:line="240" w:lineRule="auto"/>
        <w:jc w:val="center"/>
        <w:rPr>
          <w:rFonts w:ascii="Verdana" w:eastAsia="Times New Roman" w:hAnsi="Verdana" w:cs="Times New Roman"/>
          <w:sz w:val="20"/>
          <w:szCs w:val="20"/>
          <w:lang w:eastAsia="fr-FR"/>
        </w:rPr>
      </w:pPr>
      <w:r w:rsidRPr="00DA6147">
        <w:rPr>
          <w:rFonts w:ascii="Verdana" w:eastAsia="Times New Roman" w:hAnsi="Verdana" w:cs="Times New Roman"/>
          <w:sz w:val="20"/>
          <w:szCs w:val="20"/>
          <w:highlight w:val="yellow"/>
          <w:lang w:eastAsia="fr-FR"/>
        </w:rPr>
        <w:t xml:space="preserve">Ensuite, commence une réorganisation et une spécialisation des cellules de l’embryon ; c’est le stade gastrula. </w:t>
      </w:r>
      <w:proofErr w:type="spellStart"/>
      <w:r w:rsidRPr="00DA6147">
        <w:rPr>
          <w:rFonts w:ascii="Verdana" w:eastAsia="Times New Roman" w:hAnsi="Verdana" w:cs="Times New Roman"/>
          <w:sz w:val="20"/>
          <w:szCs w:val="20"/>
          <w:highlight w:val="yellow"/>
          <w:lang w:eastAsia="fr-FR"/>
        </w:rPr>
        <w:t>A</w:t>
      </w:r>
      <w:proofErr w:type="spellEnd"/>
      <w:r w:rsidRPr="00DA6147">
        <w:rPr>
          <w:rFonts w:ascii="Verdana" w:eastAsia="Times New Roman" w:hAnsi="Verdana" w:cs="Times New Roman"/>
          <w:sz w:val="20"/>
          <w:szCs w:val="20"/>
          <w:highlight w:val="yellow"/>
          <w:lang w:eastAsia="fr-FR"/>
        </w:rPr>
        <w:t xml:space="preserve"> ce moment, on distingue clairement plusieurs types cellulaires dans l’embryon.</w:t>
      </w:r>
    </w:p>
    <w:p w:rsidR="005A54CA" w:rsidRDefault="001313FA" w:rsidP="001313FA">
      <w:pPr>
        <w:spacing w:before="100" w:beforeAutospacing="1" w:after="100" w:afterAutospacing="1" w:line="240" w:lineRule="auto"/>
        <w:ind w:left="1440"/>
        <w:rPr>
          <w:rFonts w:ascii="Verdana" w:eastAsia="Times New Roman" w:hAnsi="Verdana" w:cs="Times New Roman"/>
          <w:sz w:val="20"/>
          <w:szCs w:val="20"/>
          <w:lang w:eastAsia="fr-FR"/>
        </w:rPr>
      </w:pPr>
      <w:r w:rsidRPr="00DA6147">
        <w:rPr>
          <w:rFonts w:ascii="Verdana" w:eastAsia="Times New Roman" w:hAnsi="Verdana" w:cs="Times New Roman"/>
          <w:sz w:val="20"/>
          <w:szCs w:val="20"/>
          <w:highlight w:val="yellow"/>
          <w:lang w:eastAsia="fr-FR"/>
        </w:rPr>
        <w:t xml:space="preserve">L’embryon s’enfonce alors littéralement dans l’endomètre, la paroi de l’utérus qui le recouvre: c’est la nidation. Des cellules de l’embryon se multiplient et pénètrent dans l’endomètre. C’est ainsi que se forme le placenta. </w:t>
      </w:r>
      <w:proofErr w:type="spellStart"/>
      <w:r w:rsidRPr="00DA6147">
        <w:rPr>
          <w:rFonts w:ascii="Verdana" w:eastAsia="Times New Roman" w:hAnsi="Verdana" w:cs="Times New Roman"/>
          <w:sz w:val="20"/>
          <w:szCs w:val="20"/>
          <w:highlight w:val="yellow"/>
          <w:lang w:eastAsia="fr-FR"/>
        </w:rPr>
        <w:t>A</w:t>
      </w:r>
      <w:proofErr w:type="spellEnd"/>
      <w:r w:rsidRPr="00DA6147">
        <w:rPr>
          <w:rFonts w:ascii="Verdana" w:eastAsia="Times New Roman" w:hAnsi="Verdana" w:cs="Times New Roman"/>
          <w:sz w:val="20"/>
          <w:szCs w:val="20"/>
          <w:highlight w:val="yellow"/>
          <w:lang w:eastAsia="fr-FR"/>
        </w:rPr>
        <w:t xml:space="preserve"> partir de ce moment, l’embryon ne dépend plus exclusivement de ses propres réserves nutritives : il va recevoir les nutriments dont il a besoin par l’intermédiaire du sang maternel dans lequel baignent certaines de ses cellules.</w:t>
      </w:r>
    </w:p>
    <w:p w:rsidR="001313FA" w:rsidRDefault="001313FA" w:rsidP="001313FA">
      <w:pPr>
        <w:spacing w:before="100" w:beforeAutospacing="1" w:after="100" w:afterAutospacing="1" w:line="240" w:lineRule="auto"/>
        <w:ind w:left="1440"/>
        <w:rPr>
          <w:rFonts w:ascii="Verdana" w:eastAsia="Times New Roman" w:hAnsi="Verdana" w:cs="Times New Roman"/>
          <w:sz w:val="20"/>
          <w:szCs w:val="20"/>
          <w:lang w:eastAsia="fr-FR"/>
        </w:rPr>
      </w:pPr>
      <w:proofErr w:type="gramStart"/>
      <w:r w:rsidRPr="00811B9F">
        <w:rPr>
          <w:rFonts w:ascii="Verdana" w:eastAsia="Times New Roman" w:hAnsi="Verdana" w:cs="Times New Roman"/>
          <w:sz w:val="20"/>
          <w:szCs w:val="20"/>
          <w:highlight w:val="yellow"/>
          <w:lang w:eastAsia="fr-FR"/>
        </w:rPr>
        <w:t>le</w:t>
      </w:r>
      <w:proofErr w:type="gramEnd"/>
      <w:r w:rsidRPr="00811B9F">
        <w:rPr>
          <w:rFonts w:ascii="Verdana" w:eastAsia="Times New Roman" w:hAnsi="Verdana" w:cs="Times New Roman"/>
          <w:sz w:val="20"/>
          <w:szCs w:val="20"/>
          <w:highlight w:val="yellow"/>
          <w:lang w:eastAsia="fr-FR"/>
        </w:rPr>
        <w:t xml:space="preserve"> mésoblaste (non illustré sur les schémas) apparaît plus tard entre l’ectoblaste et l’endoblaste. Il donnera le squelette, les muscles</w:t>
      </w:r>
      <w:r w:rsidRPr="000B6821">
        <w:rPr>
          <w:rFonts w:ascii="Verdana" w:eastAsia="Times New Roman" w:hAnsi="Verdana" w:cs="Times New Roman"/>
          <w:sz w:val="20"/>
          <w:szCs w:val="20"/>
          <w:lang w:eastAsia="fr-FR"/>
        </w:rPr>
        <w:t>, l’appareil circulatoire et les organes génito-urinaires.</w:t>
      </w:r>
    </w:p>
    <w:tbl>
      <w:tblPr>
        <w:tblW w:w="11250" w:type="dxa"/>
        <w:jc w:val="center"/>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2825"/>
        <w:gridCol w:w="8425"/>
      </w:tblGrid>
      <w:tr w:rsidR="001313FA" w:rsidRPr="000B6821" w:rsidTr="001313FA">
        <w:trPr>
          <w:tblCellSpacing w:w="15" w:type="dxa"/>
          <w:jc w:val="center"/>
        </w:trPr>
        <w:tc>
          <w:tcPr>
            <w:tcW w:w="2780" w:type="dxa"/>
            <w:tcBorders>
              <w:top w:val="outset" w:sz="6" w:space="0" w:color="auto"/>
              <w:left w:val="outset" w:sz="6" w:space="0" w:color="auto"/>
              <w:bottom w:val="outset" w:sz="6" w:space="0" w:color="auto"/>
              <w:right w:val="outset" w:sz="6" w:space="0" w:color="auto"/>
            </w:tcBorders>
            <w:hideMark/>
          </w:tcPr>
          <w:p w:rsidR="001313FA" w:rsidRPr="000B6821" w:rsidRDefault="001313FA" w:rsidP="006037A6">
            <w:pPr>
              <w:spacing w:after="0"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t xml:space="preserve">Premier mois : apparition du </w:t>
            </w:r>
            <w:proofErr w:type="spellStart"/>
            <w:r w:rsidRPr="000B6821">
              <w:rPr>
                <w:rFonts w:ascii="Verdana" w:eastAsia="Times New Roman" w:hAnsi="Verdana" w:cs="Times New Roman"/>
                <w:sz w:val="20"/>
                <w:szCs w:val="20"/>
                <w:lang w:eastAsia="fr-FR"/>
              </w:rPr>
              <w:t>coeur</w:t>
            </w:r>
            <w:proofErr w:type="spellEnd"/>
            <w:r w:rsidRPr="000B6821">
              <w:rPr>
                <w:rFonts w:ascii="Verdana" w:eastAsia="Times New Roman" w:hAnsi="Verdana" w:cs="Times New Roman"/>
                <w:sz w:val="20"/>
                <w:szCs w:val="20"/>
                <w:lang w:eastAsia="fr-FR"/>
              </w:rPr>
              <w:t>.</w:t>
            </w:r>
          </w:p>
        </w:tc>
        <w:tc>
          <w:tcPr>
            <w:tcW w:w="8380" w:type="dxa"/>
            <w:tcBorders>
              <w:top w:val="outset" w:sz="6" w:space="0" w:color="auto"/>
              <w:left w:val="outset" w:sz="6" w:space="0" w:color="auto"/>
              <w:bottom w:val="outset" w:sz="6" w:space="0" w:color="auto"/>
              <w:right w:val="outset" w:sz="6" w:space="0" w:color="auto"/>
            </w:tcBorders>
            <w:vAlign w:val="center"/>
            <w:hideMark/>
          </w:tcPr>
          <w:p w:rsidR="001313FA" w:rsidRPr="000B6821" w:rsidRDefault="001313FA" w:rsidP="006037A6">
            <w:pPr>
              <w:spacing w:before="100" w:beforeAutospacing="1" w:after="100" w:afterAutospacing="1"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t>L’embryon a une forme cylindrique au milieu du premier mois. Déjà, la moelle épinière est formée ainsi que le cerveau.</w:t>
            </w:r>
          </w:p>
          <w:p w:rsidR="001313FA" w:rsidRPr="000B6821" w:rsidRDefault="001313FA" w:rsidP="006037A6">
            <w:pPr>
              <w:spacing w:before="100" w:beforeAutospacing="1" w:after="100" w:afterAutospacing="1"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t xml:space="preserve">Avant la fin du premier mois, l’embryon a légèrement changé d’aspect et s’est modelé en trois parties : une partie antérieure devenant de plus en plus volumineuse à la suite du développement de l’encéphale ; une partie postérieure allongée en une queue, </w:t>
            </w:r>
            <w:r w:rsidRPr="00B01FFE">
              <w:rPr>
                <w:rFonts w:ascii="Verdana" w:eastAsia="Times New Roman" w:hAnsi="Verdana" w:cs="Times New Roman"/>
                <w:sz w:val="20"/>
                <w:szCs w:val="20"/>
                <w:highlight w:val="yellow"/>
                <w:lang w:eastAsia="fr-FR"/>
              </w:rPr>
              <w:t>vestige de nos ancêtres reptiliens</w:t>
            </w:r>
            <w:r w:rsidRPr="000B6821">
              <w:rPr>
                <w:rFonts w:ascii="Verdana" w:eastAsia="Times New Roman" w:hAnsi="Verdana" w:cs="Times New Roman"/>
                <w:sz w:val="20"/>
                <w:szCs w:val="20"/>
                <w:lang w:eastAsia="fr-FR"/>
              </w:rPr>
              <w:t xml:space="preserve"> ; une partie moyenne, qui commence à faire saillie </w:t>
            </w:r>
            <w:proofErr w:type="spellStart"/>
            <w:r w:rsidRPr="000B6821">
              <w:rPr>
                <w:rFonts w:ascii="Verdana" w:eastAsia="Times New Roman" w:hAnsi="Verdana" w:cs="Times New Roman"/>
                <w:sz w:val="20"/>
                <w:szCs w:val="20"/>
                <w:lang w:eastAsia="fr-FR"/>
              </w:rPr>
              <w:t>ventralement</w:t>
            </w:r>
            <w:proofErr w:type="spellEnd"/>
            <w:r w:rsidRPr="000B6821">
              <w:rPr>
                <w:rFonts w:ascii="Verdana" w:eastAsia="Times New Roman" w:hAnsi="Verdana" w:cs="Times New Roman"/>
                <w:sz w:val="20"/>
                <w:szCs w:val="20"/>
                <w:lang w:eastAsia="fr-FR"/>
              </w:rPr>
              <w:t xml:space="preserve">. Cette saillie provient de la formation précoce du </w:t>
            </w:r>
            <w:proofErr w:type="spellStart"/>
            <w:r w:rsidRPr="000B6821">
              <w:rPr>
                <w:rFonts w:ascii="Verdana" w:eastAsia="Times New Roman" w:hAnsi="Verdana" w:cs="Times New Roman"/>
                <w:sz w:val="20"/>
                <w:szCs w:val="20"/>
                <w:lang w:eastAsia="fr-FR"/>
              </w:rPr>
              <w:t>coeur</w:t>
            </w:r>
            <w:proofErr w:type="spellEnd"/>
            <w:r w:rsidRPr="000B6821">
              <w:rPr>
                <w:rFonts w:ascii="Verdana" w:eastAsia="Times New Roman" w:hAnsi="Verdana" w:cs="Times New Roman"/>
                <w:sz w:val="20"/>
                <w:szCs w:val="20"/>
                <w:lang w:eastAsia="fr-FR"/>
              </w:rPr>
              <w:t>.</w:t>
            </w:r>
          </w:p>
          <w:p w:rsidR="001313FA" w:rsidRPr="000B6821" w:rsidRDefault="001313FA" w:rsidP="006037A6">
            <w:pPr>
              <w:spacing w:before="100" w:beforeAutospacing="1" w:after="100" w:afterAutospacing="1"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t xml:space="preserve">Bientôt, le </w:t>
            </w:r>
            <w:proofErr w:type="spellStart"/>
            <w:r w:rsidRPr="000B6821">
              <w:rPr>
                <w:rFonts w:ascii="Verdana" w:eastAsia="Times New Roman" w:hAnsi="Verdana" w:cs="Times New Roman"/>
                <w:sz w:val="20"/>
                <w:szCs w:val="20"/>
                <w:lang w:eastAsia="fr-FR"/>
              </w:rPr>
              <w:t>coeur</w:t>
            </w:r>
            <w:proofErr w:type="spellEnd"/>
            <w:r w:rsidRPr="000B6821">
              <w:rPr>
                <w:rFonts w:ascii="Verdana" w:eastAsia="Times New Roman" w:hAnsi="Verdana" w:cs="Times New Roman"/>
                <w:sz w:val="20"/>
                <w:szCs w:val="20"/>
                <w:lang w:eastAsia="fr-FR"/>
              </w:rPr>
              <w:t xml:space="preserve"> acquiert des mouvements spasmodiques et le sang commence à se mettre en mouvement.</w:t>
            </w:r>
          </w:p>
          <w:p w:rsidR="001313FA" w:rsidRPr="000B6821" w:rsidRDefault="001313FA" w:rsidP="006037A6">
            <w:pPr>
              <w:spacing w:before="100" w:beforeAutospacing="1" w:after="100" w:afterAutospacing="1" w:line="240" w:lineRule="auto"/>
              <w:jc w:val="center"/>
              <w:rPr>
                <w:rFonts w:ascii="Verdana" w:eastAsia="Times New Roman" w:hAnsi="Verdana" w:cs="Times New Roman"/>
                <w:sz w:val="20"/>
                <w:szCs w:val="20"/>
                <w:lang w:eastAsia="fr-FR"/>
              </w:rPr>
            </w:pPr>
            <w:proofErr w:type="spellStart"/>
            <w:r w:rsidRPr="000B6821">
              <w:rPr>
                <w:rFonts w:ascii="Verdana" w:eastAsia="Times New Roman" w:hAnsi="Verdana" w:cs="Times New Roman"/>
                <w:sz w:val="20"/>
                <w:szCs w:val="20"/>
                <w:lang w:eastAsia="fr-FR"/>
              </w:rPr>
              <w:t>A</w:t>
            </w:r>
            <w:proofErr w:type="spellEnd"/>
            <w:r w:rsidRPr="000B6821">
              <w:rPr>
                <w:rFonts w:ascii="Verdana" w:eastAsia="Times New Roman" w:hAnsi="Verdana" w:cs="Times New Roman"/>
                <w:sz w:val="20"/>
                <w:szCs w:val="20"/>
                <w:lang w:eastAsia="fr-FR"/>
              </w:rPr>
              <w:t xml:space="preserve"> la fin du premier mois, l’embryon pèse un gramme et n’atteint pas deux millimètres et demi. Sa tête s’incline </w:t>
            </w:r>
            <w:proofErr w:type="spellStart"/>
            <w:r w:rsidRPr="000B6821">
              <w:rPr>
                <w:rFonts w:ascii="Verdana" w:eastAsia="Times New Roman" w:hAnsi="Verdana" w:cs="Times New Roman"/>
                <w:sz w:val="20"/>
                <w:szCs w:val="20"/>
                <w:lang w:eastAsia="fr-FR"/>
              </w:rPr>
              <w:t>ventralement</w:t>
            </w:r>
            <w:proofErr w:type="spellEnd"/>
            <w:r w:rsidRPr="000B6821">
              <w:rPr>
                <w:rFonts w:ascii="Verdana" w:eastAsia="Times New Roman" w:hAnsi="Verdana" w:cs="Times New Roman"/>
                <w:sz w:val="20"/>
                <w:szCs w:val="20"/>
                <w:lang w:eastAsia="fr-FR"/>
              </w:rPr>
              <w:t xml:space="preserve"> et la queue s’enroule </w:t>
            </w:r>
            <w:proofErr w:type="spellStart"/>
            <w:r w:rsidRPr="000B6821">
              <w:rPr>
                <w:rFonts w:ascii="Verdana" w:eastAsia="Times New Roman" w:hAnsi="Verdana" w:cs="Times New Roman"/>
                <w:sz w:val="20"/>
                <w:szCs w:val="20"/>
                <w:lang w:eastAsia="fr-FR"/>
              </w:rPr>
              <w:t>ventralement</w:t>
            </w:r>
            <w:proofErr w:type="spellEnd"/>
            <w:r w:rsidRPr="000B6821">
              <w:rPr>
                <w:rFonts w:ascii="Verdana" w:eastAsia="Times New Roman" w:hAnsi="Verdana" w:cs="Times New Roman"/>
                <w:sz w:val="20"/>
                <w:szCs w:val="20"/>
                <w:lang w:eastAsia="fr-FR"/>
              </w:rPr>
              <w:t xml:space="preserve">. </w:t>
            </w:r>
          </w:p>
        </w:tc>
      </w:tr>
      <w:tr w:rsidR="001313FA" w:rsidRPr="000B6821" w:rsidTr="001313FA">
        <w:trPr>
          <w:tblCellSpacing w:w="15" w:type="dxa"/>
          <w:jc w:val="center"/>
        </w:trPr>
        <w:tc>
          <w:tcPr>
            <w:tcW w:w="2780" w:type="dxa"/>
            <w:tcBorders>
              <w:top w:val="outset" w:sz="6" w:space="0" w:color="auto"/>
              <w:left w:val="outset" w:sz="6" w:space="0" w:color="auto"/>
              <w:bottom w:val="outset" w:sz="6" w:space="0" w:color="auto"/>
              <w:right w:val="outset" w:sz="6" w:space="0" w:color="auto"/>
            </w:tcBorders>
            <w:hideMark/>
          </w:tcPr>
          <w:p w:rsidR="001313FA" w:rsidRPr="000B6821" w:rsidRDefault="001313FA" w:rsidP="001313FA">
            <w:pPr>
              <w:spacing w:after="0"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t xml:space="preserve">Deuxième mois : apparition des futurs membres. </w:t>
            </w:r>
          </w:p>
        </w:tc>
        <w:tc>
          <w:tcPr>
            <w:tcW w:w="8380" w:type="dxa"/>
            <w:tcBorders>
              <w:top w:val="outset" w:sz="6" w:space="0" w:color="auto"/>
              <w:left w:val="outset" w:sz="6" w:space="0" w:color="auto"/>
              <w:bottom w:val="outset" w:sz="6" w:space="0" w:color="auto"/>
              <w:right w:val="outset" w:sz="6" w:space="0" w:color="auto"/>
            </w:tcBorders>
            <w:vAlign w:val="center"/>
            <w:hideMark/>
          </w:tcPr>
          <w:p w:rsidR="001313FA" w:rsidRPr="000B6821" w:rsidRDefault="001313FA" w:rsidP="006037A6">
            <w:pPr>
              <w:spacing w:before="100" w:beforeAutospacing="1" w:after="100" w:afterAutospacing="1"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t>L’embryon se replie de plus en plus sur lui-même ; sa tête et sa queue qui s’est allongée se rejoignent presque. On croirait se trouver devant un embryon de reptile, mais, en fait, le visage a déjà commencé à se dessiner. Deux saillies apparues de chaque côté de la tête représentent les ébauches des yeux. De petits bourgeons latéraux annoncent la formation du pavillon de chaque oreille. La bouche et les narines sont d’abord confondues en un seul et large orifice, puis le nez se sépare de la bouche. Les premières circonvolutions marquent la surface du cerveau.</w:t>
            </w:r>
          </w:p>
          <w:p w:rsidR="001313FA" w:rsidRPr="000B6821" w:rsidRDefault="001313FA" w:rsidP="006037A6">
            <w:pPr>
              <w:spacing w:before="100" w:beforeAutospacing="1" w:after="100" w:afterAutospacing="1"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t>Apparaissent alors les ébauches des membres, sous forme de quatre petits moignons. Ces ébauches se divisent en deux puis en trois parties encore informes. Puis quatre sillons marquent la présence des futurs doigts et orteils.</w:t>
            </w:r>
          </w:p>
          <w:p w:rsidR="001313FA" w:rsidRPr="000B6821" w:rsidRDefault="001313FA" w:rsidP="006037A6">
            <w:pPr>
              <w:spacing w:before="100" w:beforeAutospacing="1" w:after="100" w:afterAutospacing="1" w:line="240" w:lineRule="auto"/>
              <w:jc w:val="center"/>
              <w:rPr>
                <w:rFonts w:ascii="Verdana" w:eastAsia="Times New Roman" w:hAnsi="Verdana" w:cs="Times New Roman"/>
                <w:sz w:val="20"/>
                <w:szCs w:val="20"/>
                <w:lang w:eastAsia="fr-FR"/>
              </w:rPr>
            </w:pPr>
            <w:r w:rsidRPr="001313FA">
              <w:rPr>
                <w:rFonts w:ascii="Verdana" w:eastAsia="Times New Roman" w:hAnsi="Verdana" w:cs="Times New Roman"/>
                <w:sz w:val="20"/>
                <w:szCs w:val="20"/>
                <w:lang w:eastAsia="fr-FR"/>
              </w:rPr>
              <w:t xml:space="preserve">La fin du deuxième mois est arrivée. Pesant 11 grammes, l’embryon mesure trois centimètres. Il perd son apparence reptilienne. Tous les organes sont déjà ébauchés. </w:t>
            </w:r>
            <w:proofErr w:type="spellStart"/>
            <w:r w:rsidRPr="001313FA">
              <w:rPr>
                <w:rFonts w:ascii="Verdana" w:eastAsia="Times New Roman" w:hAnsi="Verdana" w:cs="Times New Roman"/>
                <w:sz w:val="20"/>
                <w:szCs w:val="20"/>
                <w:lang w:eastAsia="fr-FR"/>
              </w:rPr>
              <w:t>A</w:t>
            </w:r>
            <w:proofErr w:type="spellEnd"/>
            <w:r w:rsidRPr="001313FA">
              <w:rPr>
                <w:rFonts w:ascii="Verdana" w:eastAsia="Times New Roman" w:hAnsi="Verdana" w:cs="Times New Roman"/>
                <w:sz w:val="20"/>
                <w:szCs w:val="20"/>
                <w:lang w:eastAsia="fr-FR"/>
              </w:rPr>
              <w:t xml:space="preserve"> partir de ce stade, il prend le nom de fœtus.</w:t>
            </w:r>
            <w:r w:rsidRPr="000B6821">
              <w:rPr>
                <w:rFonts w:ascii="Verdana" w:eastAsia="Times New Roman" w:hAnsi="Verdana" w:cs="Times New Roman"/>
                <w:sz w:val="20"/>
                <w:szCs w:val="20"/>
                <w:lang w:eastAsia="fr-FR"/>
              </w:rPr>
              <w:t xml:space="preserve"> </w:t>
            </w:r>
          </w:p>
        </w:tc>
      </w:tr>
      <w:tr w:rsidR="001313FA" w:rsidRPr="000B6821" w:rsidTr="001313FA">
        <w:trPr>
          <w:tblCellSpacing w:w="15" w:type="dxa"/>
          <w:jc w:val="center"/>
        </w:trPr>
        <w:tc>
          <w:tcPr>
            <w:tcW w:w="2780" w:type="dxa"/>
            <w:tcBorders>
              <w:top w:val="outset" w:sz="6" w:space="0" w:color="auto"/>
              <w:left w:val="outset" w:sz="6" w:space="0" w:color="auto"/>
              <w:bottom w:val="outset" w:sz="6" w:space="0" w:color="auto"/>
              <w:right w:val="outset" w:sz="6" w:space="0" w:color="auto"/>
            </w:tcBorders>
            <w:hideMark/>
          </w:tcPr>
          <w:p w:rsidR="001313FA" w:rsidRPr="000B6821" w:rsidRDefault="001313FA" w:rsidP="001313FA">
            <w:pPr>
              <w:spacing w:after="0"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t xml:space="preserve">Troisième mois. </w:t>
            </w:r>
          </w:p>
        </w:tc>
        <w:tc>
          <w:tcPr>
            <w:tcW w:w="8380" w:type="dxa"/>
            <w:tcBorders>
              <w:top w:val="outset" w:sz="6" w:space="0" w:color="auto"/>
              <w:left w:val="outset" w:sz="6" w:space="0" w:color="auto"/>
              <w:bottom w:val="outset" w:sz="6" w:space="0" w:color="auto"/>
              <w:right w:val="outset" w:sz="6" w:space="0" w:color="auto"/>
            </w:tcBorders>
            <w:vAlign w:val="center"/>
            <w:hideMark/>
          </w:tcPr>
          <w:p w:rsidR="001313FA" w:rsidRPr="000B6821" w:rsidRDefault="001313FA" w:rsidP="006037A6">
            <w:pPr>
              <w:spacing w:before="100" w:beforeAutospacing="1" w:after="100" w:afterAutospacing="1" w:line="240" w:lineRule="auto"/>
              <w:jc w:val="center"/>
              <w:rPr>
                <w:rFonts w:ascii="Verdana" w:eastAsia="Times New Roman" w:hAnsi="Verdana" w:cs="Times New Roman"/>
                <w:sz w:val="20"/>
                <w:szCs w:val="20"/>
                <w:lang w:eastAsia="fr-FR"/>
              </w:rPr>
            </w:pPr>
            <w:r w:rsidRPr="001313FA">
              <w:rPr>
                <w:rFonts w:ascii="Verdana" w:eastAsia="Times New Roman" w:hAnsi="Verdana" w:cs="Times New Roman"/>
                <w:sz w:val="20"/>
                <w:szCs w:val="20"/>
                <w:lang w:eastAsia="fr-FR"/>
              </w:rPr>
              <w:t>Les organes sexuels se différencient dès le début du troisième mois et sont visibles extérieurement.</w:t>
            </w:r>
            <w:r w:rsidRPr="000B6821">
              <w:rPr>
                <w:rFonts w:ascii="Verdana" w:eastAsia="Times New Roman" w:hAnsi="Verdana" w:cs="Times New Roman"/>
                <w:sz w:val="20"/>
                <w:szCs w:val="20"/>
                <w:lang w:eastAsia="fr-FR"/>
              </w:rPr>
              <w:t xml:space="preserve"> </w:t>
            </w:r>
          </w:p>
          <w:p w:rsidR="001313FA" w:rsidRPr="000B6821" w:rsidRDefault="001313FA" w:rsidP="006037A6">
            <w:pPr>
              <w:spacing w:before="100" w:beforeAutospacing="1" w:after="100" w:afterAutospacing="1" w:line="240" w:lineRule="auto"/>
              <w:jc w:val="center"/>
              <w:rPr>
                <w:rFonts w:ascii="Verdana" w:eastAsia="Times New Roman" w:hAnsi="Verdana" w:cs="Times New Roman"/>
                <w:sz w:val="20"/>
                <w:szCs w:val="20"/>
                <w:lang w:eastAsia="fr-FR"/>
              </w:rPr>
            </w:pPr>
            <w:r w:rsidRPr="000B6821">
              <w:rPr>
                <w:rFonts w:ascii="Verdana" w:eastAsia="Times New Roman" w:hAnsi="Verdana" w:cs="Times New Roman"/>
                <w:sz w:val="20"/>
                <w:szCs w:val="20"/>
                <w:lang w:eastAsia="fr-FR"/>
              </w:rPr>
              <w:t xml:space="preserve">Le jeune fœtus pèse 45 grammes et mesure environ 11 centimètres. Il commence à dépenser quelques forces en mouvements spasmodiques. </w:t>
            </w:r>
          </w:p>
        </w:tc>
      </w:tr>
    </w:tbl>
    <w:p w:rsidR="00C61D76" w:rsidRDefault="001313FA" w:rsidP="001313FA">
      <w:pPr>
        <w:spacing w:before="100" w:beforeAutospacing="1" w:after="100" w:afterAutospacing="1" w:line="240" w:lineRule="auto"/>
        <w:ind w:left="1440"/>
        <w:rPr>
          <w:rFonts w:ascii="Times New Roman" w:eastAsia="Times New Roman" w:hAnsi="Times New Roman" w:cs="Times New Roman"/>
          <w:color w:val="FF0000"/>
          <w:sz w:val="24"/>
          <w:szCs w:val="24"/>
          <w:lang w:eastAsia="fr-FR"/>
        </w:rPr>
      </w:pPr>
      <w:r w:rsidRPr="001313FA">
        <w:rPr>
          <w:rFonts w:ascii="Times New Roman" w:eastAsia="Times New Roman" w:hAnsi="Times New Roman" w:cs="Times New Roman"/>
          <w:color w:val="FF0000"/>
          <w:sz w:val="24"/>
          <w:szCs w:val="24"/>
          <w:lang w:eastAsia="fr-FR"/>
        </w:rPr>
        <w:t>Fichier : cellules - chromosomes</w:t>
      </w:r>
    </w:p>
    <w:p w:rsidR="001313FA" w:rsidRDefault="00C61D76" w:rsidP="00C61D76">
      <w:pPr>
        <w:spacing w:before="100" w:beforeAutospacing="1" w:after="100" w:afterAutospacing="1" w:line="240" w:lineRule="auto"/>
        <w:rPr>
          <w:rFonts w:ascii="Arial" w:eastAsia="Times New Roman" w:hAnsi="Arial" w:cs="Arial"/>
          <w:color w:val="000000"/>
          <w:sz w:val="24"/>
          <w:szCs w:val="24"/>
          <w:lang w:eastAsia="fr-FR" w:bidi="ar-TN"/>
        </w:rPr>
      </w:pPr>
      <w:r>
        <w:rPr>
          <w:rFonts w:ascii="Arial" w:eastAsia="Times New Roman" w:hAnsi="Arial" w:cs="Arial"/>
          <w:color w:val="000000"/>
          <w:sz w:val="24"/>
          <w:szCs w:val="24"/>
          <w:lang w:eastAsia="fr-FR" w:bidi="ar-TN"/>
        </w:rPr>
        <w:pict>
          <v:rect id="_x0000_i1031" style="width:0;height:1.5pt" o:hralign="center" o:hrstd="t" o:hr="t" fillcolor="#a0a0a0" stroked="f"/>
        </w:pict>
      </w:r>
    </w:p>
    <w:p w:rsidR="00C61D76" w:rsidRPr="00266EDF" w:rsidRDefault="00C61D76" w:rsidP="00C61D76">
      <w:pPr>
        <w:spacing w:after="0" w:line="240" w:lineRule="auto"/>
        <w:rPr>
          <w:rFonts w:ascii="Times New Roman" w:eastAsia="Times New Roman" w:hAnsi="Times New Roman" w:cs="Times New Roman"/>
          <w:color w:val="001900"/>
          <w:sz w:val="24"/>
          <w:szCs w:val="24"/>
          <w:lang w:eastAsia="fr-FR"/>
        </w:rPr>
      </w:pPr>
      <w:r>
        <w:rPr>
          <w:rFonts w:ascii="Times New Roman" w:eastAsia="Times New Roman" w:hAnsi="Times New Roman" w:cs="Times New Roman"/>
          <w:noProof/>
          <w:color w:val="001900"/>
          <w:sz w:val="24"/>
          <w:szCs w:val="24"/>
          <w:lang w:eastAsia="fr-FR"/>
        </w:rPr>
        <w:drawing>
          <wp:inline distT="0" distB="0" distL="0" distR="0" wp14:anchorId="2663BD21" wp14:editId="5B5B6AEF">
            <wp:extent cx="1552575" cy="314325"/>
            <wp:effectExtent l="0" t="0" r="9525" b="9525"/>
            <wp:docPr id="2" name="Image 2" descr="http://islamfrance.free.fr/texte/t-cora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slamfrance.free.fr/texte/t-coran.gif"/>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552575" cy="314325"/>
                    </a:xfrm>
                    <a:prstGeom prst="rect">
                      <a:avLst/>
                    </a:prstGeom>
                    <a:noFill/>
                    <a:ln>
                      <a:noFill/>
                    </a:ln>
                  </pic:spPr>
                </pic:pic>
              </a:graphicData>
            </a:graphic>
          </wp:inline>
        </w:drawing>
      </w:r>
    </w:p>
    <w:p w:rsidR="00C61D76" w:rsidRPr="00266EDF" w:rsidRDefault="00C61D76" w:rsidP="00C61D76">
      <w:pPr>
        <w:spacing w:before="100" w:beforeAutospacing="1" w:after="100" w:afterAutospacing="1" w:line="240" w:lineRule="auto"/>
        <w:rPr>
          <w:rFonts w:ascii="Times New Roman" w:eastAsia="Times New Roman" w:hAnsi="Times New Roman" w:cs="Times New Roman"/>
          <w:color w:val="001900"/>
          <w:sz w:val="24"/>
          <w:szCs w:val="24"/>
          <w:lang w:eastAsia="fr-FR"/>
        </w:rPr>
      </w:pPr>
      <w:r w:rsidRPr="00266EDF">
        <w:rPr>
          <w:rFonts w:ascii="Times New Roman" w:eastAsia="Times New Roman" w:hAnsi="Times New Roman" w:cs="Times New Roman"/>
          <w:color w:val="001900"/>
          <w:sz w:val="36"/>
          <w:szCs w:val="36"/>
          <w:lang w:eastAsia="fr-FR"/>
        </w:rPr>
        <w:t>O</w:t>
      </w:r>
      <w:r w:rsidRPr="00266EDF">
        <w:rPr>
          <w:rFonts w:ascii="Times New Roman" w:eastAsia="Times New Roman" w:hAnsi="Times New Roman" w:cs="Times New Roman"/>
          <w:color w:val="001900"/>
          <w:sz w:val="24"/>
          <w:szCs w:val="24"/>
          <w:lang w:eastAsia="fr-FR"/>
        </w:rPr>
        <w:t xml:space="preserve">n trouve ici et là dans le Coran des énoncés faisant référence à la reproduction et au développement de l'être humain. Ce n'est que récemment que la signification scientifique de certains de ces versets a pu être </w:t>
      </w:r>
      <w:proofErr w:type="gramStart"/>
      <w:r w:rsidRPr="00266EDF">
        <w:rPr>
          <w:rFonts w:ascii="Times New Roman" w:eastAsia="Times New Roman" w:hAnsi="Times New Roman" w:cs="Times New Roman"/>
          <w:color w:val="001900"/>
          <w:sz w:val="24"/>
          <w:szCs w:val="24"/>
          <w:lang w:eastAsia="fr-FR"/>
        </w:rPr>
        <w:t>apprécié</w:t>
      </w:r>
      <w:proofErr w:type="gramEnd"/>
      <w:r w:rsidRPr="00266EDF">
        <w:rPr>
          <w:rFonts w:ascii="Times New Roman" w:eastAsia="Times New Roman" w:hAnsi="Times New Roman" w:cs="Times New Roman"/>
          <w:color w:val="001900"/>
          <w:sz w:val="24"/>
          <w:szCs w:val="24"/>
          <w:lang w:eastAsia="fr-FR"/>
        </w:rPr>
        <w:t xml:space="preserve"> pleinement. Le long délai dans l'interprétation juste de ces versets est dû principalement à des traductions et à des commentaires inexacts et à un manque de sensibilisation à la connaissance scientifique. </w:t>
      </w:r>
    </w:p>
    <w:p w:rsidR="00C61D76" w:rsidRPr="00266EDF" w:rsidRDefault="00C61D76" w:rsidP="00C61D76">
      <w:pPr>
        <w:spacing w:before="100" w:beforeAutospacing="1" w:after="100" w:afterAutospacing="1" w:line="240" w:lineRule="auto"/>
        <w:rPr>
          <w:rFonts w:ascii="Times New Roman" w:eastAsia="Times New Roman" w:hAnsi="Times New Roman" w:cs="Times New Roman"/>
          <w:color w:val="001900"/>
          <w:sz w:val="24"/>
          <w:szCs w:val="24"/>
          <w:lang w:eastAsia="fr-FR"/>
        </w:rPr>
      </w:pPr>
      <w:r w:rsidRPr="00266EDF">
        <w:rPr>
          <w:rFonts w:ascii="Times New Roman" w:eastAsia="Times New Roman" w:hAnsi="Times New Roman" w:cs="Times New Roman"/>
          <w:color w:val="001900"/>
          <w:sz w:val="36"/>
          <w:szCs w:val="36"/>
          <w:lang w:eastAsia="fr-FR"/>
        </w:rPr>
        <w:t>L</w:t>
      </w:r>
      <w:r w:rsidRPr="00266EDF">
        <w:rPr>
          <w:rFonts w:ascii="Times New Roman" w:eastAsia="Times New Roman" w:hAnsi="Times New Roman" w:cs="Times New Roman"/>
          <w:color w:val="001900"/>
          <w:sz w:val="24"/>
          <w:szCs w:val="24"/>
          <w:lang w:eastAsia="fr-FR"/>
        </w:rPr>
        <w:t>'intérêt pour les explications des versets du Coran n'est pas nouveau. Les gens avaient l'habitude d'interroger le Prophète Mohammed</w:t>
      </w:r>
      <w:r>
        <w:rPr>
          <w:rFonts w:ascii="Times New Roman" w:eastAsia="Times New Roman" w:hAnsi="Times New Roman" w:cs="Times New Roman"/>
          <w:noProof/>
          <w:color w:val="001900"/>
          <w:sz w:val="24"/>
          <w:szCs w:val="24"/>
          <w:lang w:eastAsia="fr-FR"/>
        </w:rPr>
        <w:drawing>
          <wp:inline distT="0" distB="0" distL="0" distR="0" wp14:anchorId="5D224BC2" wp14:editId="07C131C3">
            <wp:extent cx="876300" cy="133350"/>
            <wp:effectExtent l="0" t="0" r="0" b="0"/>
            <wp:docPr id="1" name="Image 1" descr="Que la Paix et le Salut soient sur lu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Que la Paix et le Salut soient sur lui"/>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876300" cy="133350"/>
                    </a:xfrm>
                    <a:prstGeom prst="rect">
                      <a:avLst/>
                    </a:prstGeom>
                    <a:noFill/>
                    <a:ln>
                      <a:noFill/>
                    </a:ln>
                  </pic:spPr>
                </pic:pic>
              </a:graphicData>
            </a:graphic>
          </wp:inline>
        </w:drawing>
      </w:r>
      <w:r w:rsidRPr="00266EDF">
        <w:rPr>
          <w:rFonts w:ascii="Times New Roman" w:eastAsia="Times New Roman" w:hAnsi="Times New Roman" w:cs="Times New Roman"/>
          <w:color w:val="001900"/>
          <w:sz w:val="24"/>
          <w:szCs w:val="24"/>
          <w:lang w:eastAsia="fr-FR"/>
        </w:rPr>
        <w:t xml:space="preserve"> sur toutes sortes de questions concernant la signification des versets faisant référence à la reproduction humaine. Les réponses du Prophète forment la base de la littérature sur les Hadith. </w:t>
      </w:r>
    </w:p>
    <w:p w:rsidR="00C61D76" w:rsidRPr="00266EDF" w:rsidRDefault="00C61D76" w:rsidP="00C61D76">
      <w:pPr>
        <w:spacing w:before="100" w:beforeAutospacing="1" w:after="100" w:afterAutospacing="1" w:line="240" w:lineRule="auto"/>
        <w:rPr>
          <w:rFonts w:ascii="Times New Roman" w:eastAsia="Times New Roman" w:hAnsi="Times New Roman" w:cs="Times New Roman"/>
          <w:color w:val="001900"/>
          <w:sz w:val="24"/>
          <w:szCs w:val="24"/>
          <w:lang w:eastAsia="fr-FR"/>
        </w:rPr>
      </w:pPr>
      <w:r w:rsidRPr="00266EDF">
        <w:rPr>
          <w:rFonts w:ascii="Times New Roman" w:eastAsia="Times New Roman" w:hAnsi="Times New Roman" w:cs="Times New Roman"/>
          <w:color w:val="001900"/>
          <w:sz w:val="36"/>
          <w:szCs w:val="36"/>
          <w:lang w:eastAsia="fr-FR"/>
        </w:rPr>
        <w:t>L</w:t>
      </w:r>
      <w:r w:rsidRPr="00266EDF">
        <w:rPr>
          <w:rFonts w:ascii="Times New Roman" w:eastAsia="Times New Roman" w:hAnsi="Times New Roman" w:cs="Times New Roman"/>
          <w:color w:val="001900"/>
          <w:sz w:val="24"/>
          <w:szCs w:val="24"/>
          <w:lang w:eastAsia="fr-FR"/>
        </w:rPr>
        <w:t xml:space="preserve">a version française des versets du Coran qui sont interprétés dans cet article est basée sur les traductions anglaises fournies par le Cheikh Abdul Majid </w:t>
      </w:r>
      <w:proofErr w:type="spellStart"/>
      <w:r w:rsidRPr="00266EDF">
        <w:rPr>
          <w:rFonts w:ascii="Times New Roman" w:eastAsia="Times New Roman" w:hAnsi="Times New Roman" w:cs="Times New Roman"/>
          <w:color w:val="001900"/>
          <w:sz w:val="24"/>
          <w:szCs w:val="24"/>
          <w:lang w:eastAsia="fr-FR"/>
        </w:rPr>
        <w:t>Zendani</w:t>
      </w:r>
      <w:proofErr w:type="spellEnd"/>
      <w:r w:rsidRPr="00266EDF">
        <w:rPr>
          <w:rFonts w:ascii="Times New Roman" w:eastAsia="Times New Roman" w:hAnsi="Times New Roman" w:cs="Times New Roman"/>
          <w:color w:val="001900"/>
          <w:sz w:val="24"/>
          <w:szCs w:val="24"/>
          <w:lang w:eastAsia="fr-FR"/>
        </w:rPr>
        <w:t xml:space="preserve">, professeur d'Études Islamiques à l'Université </w:t>
      </w:r>
      <w:proofErr w:type="spellStart"/>
      <w:r w:rsidRPr="00266EDF">
        <w:rPr>
          <w:rFonts w:ascii="Times New Roman" w:eastAsia="Times New Roman" w:hAnsi="Times New Roman" w:cs="Times New Roman"/>
          <w:color w:val="001900"/>
          <w:sz w:val="24"/>
          <w:szCs w:val="24"/>
          <w:lang w:eastAsia="fr-FR"/>
        </w:rPr>
        <w:t>Abdulaziz</w:t>
      </w:r>
      <w:proofErr w:type="spellEnd"/>
      <w:r w:rsidRPr="00266EDF">
        <w:rPr>
          <w:rFonts w:ascii="Times New Roman" w:eastAsia="Times New Roman" w:hAnsi="Times New Roman" w:cs="Times New Roman"/>
          <w:color w:val="001900"/>
          <w:sz w:val="24"/>
          <w:szCs w:val="24"/>
          <w:lang w:eastAsia="fr-FR"/>
        </w:rPr>
        <w:t xml:space="preserve">, à </w:t>
      </w:r>
      <w:proofErr w:type="spellStart"/>
      <w:r w:rsidRPr="00266EDF">
        <w:rPr>
          <w:rFonts w:ascii="Times New Roman" w:eastAsia="Times New Roman" w:hAnsi="Times New Roman" w:cs="Times New Roman"/>
          <w:color w:val="001900"/>
          <w:sz w:val="24"/>
          <w:szCs w:val="24"/>
          <w:lang w:eastAsia="fr-FR"/>
        </w:rPr>
        <w:t>Jeddah</w:t>
      </w:r>
      <w:proofErr w:type="spellEnd"/>
      <w:r w:rsidRPr="00266EDF">
        <w:rPr>
          <w:rFonts w:ascii="Times New Roman" w:eastAsia="Times New Roman" w:hAnsi="Times New Roman" w:cs="Times New Roman"/>
          <w:color w:val="001900"/>
          <w:sz w:val="24"/>
          <w:szCs w:val="24"/>
          <w:lang w:eastAsia="fr-FR"/>
        </w:rPr>
        <w:t xml:space="preserve">, en Arabie Saoudite. </w:t>
      </w:r>
    </w:p>
    <w:p w:rsidR="00C61D76" w:rsidRPr="00266EDF" w:rsidRDefault="00C61D76" w:rsidP="00C61D76">
      <w:pPr>
        <w:spacing w:before="100" w:beforeAutospacing="1" w:after="100" w:afterAutospacing="1" w:line="240" w:lineRule="auto"/>
        <w:rPr>
          <w:rFonts w:ascii="Times New Roman" w:eastAsia="Times New Roman" w:hAnsi="Times New Roman" w:cs="Times New Roman"/>
          <w:color w:val="001900"/>
          <w:sz w:val="24"/>
          <w:szCs w:val="24"/>
          <w:lang w:eastAsia="fr-FR"/>
        </w:rPr>
      </w:pPr>
      <w:r w:rsidRPr="00266EDF">
        <w:rPr>
          <w:rFonts w:ascii="Times New Roman" w:eastAsia="Times New Roman" w:hAnsi="Times New Roman" w:cs="Times New Roman"/>
          <w:b/>
          <w:bCs/>
          <w:color w:val="004080"/>
          <w:sz w:val="27"/>
          <w:szCs w:val="27"/>
          <w:lang w:eastAsia="fr-FR"/>
        </w:rPr>
        <w:t>"Il vous a créé, dans le ventre de vos mères, création après création, dans trois coiffes (voiles) de ténèbres."</w:t>
      </w:r>
      <w:r w:rsidRPr="00266EDF">
        <w:rPr>
          <w:rFonts w:ascii="Times New Roman" w:eastAsia="Times New Roman" w:hAnsi="Times New Roman" w:cs="Times New Roman"/>
          <w:color w:val="001900"/>
          <w:sz w:val="24"/>
          <w:szCs w:val="24"/>
          <w:lang w:eastAsia="fr-FR"/>
        </w:rPr>
        <w:t xml:space="preserve"> </w:t>
      </w:r>
    </w:p>
    <w:p w:rsidR="00C61D76" w:rsidRPr="00266EDF" w:rsidRDefault="00C61D76" w:rsidP="00C61D76">
      <w:pPr>
        <w:spacing w:before="100" w:beforeAutospacing="1" w:after="100" w:afterAutospacing="1" w:line="240" w:lineRule="auto"/>
        <w:rPr>
          <w:rFonts w:ascii="Times New Roman" w:eastAsia="Times New Roman" w:hAnsi="Times New Roman" w:cs="Times New Roman"/>
          <w:color w:val="001900"/>
          <w:sz w:val="24"/>
          <w:szCs w:val="24"/>
          <w:lang w:eastAsia="fr-FR"/>
        </w:rPr>
      </w:pPr>
      <w:r>
        <w:rPr>
          <w:rFonts w:ascii="Times New Roman" w:eastAsia="Times New Roman" w:hAnsi="Times New Roman" w:cs="Times New Roman"/>
          <w:noProof/>
          <w:color w:val="001900"/>
          <w:sz w:val="24"/>
          <w:szCs w:val="24"/>
          <w:lang w:eastAsia="fr-FR"/>
        </w:rPr>
        <w:drawing>
          <wp:anchor distT="0" distB="0" distL="0" distR="0" simplePos="0" relativeHeight="251659264" behindDoc="0" locked="0" layoutInCell="1" allowOverlap="0" wp14:anchorId="199EC8FA" wp14:editId="7B90EF11">
            <wp:simplePos x="0" y="0"/>
            <wp:positionH relativeFrom="column">
              <wp:align>right</wp:align>
            </wp:positionH>
            <wp:positionV relativeFrom="line">
              <wp:posOffset>0</wp:posOffset>
            </wp:positionV>
            <wp:extent cx="1362075" cy="2057400"/>
            <wp:effectExtent l="0" t="0" r="9525" b="0"/>
            <wp:wrapSquare wrapText="bothSides"/>
            <wp:docPr id="9" name="Image 9" descr="http://islamfrance.free.fr/image/embryon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islamfrance.free.fr/image/embryon1.gif"/>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362075" cy="2057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66EDF">
        <w:rPr>
          <w:rFonts w:ascii="Times New Roman" w:eastAsia="Times New Roman" w:hAnsi="Times New Roman" w:cs="Times New Roman"/>
          <w:color w:val="001900"/>
          <w:sz w:val="36"/>
          <w:szCs w:val="36"/>
          <w:lang w:eastAsia="fr-FR"/>
        </w:rPr>
        <w:t>C</w:t>
      </w:r>
      <w:r w:rsidRPr="00266EDF">
        <w:rPr>
          <w:rFonts w:ascii="Times New Roman" w:eastAsia="Times New Roman" w:hAnsi="Times New Roman" w:cs="Times New Roman"/>
          <w:color w:val="001900"/>
          <w:sz w:val="24"/>
          <w:szCs w:val="24"/>
          <w:lang w:eastAsia="fr-FR"/>
        </w:rPr>
        <w:t xml:space="preserve">et énoncé vient de la sourate 39. Nous ne savons pas quand est ce qu'on a découvert que les êtres humains se développaient dans l'utérus (ventre), mais la première illustration connue d'un </w:t>
      </w:r>
      <w:proofErr w:type="spellStart"/>
      <w:r w:rsidRPr="00266EDF">
        <w:rPr>
          <w:rFonts w:ascii="Times New Roman" w:eastAsia="Times New Roman" w:hAnsi="Times New Roman" w:cs="Times New Roman"/>
          <w:color w:val="001900"/>
          <w:sz w:val="24"/>
          <w:szCs w:val="24"/>
          <w:lang w:eastAsia="fr-FR"/>
        </w:rPr>
        <w:t>foetus</w:t>
      </w:r>
      <w:proofErr w:type="spellEnd"/>
      <w:r w:rsidRPr="00266EDF">
        <w:rPr>
          <w:rFonts w:ascii="Times New Roman" w:eastAsia="Times New Roman" w:hAnsi="Times New Roman" w:cs="Times New Roman"/>
          <w:color w:val="001900"/>
          <w:sz w:val="24"/>
          <w:szCs w:val="24"/>
          <w:lang w:eastAsia="fr-FR"/>
        </w:rPr>
        <w:t xml:space="preserve"> dans l'utérus fut dessinée par Léonard de Vinci, au 15</w:t>
      </w:r>
      <w:r w:rsidRPr="00266EDF">
        <w:rPr>
          <w:rFonts w:ascii="Times New Roman" w:eastAsia="Times New Roman" w:hAnsi="Times New Roman" w:cs="Times New Roman"/>
          <w:color w:val="001900"/>
          <w:sz w:val="24"/>
          <w:szCs w:val="24"/>
          <w:vertAlign w:val="superscript"/>
          <w:lang w:eastAsia="fr-FR"/>
        </w:rPr>
        <w:t>ème</w:t>
      </w:r>
      <w:r w:rsidRPr="00266EDF">
        <w:rPr>
          <w:rFonts w:ascii="Times New Roman" w:eastAsia="Times New Roman" w:hAnsi="Times New Roman" w:cs="Times New Roman"/>
          <w:color w:val="001900"/>
          <w:sz w:val="24"/>
          <w:szCs w:val="24"/>
          <w:lang w:eastAsia="fr-FR"/>
        </w:rPr>
        <w:t xml:space="preserve"> siècle. Au 2</w:t>
      </w:r>
      <w:r w:rsidRPr="00266EDF">
        <w:rPr>
          <w:rFonts w:ascii="Times New Roman" w:eastAsia="Times New Roman" w:hAnsi="Times New Roman" w:cs="Times New Roman"/>
          <w:color w:val="001900"/>
          <w:sz w:val="24"/>
          <w:szCs w:val="24"/>
          <w:vertAlign w:val="superscript"/>
          <w:lang w:eastAsia="fr-FR"/>
        </w:rPr>
        <w:t>ème</w:t>
      </w:r>
      <w:r w:rsidRPr="00266EDF">
        <w:rPr>
          <w:rFonts w:ascii="Times New Roman" w:eastAsia="Times New Roman" w:hAnsi="Times New Roman" w:cs="Times New Roman"/>
          <w:color w:val="001900"/>
          <w:sz w:val="24"/>
          <w:szCs w:val="24"/>
          <w:lang w:eastAsia="fr-FR"/>
        </w:rPr>
        <w:t xml:space="preserve"> siècle après J.C., Galien décrivit le placenta et les membranes du </w:t>
      </w:r>
      <w:proofErr w:type="spellStart"/>
      <w:r w:rsidRPr="00266EDF">
        <w:rPr>
          <w:rFonts w:ascii="Times New Roman" w:eastAsia="Times New Roman" w:hAnsi="Times New Roman" w:cs="Times New Roman"/>
          <w:color w:val="001900"/>
          <w:sz w:val="24"/>
          <w:szCs w:val="24"/>
          <w:lang w:eastAsia="fr-FR"/>
        </w:rPr>
        <w:t>foetus</w:t>
      </w:r>
      <w:proofErr w:type="spellEnd"/>
      <w:r w:rsidRPr="00266EDF">
        <w:rPr>
          <w:rFonts w:ascii="Times New Roman" w:eastAsia="Times New Roman" w:hAnsi="Times New Roman" w:cs="Times New Roman"/>
          <w:color w:val="001900"/>
          <w:sz w:val="24"/>
          <w:szCs w:val="24"/>
          <w:lang w:eastAsia="fr-FR"/>
        </w:rPr>
        <w:t xml:space="preserve"> dans son livre "On the Formation of the </w:t>
      </w:r>
      <w:proofErr w:type="spellStart"/>
      <w:r w:rsidRPr="00266EDF">
        <w:rPr>
          <w:rFonts w:ascii="Times New Roman" w:eastAsia="Times New Roman" w:hAnsi="Times New Roman" w:cs="Times New Roman"/>
          <w:color w:val="001900"/>
          <w:sz w:val="24"/>
          <w:szCs w:val="24"/>
          <w:lang w:eastAsia="fr-FR"/>
        </w:rPr>
        <w:t>Foetus</w:t>
      </w:r>
      <w:proofErr w:type="spellEnd"/>
      <w:r w:rsidRPr="00266EDF">
        <w:rPr>
          <w:rFonts w:ascii="Times New Roman" w:eastAsia="Times New Roman" w:hAnsi="Times New Roman" w:cs="Times New Roman"/>
          <w:color w:val="001900"/>
          <w:sz w:val="24"/>
          <w:szCs w:val="24"/>
          <w:lang w:eastAsia="fr-FR"/>
        </w:rPr>
        <w:t>". Par conséquent, les médecins du 7</w:t>
      </w:r>
      <w:r w:rsidRPr="00266EDF">
        <w:rPr>
          <w:rFonts w:ascii="Times New Roman" w:eastAsia="Times New Roman" w:hAnsi="Times New Roman" w:cs="Times New Roman"/>
          <w:color w:val="001900"/>
          <w:sz w:val="24"/>
          <w:szCs w:val="24"/>
          <w:vertAlign w:val="superscript"/>
          <w:lang w:eastAsia="fr-FR"/>
        </w:rPr>
        <w:t>ème</w:t>
      </w:r>
      <w:r w:rsidRPr="00266EDF">
        <w:rPr>
          <w:rFonts w:ascii="Times New Roman" w:eastAsia="Times New Roman" w:hAnsi="Times New Roman" w:cs="Times New Roman"/>
          <w:color w:val="001900"/>
          <w:sz w:val="24"/>
          <w:szCs w:val="24"/>
          <w:lang w:eastAsia="fr-FR"/>
        </w:rPr>
        <w:t xml:space="preserve"> siècle après J.C. savaient vraisemblablement que l'embryon humain se développait dans l'utérus. Il est invraisemblable qu'ils aient su qu'il se développait en stades, même si Aristote avait décrit les stades de développement de l'embryon d'un poussin au 4</w:t>
      </w:r>
      <w:r w:rsidRPr="00266EDF">
        <w:rPr>
          <w:rFonts w:ascii="Times New Roman" w:eastAsia="Times New Roman" w:hAnsi="Times New Roman" w:cs="Times New Roman"/>
          <w:color w:val="001900"/>
          <w:sz w:val="24"/>
          <w:szCs w:val="24"/>
          <w:vertAlign w:val="superscript"/>
          <w:lang w:eastAsia="fr-FR"/>
        </w:rPr>
        <w:t>ème</w:t>
      </w:r>
      <w:r w:rsidRPr="00266EDF">
        <w:rPr>
          <w:rFonts w:ascii="Times New Roman" w:eastAsia="Times New Roman" w:hAnsi="Times New Roman" w:cs="Times New Roman"/>
          <w:color w:val="001900"/>
          <w:sz w:val="24"/>
          <w:szCs w:val="24"/>
          <w:lang w:eastAsia="fr-FR"/>
        </w:rPr>
        <w:t xml:space="preserve"> siècle avant J.C. La découverte de l'embryon humain se développant par stades n'a pas été discutée et illustrée avant le 15</w:t>
      </w:r>
      <w:r w:rsidRPr="00266EDF">
        <w:rPr>
          <w:rFonts w:ascii="Times New Roman" w:eastAsia="Times New Roman" w:hAnsi="Times New Roman" w:cs="Times New Roman"/>
          <w:color w:val="001900"/>
          <w:sz w:val="24"/>
          <w:szCs w:val="24"/>
          <w:vertAlign w:val="superscript"/>
          <w:lang w:eastAsia="fr-FR"/>
        </w:rPr>
        <w:t>ème</w:t>
      </w:r>
      <w:r w:rsidRPr="00266EDF">
        <w:rPr>
          <w:rFonts w:ascii="Times New Roman" w:eastAsia="Times New Roman" w:hAnsi="Times New Roman" w:cs="Times New Roman"/>
          <w:color w:val="001900"/>
          <w:sz w:val="24"/>
          <w:szCs w:val="24"/>
          <w:lang w:eastAsia="fr-FR"/>
        </w:rPr>
        <w:t xml:space="preserve"> siècle. </w:t>
      </w:r>
    </w:p>
    <w:p w:rsidR="00C61D76" w:rsidRPr="00266EDF" w:rsidRDefault="00C61D76" w:rsidP="00C61D76">
      <w:pPr>
        <w:spacing w:before="100" w:beforeAutospacing="1" w:after="100" w:afterAutospacing="1" w:line="240" w:lineRule="auto"/>
        <w:rPr>
          <w:rFonts w:ascii="Times New Roman" w:eastAsia="Times New Roman" w:hAnsi="Times New Roman" w:cs="Times New Roman"/>
          <w:color w:val="001900"/>
          <w:sz w:val="24"/>
          <w:szCs w:val="24"/>
          <w:lang w:eastAsia="fr-FR"/>
        </w:rPr>
      </w:pPr>
      <w:r w:rsidRPr="00266EDF">
        <w:rPr>
          <w:rFonts w:ascii="Times New Roman" w:eastAsia="Times New Roman" w:hAnsi="Times New Roman" w:cs="Times New Roman"/>
          <w:color w:val="001900"/>
          <w:sz w:val="36"/>
          <w:szCs w:val="36"/>
          <w:lang w:eastAsia="fr-FR"/>
        </w:rPr>
        <w:t>C</w:t>
      </w:r>
      <w:r w:rsidRPr="00266EDF">
        <w:rPr>
          <w:rFonts w:ascii="Times New Roman" w:eastAsia="Times New Roman" w:hAnsi="Times New Roman" w:cs="Times New Roman"/>
          <w:color w:val="001900"/>
          <w:sz w:val="24"/>
          <w:szCs w:val="24"/>
          <w:lang w:eastAsia="fr-FR"/>
        </w:rPr>
        <w:t>e n'est que lorsque le microscope fut découvert au 17</w:t>
      </w:r>
      <w:r w:rsidRPr="00266EDF">
        <w:rPr>
          <w:rFonts w:ascii="Times New Roman" w:eastAsia="Times New Roman" w:hAnsi="Times New Roman" w:cs="Times New Roman"/>
          <w:color w:val="001900"/>
          <w:sz w:val="24"/>
          <w:szCs w:val="24"/>
          <w:vertAlign w:val="superscript"/>
          <w:lang w:eastAsia="fr-FR"/>
        </w:rPr>
        <w:t>ème</w:t>
      </w:r>
      <w:r w:rsidRPr="00266EDF">
        <w:rPr>
          <w:rFonts w:ascii="Times New Roman" w:eastAsia="Times New Roman" w:hAnsi="Times New Roman" w:cs="Times New Roman"/>
          <w:color w:val="001900"/>
          <w:sz w:val="24"/>
          <w:szCs w:val="24"/>
          <w:lang w:eastAsia="fr-FR"/>
        </w:rPr>
        <w:t xml:space="preserve"> siècle par Van Leeuwenhoek que des descriptions ont pu être faites des premiers stades de l'embryon du poussin. Les stades des embryons humains n'ont pas été décrits avant le 20</w:t>
      </w:r>
      <w:r w:rsidRPr="00266EDF">
        <w:rPr>
          <w:rFonts w:ascii="Times New Roman" w:eastAsia="Times New Roman" w:hAnsi="Times New Roman" w:cs="Times New Roman"/>
          <w:color w:val="001900"/>
          <w:sz w:val="24"/>
          <w:szCs w:val="24"/>
          <w:vertAlign w:val="superscript"/>
          <w:lang w:eastAsia="fr-FR"/>
        </w:rPr>
        <w:t>ème</w:t>
      </w:r>
      <w:r w:rsidRPr="00266EDF">
        <w:rPr>
          <w:rFonts w:ascii="Times New Roman" w:eastAsia="Times New Roman" w:hAnsi="Times New Roman" w:cs="Times New Roman"/>
          <w:color w:val="001900"/>
          <w:sz w:val="24"/>
          <w:szCs w:val="24"/>
          <w:lang w:eastAsia="fr-FR"/>
        </w:rPr>
        <w:t xml:space="preserve"> siècle. </w:t>
      </w:r>
      <w:proofErr w:type="spellStart"/>
      <w:r w:rsidRPr="00266EDF">
        <w:rPr>
          <w:rFonts w:ascii="Times New Roman" w:eastAsia="Times New Roman" w:hAnsi="Times New Roman" w:cs="Times New Roman"/>
          <w:color w:val="001900"/>
          <w:sz w:val="24"/>
          <w:szCs w:val="24"/>
          <w:lang w:eastAsia="fr-FR"/>
        </w:rPr>
        <w:t>Streeter</w:t>
      </w:r>
      <w:proofErr w:type="spellEnd"/>
      <w:r w:rsidRPr="00266EDF">
        <w:rPr>
          <w:rFonts w:ascii="Times New Roman" w:eastAsia="Times New Roman" w:hAnsi="Times New Roman" w:cs="Times New Roman"/>
          <w:color w:val="001900"/>
          <w:sz w:val="24"/>
          <w:szCs w:val="24"/>
          <w:lang w:eastAsia="fr-FR"/>
        </w:rPr>
        <w:t xml:space="preserve"> (1941) a développé le premier système de stades qui est maintenant remplacé par un système plus précis, proposé par </w:t>
      </w:r>
      <w:proofErr w:type="spellStart"/>
      <w:r w:rsidRPr="00266EDF">
        <w:rPr>
          <w:rFonts w:ascii="Times New Roman" w:eastAsia="Times New Roman" w:hAnsi="Times New Roman" w:cs="Times New Roman"/>
          <w:color w:val="001900"/>
          <w:sz w:val="24"/>
          <w:szCs w:val="24"/>
          <w:lang w:eastAsia="fr-FR"/>
        </w:rPr>
        <w:t>O'Rahilly</w:t>
      </w:r>
      <w:proofErr w:type="spellEnd"/>
      <w:r w:rsidRPr="00266EDF">
        <w:rPr>
          <w:rFonts w:ascii="Times New Roman" w:eastAsia="Times New Roman" w:hAnsi="Times New Roman" w:cs="Times New Roman"/>
          <w:color w:val="001900"/>
          <w:sz w:val="24"/>
          <w:szCs w:val="24"/>
          <w:lang w:eastAsia="fr-FR"/>
        </w:rPr>
        <w:t xml:space="preserve"> (1972). </w:t>
      </w:r>
    </w:p>
    <w:p w:rsidR="00C61D76" w:rsidRPr="00266EDF" w:rsidRDefault="00C61D76" w:rsidP="00C61D76">
      <w:pPr>
        <w:spacing w:before="100" w:beforeAutospacing="1" w:after="100" w:afterAutospacing="1" w:line="240" w:lineRule="auto"/>
        <w:rPr>
          <w:rFonts w:ascii="Times New Roman" w:eastAsia="Times New Roman" w:hAnsi="Times New Roman" w:cs="Times New Roman"/>
          <w:color w:val="001900"/>
          <w:sz w:val="24"/>
          <w:szCs w:val="24"/>
          <w:lang w:eastAsia="fr-FR"/>
        </w:rPr>
      </w:pPr>
      <w:r w:rsidRPr="00266EDF">
        <w:rPr>
          <w:rFonts w:ascii="Times New Roman" w:eastAsia="Times New Roman" w:hAnsi="Times New Roman" w:cs="Times New Roman"/>
          <w:color w:val="004080"/>
          <w:sz w:val="24"/>
          <w:szCs w:val="24"/>
          <w:lang w:eastAsia="fr-FR"/>
        </w:rPr>
        <w:t>"Les trois coiffes (voiles) de ténèbres"</w:t>
      </w:r>
      <w:r w:rsidRPr="00266EDF">
        <w:rPr>
          <w:rFonts w:ascii="Times New Roman" w:eastAsia="Times New Roman" w:hAnsi="Times New Roman" w:cs="Times New Roman"/>
          <w:color w:val="001900"/>
          <w:sz w:val="24"/>
          <w:szCs w:val="24"/>
          <w:lang w:eastAsia="fr-FR"/>
        </w:rPr>
        <w:t xml:space="preserve"> peuvent faire référence à (1) la paroi abdominale antérieure ; (2) la paroi utérine ; et (3) la membrane </w:t>
      </w:r>
      <w:proofErr w:type="spellStart"/>
      <w:r w:rsidRPr="00266EDF">
        <w:rPr>
          <w:rFonts w:ascii="Times New Roman" w:eastAsia="Times New Roman" w:hAnsi="Times New Roman" w:cs="Times New Roman"/>
          <w:color w:val="001900"/>
          <w:sz w:val="24"/>
          <w:szCs w:val="24"/>
          <w:lang w:eastAsia="fr-FR"/>
        </w:rPr>
        <w:t>amniochorionique</w:t>
      </w:r>
      <w:proofErr w:type="spellEnd"/>
      <w:r w:rsidRPr="00266EDF">
        <w:rPr>
          <w:rFonts w:ascii="Times New Roman" w:eastAsia="Times New Roman" w:hAnsi="Times New Roman" w:cs="Times New Roman"/>
          <w:color w:val="001900"/>
          <w:sz w:val="24"/>
          <w:szCs w:val="24"/>
          <w:lang w:eastAsia="fr-FR"/>
        </w:rPr>
        <w:t xml:space="preserve">. Bien qu'il existe d'autres interprétations de cet énoncé, celui présenté ici semble le plus logique du point de vue embryologique. </w:t>
      </w:r>
    </w:p>
    <w:p w:rsidR="00C61D76" w:rsidRPr="00266EDF" w:rsidRDefault="00C61D76" w:rsidP="00C61D76">
      <w:pPr>
        <w:spacing w:before="100" w:beforeAutospacing="1" w:after="100" w:afterAutospacing="1" w:line="240" w:lineRule="auto"/>
        <w:rPr>
          <w:rFonts w:ascii="Times New Roman" w:eastAsia="Times New Roman" w:hAnsi="Times New Roman" w:cs="Times New Roman"/>
          <w:color w:val="001900"/>
          <w:sz w:val="24"/>
          <w:szCs w:val="24"/>
          <w:lang w:eastAsia="fr-FR"/>
        </w:rPr>
      </w:pPr>
      <w:r w:rsidRPr="00266EDF">
        <w:rPr>
          <w:rFonts w:ascii="Times New Roman" w:eastAsia="Times New Roman" w:hAnsi="Times New Roman" w:cs="Times New Roman"/>
          <w:b/>
          <w:bCs/>
          <w:color w:val="004080"/>
          <w:sz w:val="27"/>
          <w:szCs w:val="27"/>
          <w:lang w:eastAsia="fr-FR"/>
        </w:rPr>
        <w:t xml:space="preserve">"Puis Nous l'avons consigné, goutte de sperme, dans un reposoir sûr." </w:t>
      </w:r>
    </w:p>
    <w:p w:rsidR="00C61D76" w:rsidRPr="00266EDF" w:rsidRDefault="00C61D76" w:rsidP="00C61D76">
      <w:pPr>
        <w:spacing w:before="100" w:beforeAutospacing="1" w:after="100" w:afterAutospacing="1" w:line="240" w:lineRule="auto"/>
        <w:rPr>
          <w:rFonts w:ascii="Times New Roman" w:eastAsia="Times New Roman" w:hAnsi="Times New Roman" w:cs="Times New Roman"/>
          <w:color w:val="001900"/>
          <w:sz w:val="24"/>
          <w:szCs w:val="24"/>
          <w:lang w:eastAsia="fr-FR"/>
        </w:rPr>
      </w:pPr>
      <w:r w:rsidRPr="00266EDF">
        <w:rPr>
          <w:rFonts w:ascii="Times New Roman" w:eastAsia="Times New Roman" w:hAnsi="Times New Roman" w:cs="Times New Roman"/>
          <w:color w:val="001900"/>
          <w:sz w:val="36"/>
          <w:szCs w:val="36"/>
          <w:lang w:eastAsia="fr-FR"/>
        </w:rPr>
        <w:t>C</w:t>
      </w:r>
      <w:r w:rsidRPr="00266EDF">
        <w:rPr>
          <w:rFonts w:ascii="Times New Roman" w:eastAsia="Times New Roman" w:hAnsi="Times New Roman" w:cs="Times New Roman"/>
          <w:color w:val="001900"/>
          <w:sz w:val="24"/>
          <w:szCs w:val="24"/>
          <w:lang w:eastAsia="fr-FR"/>
        </w:rPr>
        <w:t xml:space="preserve">et énoncé vient de la sourate 23:13. </w:t>
      </w:r>
      <w:r w:rsidRPr="00F25EA5">
        <w:rPr>
          <w:rFonts w:ascii="Times New Roman" w:eastAsia="Times New Roman" w:hAnsi="Times New Roman" w:cs="Times New Roman"/>
          <w:color w:val="001900"/>
          <w:sz w:val="24"/>
          <w:szCs w:val="24"/>
          <w:highlight w:val="yellow"/>
          <w:lang w:eastAsia="fr-FR"/>
        </w:rPr>
        <w:t xml:space="preserve">La goutte ou </w:t>
      </w:r>
      <w:proofErr w:type="spellStart"/>
      <w:r w:rsidRPr="00F25EA5">
        <w:rPr>
          <w:rFonts w:ascii="Times New Roman" w:eastAsia="Times New Roman" w:hAnsi="Times New Roman" w:cs="Times New Roman"/>
          <w:color w:val="001900"/>
          <w:sz w:val="24"/>
          <w:szCs w:val="24"/>
          <w:highlight w:val="yellow"/>
          <w:lang w:eastAsia="fr-FR"/>
        </w:rPr>
        <w:t>noutfa</w:t>
      </w:r>
      <w:proofErr w:type="spellEnd"/>
      <w:r w:rsidRPr="00F25EA5">
        <w:rPr>
          <w:rFonts w:ascii="Times New Roman" w:eastAsia="Times New Roman" w:hAnsi="Times New Roman" w:cs="Times New Roman"/>
          <w:color w:val="001900"/>
          <w:sz w:val="24"/>
          <w:szCs w:val="24"/>
          <w:highlight w:val="yellow"/>
          <w:lang w:eastAsia="fr-FR"/>
        </w:rPr>
        <w:t xml:space="preserve"> a été interprétée comme le sperme ou spermatozoïde, mais une interprétation plus significative serait le zygote</w:t>
      </w:r>
      <w:r w:rsidRPr="00266EDF">
        <w:rPr>
          <w:rFonts w:ascii="Times New Roman" w:eastAsia="Times New Roman" w:hAnsi="Times New Roman" w:cs="Times New Roman"/>
          <w:color w:val="001900"/>
          <w:sz w:val="24"/>
          <w:szCs w:val="24"/>
          <w:lang w:eastAsia="fr-FR"/>
        </w:rPr>
        <w:t xml:space="preserve"> qui se divise pour former un blastocyste qui s'implante dans l'utérus ("lieu de repos"). Cette interprétation est supportée par un autre verset de Coran qui dit que "l'être humain est créé d'une goutte mélangée." Le zygote se forme par l'union d'un mélange du sperme et de l'ovule ("la goutte mélangée"). </w:t>
      </w:r>
    </w:p>
    <w:p w:rsidR="00C61D76" w:rsidRPr="00266EDF" w:rsidRDefault="00C61D76" w:rsidP="00C61D76">
      <w:pPr>
        <w:spacing w:before="100" w:beforeAutospacing="1" w:after="100" w:afterAutospacing="1" w:line="240" w:lineRule="auto"/>
        <w:rPr>
          <w:rFonts w:ascii="Times New Roman" w:eastAsia="Times New Roman" w:hAnsi="Times New Roman" w:cs="Times New Roman"/>
          <w:color w:val="001900"/>
          <w:sz w:val="24"/>
          <w:szCs w:val="24"/>
          <w:lang w:eastAsia="fr-FR"/>
        </w:rPr>
      </w:pPr>
      <w:r w:rsidRPr="00266EDF">
        <w:rPr>
          <w:rFonts w:ascii="Times New Roman" w:eastAsia="Times New Roman" w:hAnsi="Times New Roman" w:cs="Times New Roman"/>
          <w:b/>
          <w:bCs/>
          <w:color w:val="004080"/>
          <w:sz w:val="24"/>
          <w:szCs w:val="24"/>
          <w:lang w:eastAsia="fr-FR"/>
        </w:rPr>
        <w:t xml:space="preserve">"Puis nous avons transformé la goutte des spermes en une création qui s'accroche." </w:t>
      </w:r>
    </w:p>
    <w:p w:rsidR="00C61D76" w:rsidRPr="00266EDF" w:rsidRDefault="00C61D76" w:rsidP="00C61D76">
      <w:pPr>
        <w:spacing w:before="100" w:beforeAutospacing="1" w:after="100" w:afterAutospacing="1" w:line="240" w:lineRule="auto"/>
        <w:rPr>
          <w:rFonts w:ascii="Times New Roman" w:eastAsia="Times New Roman" w:hAnsi="Times New Roman" w:cs="Times New Roman"/>
          <w:color w:val="001900"/>
          <w:sz w:val="24"/>
          <w:szCs w:val="24"/>
          <w:lang w:eastAsia="fr-FR"/>
        </w:rPr>
      </w:pPr>
      <w:r>
        <w:rPr>
          <w:rFonts w:ascii="Times New Roman" w:eastAsia="Times New Roman" w:hAnsi="Times New Roman" w:cs="Times New Roman"/>
          <w:noProof/>
          <w:color w:val="001900"/>
          <w:sz w:val="24"/>
          <w:szCs w:val="24"/>
          <w:lang w:eastAsia="fr-FR"/>
        </w:rPr>
        <w:drawing>
          <wp:anchor distT="0" distB="0" distL="95250" distR="95250" simplePos="0" relativeHeight="251660288" behindDoc="0" locked="0" layoutInCell="1" allowOverlap="0" wp14:anchorId="02304DA0" wp14:editId="121E9C90">
            <wp:simplePos x="0" y="0"/>
            <wp:positionH relativeFrom="column">
              <wp:align>left</wp:align>
            </wp:positionH>
            <wp:positionV relativeFrom="line">
              <wp:posOffset>0</wp:posOffset>
            </wp:positionV>
            <wp:extent cx="1990725" cy="1181100"/>
            <wp:effectExtent l="0" t="0" r="9525" b="0"/>
            <wp:wrapSquare wrapText="bothSides"/>
            <wp:docPr id="8" name="Image 8" descr="http://islamfrance.free.fr/image/embryon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islamfrance.free.fr/image/embryon2.gif"/>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990725" cy="11811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66EDF">
        <w:rPr>
          <w:rFonts w:ascii="Times New Roman" w:eastAsia="Times New Roman" w:hAnsi="Times New Roman" w:cs="Times New Roman"/>
          <w:color w:val="001900"/>
          <w:sz w:val="36"/>
          <w:szCs w:val="36"/>
          <w:lang w:eastAsia="fr-FR"/>
        </w:rPr>
        <w:t>C</w:t>
      </w:r>
      <w:r w:rsidRPr="00266EDF">
        <w:rPr>
          <w:rFonts w:ascii="Times New Roman" w:eastAsia="Times New Roman" w:hAnsi="Times New Roman" w:cs="Times New Roman"/>
          <w:color w:val="001900"/>
          <w:sz w:val="24"/>
          <w:szCs w:val="24"/>
          <w:lang w:eastAsia="fr-FR"/>
        </w:rPr>
        <w:t>et énoncé vient de la sourate 23:14. Le mot "</w:t>
      </w:r>
      <w:proofErr w:type="spellStart"/>
      <w:r w:rsidRPr="00266EDF">
        <w:rPr>
          <w:rFonts w:ascii="Times New Roman" w:eastAsia="Times New Roman" w:hAnsi="Times New Roman" w:cs="Times New Roman"/>
          <w:color w:val="001900"/>
          <w:sz w:val="24"/>
          <w:szCs w:val="24"/>
          <w:lang w:eastAsia="fr-FR"/>
        </w:rPr>
        <w:t>alaca</w:t>
      </w:r>
      <w:proofErr w:type="spellEnd"/>
      <w:r w:rsidRPr="00266EDF">
        <w:rPr>
          <w:rFonts w:ascii="Times New Roman" w:eastAsia="Times New Roman" w:hAnsi="Times New Roman" w:cs="Times New Roman"/>
          <w:color w:val="001900"/>
          <w:sz w:val="24"/>
          <w:szCs w:val="24"/>
          <w:lang w:eastAsia="fr-FR"/>
        </w:rPr>
        <w:t xml:space="preserve">" fait référence à quelque chose qui s'accroche ou à une sangsue. C'est une description appropriée de l'embryon humain du 7ème au 24ème jour lorsqu'il s'accroche à l'endomètre de l'utérus, de la même façon qu'une sangsue s'accroche à la peau. Tout comme la sangsue tire le sang de l'hôte, l'embryon humain tire le sang du </w:t>
      </w:r>
      <w:proofErr w:type="spellStart"/>
      <w:r w:rsidRPr="00266EDF">
        <w:rPr>
          <w:rFonts w:ascii="Times New Roman" w:eastAsia="Times New Roman" w:hAnsi="Times New Roman" w:cs="Times New Roman"/>
          <w:color w:val="001900"/>
          <w:sz w:val="24"/>
          <w:szCs w:val="24"/>
          <w:lang w:eastAsia="fr-FR"/>
        </w:rPr>
        <w:t>décidua</w:t>
      </w:r>
      <w:proofErr w:type="spellEnd"/>
      <w:r w:rsidRPr="00266EDF">
        <w:rPr>
          <w:rFonts w:ascii="Times New Roman" w:eastAsia="Times New Roman" w:hAnsi="Times New Roman" w:cs="Times New Roman"/>
          <w:color w:val="001900"/>
          <w:sz w:val="24"/>
          <w:szCs w:val="24"/>
          <w:lang w:eastAsia="fr-FR"/>
        </w:rPr>
        <w:t xml:space="preserve"> ou de l'endomètre d'une femme enceinte. Il est remarquable de voir comment l'embryon de 23-24 jours ressemble à une sangsue. </w:t>
      </w:r>
    </w:p>
    <w:p w:rsidR="00C61D76" w:rsidRPr="00266EDF" w:rsidRDefault="00C61D76" w:rsidP="00C61D76">
      <w:pPr>
        <w:spacing w:before="100" w:beforeAutospacing="1" w:after="100" w:afterAutospacing="1" w:line="240" w:lineRule="auto"/>
        <w:rPr>
          <w:rFonts w:ascii="Times New Roman" w:eastAsia="Times New Roman" w:hAnsi="Times New Roman" w:cs="Times New Roman"/>
          <w:color w:val="001900"/>
          <w:sz w:val="24"/>
          <w:szCs w:val="24"/>
          <w:lang w:eastAsia="fr-FR"/>
        </w:rPr>
      </w:pPr>
      <w:r w:rsidRPr="00266EDF">
        <w:rPr>
          <w:rFonts w:ascii="Times New Roman" w:eastAsia="Times New Roman" w:hAnsi="Times New Roman" w:cs="Times New Roman"/>
          <w:color w:val="001900"/>
          <w:sz w:val="27"/>
          <w:szCs w:val="27"/>
          <w:lang w:eastAsia="fr-FR"/>
        </w:rPr>
        <w:t>C</w:t>
      </w:r>
      <w:r w:rsidRPr="00266EDF">
        <w:rPr>
          <w:rFonts w:ascii="Times New Roman" w:eastAsia="Times New Roman" w:hAnsi="Times New Roman" w:cs="Times New Roman"/>
          <w:color w:val="001900"/>
          <w:sz w:val="24"/>
          <w:szCs w:val="24"/>
          <w:lang w:eastAsia="fr-FR"/>
        </w:rPr>
        <w:t>omme il n'y avait pas de microscope ou de lentilles disponibles au 7ème siècle, les médecins ne pouvaient pas savoir que l'embryon humain avait cette apparence de sangsue. Au début de la 4ème semaine, l'embryon est tout juste visible à l'</w:t>
      </w:r>
      <w:proofErr w:type="spellStart"/>
      <w:r w:rsidRPr="00266EDF">
        <w:rPr>
          <w:rFonts w:ascii="Times New Roman" w:eastAsia="Times New Roman" w:hAnsi="Times New Roman" w:cs="Times New Roman"/>
          <w:color w:val="001900"/>
          <w:sz w:val="24"/>
          <w:szCs w:val="24"/>
          <w:lang w:eastAsia="fr-FR"/>
        </w:rPr>
        <w:t>oeil</w:t>
      </w:r>
      <w:proofErr w:type="spellEnd"/>
      <w:r w:rsidRPr="00266EDF">
        <w:rPr>
          <w:rFonts w:ascii="Times New Roman" w:eastAsia="Times New Roman" w:hAnsi="Times New Roman" w:cs="Times New Roman"/>
          <w:color w:val="001900"/>
          <w:sz w:val="24"/>
          <w:szCs w:val="24"/>
          <w:lang w:eastAsia="fr-FR"/>
        </w:rPr>
        <w:t xml:space="preserve"> nu parce qu'il est plus petit qu'un grain de blé. </w:t>
      </w:r>
    </w:p>
    <w:p w:rsidR="00C61D76" w:rsidRPr="00266EDF" w:rsidRDefault="00C61D76" w:rsidP="00C61D76">
      <w:pPr>
        <w:spacing w:before="100" w:beforeAutospacing="1" w:after="100" w:afterAutospacing="1" w:line="240" w:lineRule="auto"/>
        <w:rPr>
          <w:rFonts w:ascii="Times New Roman" w:eastAsia="Times New Roman" w:hAnsi="Times New Roman" w:cs="Times New Roman"/>
          <w:color w:val="001900"/>
          <w:sz w:val="24"/>
          <w:szCs w:val="24"/>
          <w:lang w:eastAsia="fr-FR"/>
        </w:rPr>
      </w:pPr>
      <w:r w:rsidRPr="00266EDF">
        <w:rPr>
          <w:rFonts w:ascii="Times New Roman" w:eastAsia="Times New Roman" w:hAnsi="Times New Roman" w:cs="Times New Roman"/>
          <w:b/>
          <w:bCs/>
          <w:color w:val="004080"/>
          <w:sz w:val="27"/>
          <w:szCs w:val="27"/>
          <w:lang w:eastAsia="fr-FR"/>
        </w:rPr>
        <w:t xml:space="preserve">"Puis de quelque chose qui s'accroche, Nous avons créé un morceau de chair mâché." </w:t>
      </w:r>
    </w:p>
    <w:p w:rsidR="00C61D76" w:rsidRDefault="00C61D76" w:rsidP="00C61D76">
      <w:pPr>
        <w:spacing w:before="100" w:beforeAutospacing="1" w:after="100" w:afterAutospacing="1" w:line="240" w:lineRule="auto"/>
        <w:rPr>
          <w:rFonts w:ascii="Times New Roman" w:eastAsia="Times New Roman" w:hAnsi="Times New Roman" w:cs="Times New Roman"/>
          <w:color w:val="001900"/>
          <w:sz w:val="24"/>
          <w:szCs w:val="24"/>
          <w:lang w:eastAsia="fr-FR"/>
        </w:rPr>
      </w:pPr>
      <w:r>
        <w:rPr>
          <w:rFonts w:ascii="Times New Roman" w:eastAsia="Times New Roman" w:hAnsi="Times New Roman" w:cs="Times New Roman"/>
          <w:noProof/>
          <w:color w:val="001900"/>
          <w:sz w:val="24"/>
          <w:szCs w:val="24"/>
          <w:lang w:eastAsia="fr-FR"/>
        </w:rPr>
        <mc:AlternateContent>
          <mc:Choice Requires="wpg">
            <w:drawing>
              <wp:anchor distT="0" distB="0" distL="114300" distR="114300" simplePos="0" relativeHeight="251661312" behindDoc="0" locked="0" layoutInCell="1" allowOverlap="1" wp14:anchorId="3B6904F3" wp14:editId="46EFB771">
                <wp:simplePos x="0" y="0"/>
                <wp:positionH relativeFrom="column">
                  <wp:align>right</wp:align>
                </wp:positionH>
                <wp:positionV relativeFrom="line">
                  <wp:posOffset>0</wp:posOffset>
                </wp:positionV>
                <wp:extent cx="1419225" cy="2057400"/>
                <wp:effectExtent l="0" t="0" r="0" b="0"/>
                <wp:wrapSquare wrapText="bothSides"/>
                <wp:docPr id="4" name="Groupe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19225" cy="2057400"/>
                          <a:chOff x="0" y="0"/>
                          <a:chExt cx="2235" cy="3240"/>
                        </a:xfrm>
                      </wpg:grpSpPr>
                      <pic:pic xmlns:pic="http://schemas.openxmlformats.org/drawingml/2006/picture">
                        <pic:nvPicPr>
                          <pic:cNvPr id="5" name="Picture 5" descr="http://islamfrance.free.fr/image/embryon3.gif"/>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480"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 name="Rectangle 6">
                          <a:hlinkClick r:id="rId25"/>
                        </wps:cNvPr>
                        <wps:cNvSpPr>
                          <a:spLocks noChangeArrowheads="1"/>
                        </wps:cNvSpPr>
                        <wps:spPr bwMode="auto">
                          <a:xfrm>
                            <a:off x="30" y="1665"/>
                            <a:ext cx="2205" cy="1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 name="Rectangle 7">
                          <a:hlinkClick r:id="rId26"/>
                        </wps:cNvPr>
                        <wps:cNvSpPr>
                          <a:spLocks noChangeArrowheads="1"/>
                        </wps:cNvSpPr>
                        <wps:spPr bwMode="auto">
                          <a:xfrm>
                            <a:off x="45" y="60"/>
                            <a:ext cx="2190" cy="15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e 4" o:spid="_x0000_s1026" style="position:absolute;margin-left:60.55pt;margin-top:0;width:111.75pt;height:162pt;z-index:251661312;mso-position-horizontal:right;mso-position-vertical-relative:line" coordsize="2235,3240" o:gfxdata="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alt="http://islamfrance.free.fr/image/embryon3.gif" style="position:absolute;width:480;height:48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kOwxTAAAAA2gAAAA8AAABkcnMvZG93bnJldi54bWxEj0GLwjAUhO8L/ofwBG9rqqAs1ViKqAh7&#10;kFXB66N5NsXmpTSxrf/eLCzscZiZb5h1NthadNT6yrGC2TQBQVw4XXGp4HrZf36B8AFZY+2YFLzI&#10;Q7YZfawx1a7nH+rOoRQRwj5FBSaEJpXSF4Ys+qlriKN3d63FEGVbSt1iH+G2lvMkWUqLFccFgw1t&#10;DRWP89MqGHI03cUs+5pPt6r5LmV32J2UmoyHfAUi0BD+w3/to1awgN8r8QbIzRs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OQ7DFMAAAADaAAAADwAAAAAAAAAAAAAAAACfAgAA&#10;ZHJzL2Rvd25yZXYueG1sUEsFBgAAAAAEAAQA9wAAAIwDAAAAAA==&#10;">
                  <v:imagedata r:id="rId27" o:title="embryon3"/>
                </v:shape>
                <v:rect id="Rectangle 6" o:spid="_x0000_s1028" href="http://islamfrance.free.fr/image/embryon32.gif" style="position:absolute;left:30;top:1665;width:2205;height:15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1cSx70A&#10;AADaAAAADwAAAGRycy9kb3ducmV2LnhtbESPwQrCMBBE74L/EFbwpqkeilSjiCBaD0K1H7A0a1ts&#10;NqWJWv/eCILHYWbeMKtNbxrxpM7VlhXMphEI4sLqmksF+XU/WYBwHlljY5kUvMnBZj0crDDR9sUZ&#10;PS++FAHCLkEFlfdtIqUrKjLoprYlDt7NdgZ9kF0pdYevADeNnEdRLA3WHBYqbGlXUXG/PIyC+YL0&#10;Oa29PaT3NIvZ8CnPDkqNR/12CcJT7//hX/uoFcTwvRJugFx/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G1cSx70AAADaAAAADwAAAAAAAAAAAAAAAACYAgAAZHJzL2Rvd25yZXYu&#10;eG1sUEsFBgAAAAAEAAQA9QAAAIIDAAAAAA==&#10;" o:button="t" filled="f" stroked="f">
                  <v:fill o:detectmouseclick="t"/>
                </v:rect>
                <v:rect id="Rectangle 7" o:spid="_x0000_s1029" href="http://islamfrance.free.fr/image/embryon31.gif" style="position:absolute;left:45;top:60;width:2190;height:15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Bu3XL0A&#10;AADaAAAADwAAAGRycy9kb3ducmV2LnhtbESPwQrCMBBE74L/EFbwpqkeVKpRRBCtB6HaD1iatS02&#10;m9JErX9vBMHjMDNvmNWmM7V4Uusqywom4wgEcW51xYWC7LofLUA4j6yxtkwK3uRgs+73Vhhr++KU&#10;nhdfiABhF6OC0vsmltLlJRl0Y9sQB+9mW4M+yLaQusVXgJtaTqNoJg1WHBZKbGhXUn6/PIyC6YL0&#10;Oam8PST3JJ2x4VOWHpQaDrrtEoSnzv/Dv/ZRK5jD90q4A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dBu3XL0AAADaAAAADwAAAAAAAAAAAAAAAACYAgAAZHJzL2Rvd25yZXYu&#10;eG1sUEsFBgAAAAAEAAQA9QAAAIIDAAAAAA==&#10;" o:button="t" filled="f" stroked="f">
                  <v:fill o:detectmouseclick="t"/>
                </v:rect>
                <w10:wrap type="square" anchory="line"/>
              </v:group>
            </w:pict>
          </mc:Fallback>
        </mc:AlternateContent>
      </w:r>
      <w:r w:rsidRPr="00266EDF">
        <w:rPr>
          <w:rFonts w:ascii="Times New Roman" w:eastAsia="Times New Roman" w:hAnsi="Times New Roman" w:cs="Times New Roman"/>
          <w:color w:val="001900"/>
          <w:sz w:val="36"/>
          <w:szCs w:val="36"/>
          <w:lang w:eastAsia="fr-FR"/>
        </w:rPr>
        <w:t>C</w:t>
      </w:r>
      <w:r w:rsidRPr="00266EDF">
        <w:rPr>
          <w:rFonts w:ascii="Times New Roman" w:eastAsia="Times New Roman" w:hAnsi="Times New Roman" w:cs="Times New Roman"/>
          <w:color w:val="001900"/>
          <w:sz w:val="24"/>
          <w:szCs w:val="24"/>
          <w:lang w:eastAsia="fr-FR"/>
        </w:rPr>
        <w:t>et énoncé vient aussi de la sourate 24:14. Le mot arabe "</w:t>
      </w:r>
      <w:proofErr w:type="spellStart"/>
      <w:r w:rsidRPr="00266EDF">
        <w:rPr>
          <w:rFonts w:ascii="Times New Roman" w:eastAsia="Times New Roman" w:hAnsi="Times New Roman" w:cs="Times New Roman"/>
          <w:color w:val="001900"/>
          <w:sz w:val="24"/>
          <w:szCs w:val="24"/>
          <w:lang w:eastAsia="fr-FR"/>
        </w:rPr>
        <w:t>moudghah</w:t>
      </w:r>
      <w:proofErr w:type="spellEnd"/>
      <w:r w:rsidRPr="00266EDF">
        <w:rPr>
          <w:rFonts w:ascii="Times New Roman" w:eastAsia="Times New Roman" w:hAnsi="Times New Roman" w:cs="Times New Roman"/>
          <w:color w:val="001900"/>
          <w:sz w:val="24"/>
          <w:szCs w:val="24"/>
          <w:lang w:eastAsia="fr-FR"/>
        </w:rPr>
        <w:t>" signifie "substance mâchée ou morceau de chair mâchée". Vers la fin de la 4</w:t>
      </w:r>
      <w:r w:rsidRPr="00266EDF">
        <w:rPr>
          <w:rFonts w:ascii="Times New Roman" w:eastAsia="Times New Roman" w:hAnsi="Times New Roman" w:cs="Times New Roman"/>
          <w:color w:val="001900"/>
          <w:sz w:val="24"/>
          <w:szCs w:val="24"/>
          <w:vertAlign w:val="superscript"/>
          <w:lang w:eastAsia="fr-FR"/>
        </w:rPr>
        <w:t>ème</w:t>
      </w:r>
      <w:r w:rsidRPr="00266EDF">
        <w:rPr>
          <w:rFonts w:ascii="Times New Roman" w:eastAsia="Times New Roman" w:hAnsi="Times New Roman" w:cs="Times New Roman"/>
          <w:color w:val="001900"/>
          <w:sz w:val="24"/>
          <w:szCs w:val="24"/>
          <w:lang w:eastAsia="fr-FR"/>
        </w:rPr>
        <w:t xml:space="preserve"> semaine, l'embryon humain ressemble quelque peu à un morceau de chair mâchée. L'apparence mâchée est due aux </w:t>
      </w:r>
      <w:r w:rsidRPr="00F25EA5">
        <w:rPr>
          <w:rFonts w:ascii="Times New Roman" w:eastAsia="Times New Roman" w:hAnsi="Times New Roman" w:cs="Times New Roman"/>
          <w:color w:val="001900"/>
          <w:sz w:val="24"/>
          <w:szCs w:val="24"/>
          <w:highlight w:val="yellow"/>
          <w:lang w:eastAsia="fr-FR"/>
        </w:rPr>
        <w:t>somites qui ressemblent à des marques de dents. Les somites représentent les apparitions ou les régions organogénétiques des vertèbres.</w:t>
      </w:r>
      <w:r w:rsidRPr="00266EDF">
        <w:rPr>
          <w:rFonts w:ascii="Times New Roman" w:eastAsia="Times New Roman" w:hAnsi="Times New Roman" w:cs="Times New Roman"/>
          <w:color w:val="001900"/>
          <w:sz w:val="24"/>
          <w:szCs w:val="24"/>
          <w:lang w:eastAsia="fr-FR"/>
        </w:rPr>
        <w:t xml:space="preserve"> </w:t>
      </w:r>
    </w:p>
    <w:p w:rsidR="00C61D76" w:rsidRDefault="00C61D76" w:rsidP="00C61D76">
      <w:pPr>
        <w:spacing w:before="100" w:beforeAutospacing="1" w:after="100" w:afterAutospacing="1" w:line="240" w:lineRule="auto"/>
        <w:rPr>
          <w:rFonts w:ascii="Times New Roman" w:eastAsia="Times New Roman" w:hAnsi="Times New Roman" w:cs="Times New Roman"/>
          <w:color w:val="001900"/>
          <w:sz w:val="24"/>
          <w:szCs w:val="24"/>
          <w:lang w:eastAsia="fr-FR"/>
        </w:rPr>
      </w:pPr>
    </w:p>
    <w:p w:rsidR="00C61D76" w:rsidRDefault="00C61D76" w:rsidP="00C61D76">
      <w:pPr>
        <w:spacing w:before="100" w:beforeAutospacing="1" w:after="100" w:afterAutospacing="1" w:line="240" w:lineRule="auto"/>
        <w:rPr>
          <w:rFonts w:ascii="Times New Roman" w:eastAsia="Times New Roman" w:hAnsi="Times New Roman" w:cs="Times New Roman"/>
          <w:color w:val="001900"/>
          <w:sz w:val="24"/>
          <w:szCs w:val="24"/>
          <w:lang w:eastAsia="fr-FR"/>
        </w:rPr>
      </w:pPr>
    </w:p>
    <w:p w:rsidR="00C61D76" w:rsidRDefault="00C61D76" w:rsidP="00C61D76">
      <w:pPr>
        <w:spacing w:before="100" w:beforeAutospacing="1" w:after="100" w:afterAutospacing="1" w:line="240" w:lineRule="auto"/>
        <w:rPr>
          <w:rFonts w:ascii="Times New Roman" w:eastAsia="Times New Roman" w:hAnsi="Times New Roman" w:cs="Times New Roman"/>
          <w:color w:val="001900"/>
          <w:sz w:val="24"/>
          <w:szCs w:val="24"/>
          <w:lang w:eastAsia="fr-FR"/>
        </w:rPr>
      </w:pPr>
    </w:p>
    <w:p w:rsidR="00C61D76" w:rsidRDefault="00C61D76" w:rsidP="00C61D76">
      <w:pPr>
        <w:spacing w:before="100" w:beforeAutospacing="1" w:after="100" w:afterAutospacing="1" w:line="240" w:lineRule="auto"/>
        <w:rPr>
          <w:rFonts w:ascii="Times New Roman" w:eastAsia="Times New Roman" w:hAnsi="Times New Roman" w:cs="Times New Roman"/>
          <w:color w:val="001900"/>
          <w:sz w:val="24"/>
          <w:szCs w:val="24"/>
          <w:lang w:eastAsia="fr-FR"/>
        </w:rPr>
      </w:pPr>
      <w:r>
        <w:rPr>
          <w:noProof/>
          <w:lang w:eastAsia="fr-FR"/>
        </w:rPr>
        <w:drawing>
          <wp:inline distT="0" distB="0" distL="0" distR="0" wp14:anchorId="755D49BB" wp14:editId="16E2896A">
            <wp:extent cx="4876800" cy="3105150"/>
            <wp:effectExtent l="0" t="0" r="0" b="0"/>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stretch>
                      <a:fillRect/>
                    </a:stretch>
                  </pic:blipFill>
                  <pic:spPr>
                    <a:xfrm>
                      <a:off x="0" y="0"/>
                      <a:ext cx="4876800" cy="3105150"/>
                    </a:xfrm>
                    <a:prstGeom prst="rect">
                      <a:avLst/>
                    </a:prstGeom>
                  </pic:spPr>
                </pic:pic>
              </a:graphicData>
            </a:graphic>
          </wp:inline>
        </w:drawing>
      </w:r>
    </w:p>
    <w:p w:rsidR="00C61D76" w:rsidRPr="00266EDF" w:rsidRDefault="00C61D76" w:rsidP="00C61D76">
      <w:pPr>
        <w:spacing w:before="100" w:beforeAutospacing="1" w:after="100" w:afterAutospacing="1" w:line="240" w:lineRule="auto"/>
        <w:rPr>
          <w:rFonts w:ascii="Times New Roman" w:eastAsia="Times New Roman" w:hAnsi="Times New Roman" w:cs="Times New Roman"/>
          <w:color w:val="001900"/>
          <w:sz w:val="24"/>
          <w:szCs w:val="24"/>
          <w:lang w:eastAsia="fr-FR"/>
        </w:rPr>
      </w:pPr>
      <w:r>
        <w:rPr>
          <w:noProof/>
          <w:lang w:eastAsia="fr-FR"/>
        </w:rPr>
        <w:drawing>
          <wp:inline distT="0" distB="0" distL="0" distR="0" wp14:anchorId="0BBE725D" wp14:editId="24361EDF">
            <wp:extent cx="5038725" cy="3124200"/>
            <wp:effectExtent l="0" t="0" r="9525" b="0"/>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stretch>
                      <a:fillRect/>
                    </a:stretch>
                  </pic:blipFill>
                  <pic:spPr>
                    <a:xfrm>
                      <a:off x="0" y="0"/>
                      <a:ext cx="5038725" cy="3124200"/>
                    </a:xfrm>
                    <a:prstGeom prst="rect">
                      <a:avLst/>
                    </a:prstGeom>
                  </pic:spPr>
                </pic:pic>
              </a:graphicData>
            </a:graphic>
          </wp:inline>
        </w:drawing>
      </w:r>
    </w:p>
    <w:p w:rsidR="00C61D76" w:rsidRPr="00266EDF" w:rsidRDefault="00C61D76" w:rsidP="00C61D76">
      <w:pPr>
        <w:spacing w:before="100" w:beforeAutospacing="1" w:after="100" w:afterAutospacing="1" w:line="240" w:lineRule="auto"/>
        <w:rPr>
          <w:rFonts w:ascii="Times New Roman" w:eastAsia="Times New Roman" w:hAnsi="Times New Roman" w:cs="Times New Roman"/>
          <w:color w:val="001900"/>
          <w:sz w:val="24"/>
          <w:szCs w:val="24"/>
          <w:lang w:eastAsia="fr-FR"/>
        </w:rPr>
      </w:pPr>
      <w:r w:rsidRPr="00266EDF">
        <w:rPr>
          <w:rFonts w:ascii="Times New Roman" w:eastAsia="Times New Roman" w:hAnsi="Times New Roman" w:cs="Times New Roman"/>
          <w:b/>
          <w:bCs/>
          <w:color w:val="004080"/>
          <w:sz w:val="27"/>
          <w:szCs w:val="27"/>
          <w:lang w:eastAsia="fr-FR"/>
        </w:rPr>
        <w:t xml:space="preserve">"Puis du morceau de chair mâchée, Nous avons créé des os puis Nous avons revêtu de chair les os." </w:t>
      </w:r>
    </w:p>
    <w:p w:rsidR="00C61D76" w:rsidRPr="00266EDF" w:rsidRDefault="00C61D76" w:rsidP="00C61D76">
      <w:pPr>
        <w:spacing w:before="100" w:beforeAutospacing="1" w:after="100" w:afterAutospacing="1" w:line="240" w:lineRule="auto"/>
        <w:rPr>
          <w:rFonts w:ascii="Times New Roman" w:eastAsia="Times New Roman" w:hAnsi="Times New Roman" w:cs="Times New Roman"/>
          <w:color w:val="001900"/>
          <w:sz w:val="24"/>
          <w:szCs w:val="24"/>
          <w:lang w:eastAsia="fr-FR"/>
        </w:rPr>
      </w:pPr>
      <w:r w:rsidRPr="00F25EA5">
        <w:rPr>
          <w:rFonts w:ascii="Times New Roman" w:eastAsia="Times New Roman" w:hAnsi="Times New Roman" w:cs="Times New Roman"/>
          <w:color w:val="001900"/>
          <w:sz w:val="36"/>
          <w:szCs w:val="36"/>
          <w:highlight w:val="yellow"/>
          <w:lang w:eastAsia="fr-FR"/>
        </w:rPr>
        <w:t>C</w:t>
      </w:r>
      <w:r w:rsidRPr="00F25EA5">
        <w:rPr>
          <w:rFonts w:ascii="Times New Roman" w:eastAsia="Times New Roman" w:hAnsi="Times New Roman" w:cs="Times New Roman"/>
          <w:color w:val="001900"/>
          <w:sz w:val="24"/>
          <w:szCs w:val="24"/>
          <w:highlight w:val="yellow"/>
          <w:lang w:eastAsia="fr-FR"/>
        </w:rPr>
        <w:t>ette suite de la sourate 23:14 indique qu'à partir du stade du morceau de chair mâchée, les os et les muscles se forment. Ceci concorde avec le développement embryologique. D'abord, les os se forment comme des modèles de cartilage et ensuite les muscles (chair) se développent autour d'eux à partir du mésoderme somatique.</w:t>
      </w:r>
      <w:r w:rsidRPr="00266EDF">
        <w:rPr>
          <w:rFonts w:ascii="Times New Roman" w:eastAsia="Times New Roman" w:hAnsi="Times New Roman" w:cs="Times New Roman"/>
          <w:color w:val="001900"/>
          <w:sz w:val="24"/>
          <w:szCs w:val="24"/>
          <w:lang w:eastAsia="fr-FR"/>
        </w:rPr>
        <w:t xml:space="preserve"> </w:t>
      </w:r>
    </w:p>
    <w:p w:rsidR="00C61D76" w:rsidRPr="00266EDF" w:rsidRDefault="00C61D76" w:rsidP="00C61D76">
      <w:pPr>
        <w:spacing w:before="100" w:beforeAutospacing="1" w:after="100" w:afterAutospacing="1" w:line="240" w:lineRule="auto"/>
        <w:rPr>
          <w:rFonts w:ascii="Times New Roman" w:eastAsia="Times New Roman" w:hAnsi="Times New Roman" w:cs="Times New Roman"/>
          <w:color w:val="001900"/>
          <w:sz w:val="24"/>
          <w:szCs w:val="24"/>
          <w:lang w:eastAsia="fr-FR"/>
        </w:rPr>
      </w:pPr>
      <w:r w:rsidRPr="00266EDF">
        <w:rPr>
          <w:rFonts w:ascii="Times New Roman" w:eastAsia="Times New Roman" w:hAnsi="Times New Roman" w:cs="Times New Roman"/>
          <w:b/>
          <w:bCs/>
          <w:color w:val="004080"/>
          <w:sz w:val="27"/>
          <w:szCs w:val="27"/>
          <w:lang w:eastAsia="fr-FR"/>
        </w:rPr>
        <w:t xml:space="preserve">" Ensuite, Nous en avons produit une toute autre créature." </w:t>
      </w:r>
    </w:p>
    <w:p w:rsidR="00C61D76" w:rsidRPr="00266EDF" w:rsidRDefault="00C61D76" w:rsidP="00C61D76">
      <w:pPr>
        <w:spacing w:before="100" w:beforeAutospacing="1" w:after="100" w:afterAutospacing="1" w:line="240" w:lineRule="auto"/>
        <w:rPr>
          <w:rFonts w:ascii="Times New Roman" w:eastAsia="Times New Roman" w:hAnsi="Times New Roman" w:cs="Times New Roman"/>
          <w:color w:val="001900"/>
          <w:sz w:val="24"/>
          <w:szCs w:val="24"/>
          <w:lang w:eastAsia="fr-FR"/>
        </w:rPr>
      </w:pPr>
      <w:r w:rsidRPr="00754A57">
        <w:rPr>
          <w:rFonts w:ascii="Times New Roman" w:eastAsia="Times New Roman" w:hAnsi="Times New Roman" w:cs="Times New Roman"/>
          <w:color w:val="001900"/>
          <w:sz w:val="36"/>
          <w:szCs w:val="36"/>
          <w:highlight w:val="yellow"/>
          <w:lang w:eastAsia="fr-FR"/>
        </w:rPr>
        <w:t>L</w:t>
      </w:r>
      <w:r w:rsidRPr="00754A57">
        <w:rPr>
          <w:rFonts w:ascii="Times New Roman" w:eastAsia="Times New Roman" w:hAnsi="Times New Roman" w:cs="Times New Roman"/>
          <w:color w:val="001900"/>
          <w:sz w:val="24"/>
          <w:szCs w:val="24"/>
          <w:highlight w:val="yellow"/>
          <w:lang w:eastAsia="fr-FR"/>
        </w:rPr>
        <w:t>a partie suivante de la sourate 23:14 implique que les os et les muscles résultent en la formation d'une autre créature. Ceci peut faire référence à un embryon humain qui se forme vers la fin de la 8ème semaine. A ce stade, il a des caractéristiques humaines distinctes et possède les régions organogénétiques de tous les organes et parties internes et externes. Après la 8</w:t>
      </w:r>
      <w:r w:rsidRPr="00754A57">
        <w:rPr>
          <w:rFonts w:ascii="Times New Roman" w:eastAsia="Times New Roman" w:hAnsi="Times New Roman" w:cs="Times New Roman"/>
          <w:color w:val="001900"/>
          <w:sz w:val="24"/>
          <w:szCs w:val="24"/>
          <w:highlight w:val="yellow"/>
          <w:vertAlign w:val="superscript"/>
          <w:lang w:eastAsia="fr-FR"/>
        </w:rPr>
        <w:t>ème</w:t>
      </w:r>
      <w:r w:rsidRPr="00754A57">
        <w:rPr>
          <w:rFonts w:ascii="Times New Roman" w:eastAsia="Times New Roman" w:hAnsi="Times New Roman" w:cs="Times New Roman"/>
          <w:color w:val="001900"/>
          <w:sz w:val="24"/>
          <w:szCs w:val="24"/>
          <w:highlight w:val="yellow"/>
          <w:lang w:eastAsia="fr-FR"/>
        </w:rPr>
        <w:t xml:space="preserve"> semaine, l'embryon humain est appelé </w:t>
      </w:r>
      <w:proofErr w:type="spellStart"/>
      <w:r w:rsidRPr="00754A57">
        <w:rPr>
          <w:rFonts w:ascii="Times New Roman" w:eastAsia="Times New Roman" w:hAnsi="Times New Roman" w:cs="Times New Roman"/>
          <w:color w:val="001900"/>
          <w:sz w:val="24"/>
          <w:szCs w:val="24"/>
          <w:highlight w:val="yellow"/>
          <w:lang w:eastAsia="fr-FR"/>
        </w:rPr>
        <w:t>foetus</w:t>
      </w:r>
      <w:proofErr w:type="spellEnd"/>
      <w:r w:rsidRPr="00754A57">
        <w:rPr>
          <w:rFonts w:ascii="Times New Roman" w:eastAsia="Times New Roman" w:hAnsi="Times New Roman" w:cs="Times New Roman"/>
          <w:color w:val="001900"/>
          <w:sz w:val="24"/>
          <w:szCs w:val="24"/>
          <w:highlight w:val="yellow"/>
          <w:lang w:eastAsia="fr-FR"/>
        </w:rPr>
        <w:t>. Ceci peut être la nouvelle créature à laquelle fait référence le verset.</w:t>
      </w:r>
      <w:r w:rsidRPr="00266EDF">
        <w:rPr>
          <w:rFonts w:ascii="Times New Roman" w:eastAsia="Times New Roman" w:hAnsi="Times New Roman" w:cs="Times New Roman"/>
          <w:color w:val="001900"/>
          <w:sz w:val="24"/>
          <w:szCs w:val="24"/>
          <w:lang w:eastAsia="fr-FR"/>
        </w:rPr>
        <w:t xml:space="preserve"> </w:t>
      </w:r>
    </w:p>
    <w:p w:rsidR="00C61D76" w:rsidRPr="00266EDF" w:rsidRDefault="00C61D76" w:rsidP="00C61D76">
      <w:pPr>
        <w:spacing w:before="100" w:beforeAutospacing="1" w:after="100" w:afterAutospacing="1" w:line="240" w:lineRule="auto"/>
        <w:rPr>
          <w:rFonts w:ascii="Times New Roman" w:eastAsia="Times New Roman" w:hAnsi="Times New Roman" w:cs="Times New Roman"/>
          <w:color w:val="001900"/>
          <w:sz w:val="24"/>
          <w:szCs w:val="24"/>
          <w:lang w:eastAsia="fr-FR"/>
        </w:rPr>
      </w:pPr>
      <w:r w:rsidRPr="00266EDF">
        <w:rPr>
          <w:rFonts w:ascii="Times New Roman" w:eastAsia="Times New Roman" w:hAnsi="Times New Roman" w:cs="Times New Roman"/>
          <w:b/>
          <w:bCs/>
          <w:color w:val="004080"/>
          <w:sz w:val="27"/>
          <w:szCs w:val="27"/>
          <w:lang w:eastAsia="fr-FR"/>
        </w:rPr>
        <w:t>" Et Il vous a assigné l'ouïe et les yeux et le touché et la compréhension."</w:t>
      </w:r>
      <w:r w:rsidRPr="00266EDF">
        <w:rPr>
          <w:rFonts w:ascii="Times New Roman" w:eastAsia="Times New Roman" w:hAnsi="Times New Roman" w:cs="Times New Roman"/>
          <w:color w:val="001900"/>
          <w:sz w:val="24"/>
          <w:szCs w:val="24"/>
          <w:lang w:eastAsia="fr-FR"/>
        </w:rPr>
        <w:t xml:space="preserve"> </w:t>
      </w:r>
    </w:p>
    <w:p w:rsidR="00C61D76" w:rsidRPr="00266EDF" w:rsidRDefault="00C61D76" w:rsidP="00C61D76">
      <w:pPr>
        <w:spacing w:before="100" w:beforeAutospacing="1" w:after="100" w:afterAutospacing="1" w:line="240" w:lineRule="auto"/>
        <w:rPr>
          <w:rFonts w:ascii="Times New Roman" w:eastAsia="Times New Roman" w:hAnsi="Times New Roman" w:cs="Times New Roman"/>
          <w:color w:val="001900"/>
          <w:sz w:val="24"/>
          <w:szCs w:val="24"/>
          <w:lang w:eastAsia="fr-FR"/>
        </w:rPr>
      </w:pPr>
      <w:r w:rsidRPr="00266EDF">
        <w:rPr>
          <w:rFonts w:ascii="Times New Roman" w:eastAsia="Times New Roman" w:hAnsi="Times New Roman" w:cs="Times New Roman"/>
          <w:color w:val="001900"/>
          <w:sz w:val="36"/>
          <w:szCs w:val="36"/>
          <w:lang w:eastAsia="fr-FR"/>
        </w:rPr>
        <w:t>C</w:t>
      </w:r>
      <w:r w:rsidRPr="00266EDF">
        <w:rPr>
          <w:rFonts w:ascii="Times New Roman" w:eastAsia="Times New Roman" w:hAnsi="Times New Roman" w:cs="Times New Roman"/>
          <w:color w:val="001900"/>
          <w:sz w:val="24"/>
          <w:szCs w:val="24"/>
          <w:lang w:eastAsia="fr-FR"/>
        </w:rPr>
        <w:t xml:space="preserve">ette partie de la sourate 32:9, indique que les sens particuliers de l'ouïe, de la vue et </w:t>
      </w:r>
      <w:r w:rsidRPr="00754A57">
        <w:rPr>
          <w:rFonts w:ascii="Times New Roman" w:eastAsia="Times New Roman" w:hAnsi="Times New Roman" w:cs="Times New Roman"/>
          <w:color w:val="001900"/>
          <w:sz w:val="24"/>
          <w:szCs w:val="24"/>
          <w:highlight w:val="yellow"/>
          <w:lang w:eastAsia="fr-FR"/>
        </w:rPr>
        <w:t>du toucher se développent dans cet ordre ce qui est tout à fait exact. Les régions organogénétiques des oreilles internes apparaissent avant le début des yeux, et le cerveau (côté de la compréhension) se différencient en dernier.</w:t>
      </w:r>
      <w:r w:rsidRPr="00266EDF">
        <w:rPr>
          <w:rFonts w:ascii="Times New Roman" w:eastAsia="Times New Roman" w:hAnsi="Times New Roman" w:cs="Times New Roman"/>
          <w:color w:val="001900"/>
          <w:sz w:val="24"/>
          <w:szCs w:val="24"/>
          <w:lang w:eastAsia="fr-FR"/>
        </w:rPr>
        <w:t xml:space="preserve"> </w:t>
      </w:r>
    </w:p>
    <w:p w:rsidR="00C61D76" w:rsidRPr="00266EDF" w:rsidRDefault="00C61D76" w:rsidP="00C61D76">
      <w:pPr>
        <w:spacing w:before="100" w:beforeAutospacing="1" w:after="100" w:afterAutospacing="1" w:line="240" w:lineRule="auto"/>
        <w:rPr>
          <w:rFonts w:ascii="Times New Roman" w:eastAsia="Times New Roman" w:hAnsi="Times New Roman" w:cs="Times New Roman"/>
          <w:color w:val="001900"/>
          <w:sz w:val="24"/>
          <w:szCs w:val="24"/>
          <w:lang w:eastAsia="fr-FR"/>
        </w:rPr>
      </w:pPr>
      <w:r w:rsidRPr="00266EDF">
        <w:rPr>
          <w:rFonts w:ascii="Times New Roman" w:eastAsia="Times New Roman" w:hAnsi="Times New Roman" w:cs="Times New Roman"/>
          <w:b/>
          <w:bCs/>
          <w:color w:val="004080"/>
          <w:sz w:val="27"/>
          <w:szCs w:val="27"/>
          <w:lang w:eastAsia="fr-FR"/>
        </w:rPr>
        <w:t>" Puis, d'un morceau de chair mâchée, formée aussi bien qu'informée."</w:t>
      </w:r>
      <w:r w:rsidRPr="00266EDF">
        <w:rPr>
          <w:rFonts w:ascii="Times New Roman" w:eastAsia="Times New Roman" w:hAnsi="Times New Roman" w:cs="Times New Roman"/>
          <w:color w:val="001900"/>
          <w:sz w:val="24"/>
          <w:szCs w:val="24"/>
          <w:lang w:eastAsia="fr-FR"/>
        </w:rPr>
        <w:t xml:space="preserve"> </w:t>
      </w:r>
    </w:p>
    <w:p w:rsidR="00C61D76" w:rsidRPr="00266EDF" w:rsidRDefault="00C61D76" w:rsidP="00C61D76">
      <w:pPr>
        <w:spacing w:before="100" w:beforeAutospacing="1" w:after="100" w:afterAutospacing="1" w:line="240" w:lineRule="auto"/>
        <w:rPr>
          <w:rFonts w:ascii="Times New Roman" w:eastAsia="Times New Roman" w:hAnsi="Times New Roman" w:cs="Times New Roman"/>
          <w:color w:val="001900"/>
          <w:sz w:val="24"/>
          <w:szCs w:val="24"/>
          <w:lang w:eastAsia="fr-FR"/>
        </w:rPr>
      </w:pPr>
      <w:r w:rsidRPr="00266EDF">
        <w:rPr>
          <w:rFonts w:ascii="Times New Roman" w:eastAsia="Times New Roman" w:hAnsi="Times New Roman" w:cs="Times New Roman"/>
          <w:color w:val="001900"/>
          <w:sz w:val="36"/>
          <w:szCs w:val="36"/>
          <w:lang w:eastAsia="fr-FR"/>
        </w:rPr>
        <w:t>C</w:t>
      </w:r>
      <w:r w:rsidRPr="00266EDF">
        <w:rPr>
          <w:rFonts w:ascii="Times New Roman" w:eastAsia="Times New Roman" w:hAnsi="Times New Roman" w:cs="Times New Roman"/>
          <w:color w:val="001900"/>
          <w:sz w:val="24"/>
          <w:szCs w:val="24"/>
          <w:lang w:eastAsia="fr-FR"/>
        </w:rPr>
        <w:t xml:space="preserve">ette partie de la sourate 22:5 semble indiquer que l'embryon est composé de tissus différenciés et non différenciés. Par exemple, lorsque les os du cartilage sont différenciés, le tissu embryonnaire conjonctif ou mésenchyme autour d'eux n'est pas différencié. Il se différencie plus tard en muscles et en ligaments liés aux os. </w:t>
      </w:r>
    </w:p>
    <w:p w:rsidR="00C61D76" w:rsidRPr="00266EDF" w:rsidRDefault="00C61D76" w:rsidP="00C61D76">
      <w:pPr>
        <w:spacing w:before="100" w:beforeAutospacing="1" w:after="100" w:afterAutospacing="1" w:line="240" w:lineRule="auto"/>
        <w:rPr>
          <w:rFonts w:ascii="Times New Roman" w:eastAsia="Times New Roman" w:hAnsi="Times New Roman" w:cs="Times New Roman"/>
          <w:color w:val="001900"/>
          <w:sz w:val="24"/>
          <w:szCs w:val="24"/>
          <w:lang w:eastAsia="fr-FR"/>
        </w:rPr>
      </w:pPr>
      <w:r w:rsidRPr="00266EDF">
        <w:rPr>
          <w:rFonts w:ascii="Times New Roman" w:eastAsia="Times New Roman" w:hAnsi="Times New Roman" w:cs="Times New Roman"/>
          <w:b/>
          <w:bCs/>
          <w:color w:val="004080"/>
          <w:sz w:val="27"/>
          <w:szCs w:val="27"/>
          <w:lang w:eastAsia="fr-FR"/>
        </w:rPr>
        <w:t>" Et Nous déposons dans les ventres ce que Nous voulons, jusqu'à un terme dénommé."</w:t>
      </w:r>
      <w:r w:rsidRPr="00266EDF">
        <w:rPr>
          <w:rFonts w:ascii="Times New Roman" w:eastAsia="Times New Roman" w:hAnsi="Times New Roman" w:cs="Times New Roman"/>
          <w:color w:val="001900"/>
          <w:sz w:val="24"/>
          <w:szCs w:val="24"/>
          <w:lang w:eastAsia="fr-FR"/>
        </w:rPr>
        <w:t xml:space="preserve"> </w:t>
      </w:r>
    </w:p>
    <w:p w:rsidR="00C61D76" w:rsidRPr="00266EDF" w:rsidRDefault="00C61D76" w:rsidP="00C61D76">
      <w:pPr>
        <w:spacing w:before="100" w:beforeAutospacing="1" w:after="100" w:afterAutospacing="1" w:line="240" w:lineRule="auto"/>
        <w:rPr>
          <w:rFonts w:ascii="Times New Roman" w:eastAsia="Times New Roman" w:hAnsi="Times New Roman" w:cs="Times New Roman"/>
          <w:color w:val="001900"/>
          <w:sz w:val="24"/>
          <w:szCs w:val="24"/>
          <w:lang w:eastAsia="fr-FR"/>
        </w:rPr>
      </w:pPr>
      <w:r>
        <w:rPr>
          <w:rFonts w:ascii="Times New Roman" w:eastAsia="Times New Roman" w:hAnsi="Times New Roman" w:cs="Times New Roman"/>
          <w:noProof/>
          <w:color w:val="001900"/>
          <w:sz w:val="24"/>
          <w:szCs w:val="24"/>
          <w:lang w:eastAsia="fr-FR"/>
        </w:rPr>
        <w:drawing>
          <wp:anchor distT="0" distB="0" distL="95250" distR="95250" simplePos="0" relativeHeight="251662336" behindDoc="0" locked="0" layoutInCell="1" allowOverlap="0" wp14:anchorId="4B4B169F" wp14:editId="1AAFA1CA">
            <wp:simplePos x="0" y="0"/>
            <wp:positionH relativeFrom="column">
              <wp:align>right</wp:align>
            </wp:positionH>
            <wp:positionV relativeFrom="line">
              <wp:posOffset>0</wp:posOffset>
            </wp:positionV>
            <wp:extent cx="2419350" cy="1676400"/>
            <wp:effectExtent l="0" t="0" r="0" b="0"/>
            <wp:wrapSquare wrapText="bothSides"/>
            <wp:docPr id="3" name="Image 3" descr="http://islamfrance.free.fr/photo/embryon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islamfrance.free.fr/photo/embryon4.jp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419350" cy="1676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66EDF">
        <w:rPr>
          <w:rFonts w:ascii="Times New Roman" w:eastAsia="Times New Roman" w:hAnsi="Times New Roman" w:cs="Times New Roman"/>
          <w:color w:val="001900"/>
          <w:sz w:val="36"/>
          <w:szCs w:val="36"/>
          <w:lang w:eastAsia="fr-FR"/>
        </w:rPr>
        <w:t>L</w:t>
      </w:r>
      <w:r w:rsidRPr="00266EDF">
        <w:rPr>
          <w:rFonts w:ascii="Times New Roman" w:eastAsia="Times New Roman" w:hAnsi="Times New Roman" w:cs="Times New Roman"/>
          <w:color w:val="001900"/>
          <w:sz w:val="24"/>
          <w:szCs w:val="24"/>
          <w:lang w:eastAsia="fr-FR"/>
        </w:rPr>
        <w:t xml:space="preserve">a partie suivante de la sourate 22:5 semble impliquer que Dieu détermine quel embryon restera dans l'utérus jusqu'au terme final. Il est bien connu que beaucoup d'embryons avortent au cours du premier mois du développement et qu'environ 30% des zygotes qui se forment se développent en </w:t>
      </w:r>
      <w:proofErr w:type="spellStart"/>
      <w:r w:rsidRPr="00266EDF">
        <w:rPr>
          <w:rFonts w:ascii="Times New Roman" w:eastAsia="Times New Roman" w:hAnsi="Times New Roman" w:cs="Times New Roman"/>
          <w:color w:val="001900"/>
          <w:sz w:val="24"/>
          <w:szCs w:val="24"/>
          <w:lang w:eastAsia="fr-FR"/>
        </w:rPr>
        <w:t>foetus</w:t>
      </w:r>
      <w:proofErr w:type="spellEnd"/>
      <w:r w:rsidRPr="00266EDF">
        <w:rPr>
          <w:rFonts w:ascii="Times New Roman" w:eastAsia="Times New Roman" w:hAnsi="Times New Roman" w:cs="Times New Roman"/>
          <w:color w:val="001900"/>
          <w:sz w:val="24"/>
          <w:szCs w:val="24"/>
          <w:lang w:eastAsia="fr-FR"/>
        </w:rPr>
        <w:t xml:space="preserve"> qui survivent jusqu'à la naissance. Ce verset a aussi été interprété pour signifier que Dieu détermine si l'embryon se développera en garçon ou en fille. </w:t>
      </w:r>
    </w:p>
    <w:p w:rsidR="00C61D76" w:rsidRPr="00754A57" w:rsidRDefault="00C61D76" w:rsidP="00C61D76">
      <w:pPr>
        <w:spacing w:before="100" w:beforeAutospacing="1" w:after="100" w:afterAutospacing="1" w:line="240" w:lineRule="auto"/>
        <w:rPr>
          <w:rFonts w:ascii="Times New Roman" w:eastAsia="Times New Roman" w:hAnsi="Times New Roman" w:cs="Times New Roman"/>
          <w:color w:val="001900"/>
          <w:sz w:val="24"/>
          <w:szCs w:val="24"/>
          <w:highlight w:val="yellow"/>
          <w:lang w:eastAsia="fr-FR"/>
        </w:rPr>
      </w:pPr>
      <w:r w:rsidRPr="00754A57">
        <w:rPr>
          <w:rFonts w:ascii="Times New Roman" w:eastAsia="Times New Roman" w:hAnsi="Times New Roman" w:cs="Times New Roman"/>
          <w:color w:val="001900"/>
          <w:sz w:val="36"/>
          <w:szCs w:val="36"/>
          <w:highlight w:val="yellow"/>
          <w:lang w:eastAsia="fr-FR"/>
        </w:rPr>
        <w:t>L</w:t>
      </w:r>
      <w:r w:rsidRPr="00754A57">
        <w:rPr>
          <w:rFonts w:ascii="Times New Roman" w:eastAsia="Times New Roman" w:hAnsi="Times New Roman" w:cs="Times New Roman"/>
          <w:color w:val="001900"/>
          <w:sz w:val="24"/>
          <w:szCs w:val="24"/>
          <w:highlight w:val="yellow"/>
          <w:lang w:eastAsia="fr-FR"/>
        </w:rPr>
        <w:t>'interprétation des versets du Coran faisant référence au développement humain n'aurait pas été possible au 7</w:t>
      </w:r>
      <w:r w:rsidRPr="00754A57">
        <w:rPr>
          <w:rFonts w:ascii="Times New Roman" w:eastAsia="Times New Roman" w:hAnsi="Times New Roman" w:cs="Times New Roman"/>
          <w:color w:val="001900"/>
          <w:sz w:val="24"/>
          <w:szCs w:val="24"/>
          <w:highlight w:val="yellow"/>
          <w:vertAlign w:val="superscript"/>
          <w:lang w:eastAsia="fr-FR"/>
        </w:rPr>
        <w:t>ème</w:t>
      </w:r>
      <w:r w:rsidRPr="00754A57">
        <w:rPr>
          <w:rFonts w:ascii="Times New Roman" w:eastAsia="Times New Roman" w:hAnsi="Times New Roman" w:cs="Times New Roman"/>
          <w:color w:val="001900"/>
          <w:sz w:val="24"/>
          <w:szCs w:val="24"/>
          <w:highlight w:val="yellow"/>
          <w:lang w:eastAsia="fr-FR"/>
        </w:rPr>
        <w:t xml:space="preserve"> siècle après J.C. ou même il y a 100 ans passés. Nous pouvons maintenant les interpréter parce que la science de l'embryologie moderne nous permet de mieux les comprendre. Il y a sans doute d'autres versets du Coran qui sont reliés au développement humain qui seront compris dans l'avenir, à mesure que nos connaissances augmentent.</w:t>
      </w:r>
    </w:p>
    <w:p w:rsidR="00C61D76" w:rsidRDefault="00C61D76" w:rsidP="00C61D76">
      <w:r w:rsidRPr="00754A57">
        <w:rPr>
          <w:highlight w:val="yellow"/>
        </w:rPr>
        <w:t>http://islamfrance.free.fr/embryon.html</w:t>
      </w:r>
    </w:p>
    <w:p w:rsidR="00C61D76" w:rsidRDefault="00C61D76" w:rsidP="00C61D76">
      <w:pPr>
        <w:spacing w:before="100" w:beforeAutospacing="1" w:after="100" w:afterAutospacing="1" w:line="240" w:lineRule="auto"/>
        <w:rPr>
          <w:rFonts w:ascii="Times New Roman" w:eastAsia="Times New Roman" w:hAnsi="Times New Roman" w:cs="Times New Roman"/>
          <w:color w:val="FF0000"/>
          <w:sz w:val="24"/>
          <w:szCs w:val="24"/>
          <w:lang w:eastAsia="fr-FR"/>
        </w:rPr>
      </w:pPr>
      <w:proofErr w:type="gramStart"/>
      <w:r>
        <w:rPr>
          <w:rFonts w:ascii="Times New Roman" w:eastAsia="Times New Roman" w:hAnsi="Times New Roman" w:cs="Times New Roman"/>
          <w:color w:val="FF0000"/>
          <w:sz w:val="24"/>
          <w:szCs w:val="24"/>
          <w:lang w:eastAsia="fr-FR"/>
        </w:rPr>
        <w:t>fichier</w:t>
      </w:r>
      <w:proofErr w:type="gramEnd"/>
      <w:r>
        <w:rPr>
          <w:rFonts w:ascii="Times New Roman" w:eastAsia="Times New Roman" w:hAnsi="Times New Roman" w:cs="Times New Roman"/>
          <w:color w:val="FF0000"/>
          <w:sz w:val="24"/>
          <w:szCs w:val="24"/>
          <w:lang w:eastAsia="fr-FR"/>
        </w:rPr>
        <w:t> : Coran</w:t>
      </w:r>
    </w:p>
    <w:p w:rsidR="008C63BB" w:rsidRDefault="008C63BB" w:rsidP="008C63BB">
      <w:pPr>
        <w:spacing w:before="100" w:beforeAutospacing="1" w:after="100" w:afterAutospacing="1" w:line="240" w:lineRule="auto"/>
        <w:rPr>
          <w:rFonts w:ascii="Times New Roman" w:eastAsia="Times New Roman" w:hAnsi="Times New Roman" w:cs="Times New Roman" w:hint="cs"/>
          <w:color w:val="FF0000"/>
          <w:sz w:val="24"/>
          <w:szCs w:val="24"/>
          <w:rtl/>
          <w:lang w:eastAsia="fr-FR" w:bidi="ar-TN"/>
        </w:rPr>
      </w:pPr>
      <w:r>
        <w:rPr>
          <w:rFonts w:ascii="Times New Roman" w:eastAsia="Times New Roman" w:hAnsi="Times New Roman" w:cs="Times New Roman" w:hint="cs"/>
          <w:color w:val="FF0000"/>
          <w:sz w:val="24"/>
          <w:szCs w:val="24"/>
          <w:rtl/>
          <w:lang w:eastAsia="fr-FR" w:bidi="ar-TN"/>
        </w:rPr>
        <w:t xml:space="preserve">النص هو لـ: مور حسب الموقع </w:t>
      </w:r>
    </w:p>
    <w:p w:rsidR="008C63BB" w:rsidRDefault="008C63BB" w:rsidP="008C63BB">
      <w:pPr>
        <w:spacing w:before="100" w:beforeAutospacing="1" w:after="100" w:afterAutospacing="1" w:line="240" w:lineRule="auto"/>
        <w:rPr>
          <w:rFonts w:ascii="Times New Roman" w:eastAsia="Times New Roman" w:hAnsi="Times New Roman" w:cs="Times New Roman" w:hint="cs"/>
          <w:color w:val="FF0000"/>
          <w:sz w:val="24"/>
          <w:szCs w:val="24"/>
          <w:rtl/>
          <w:lang w:eastAsia="fr-FR" w:bidi="ar-TN"/>
        </w:rPr>
      </w:pPr>
      <w:r w:rsidRPr="008C63BB">
        <w:rPr>
          <w:rFonts w:ascii="Times New Roman" w:eastAsia="Times New Roman" w:hAnsi="Times New Roman" w:cs="Times New Roman"/>
          <w:color w:val="FF0000"/>
          <w:sz w:val="24"/>
          <w:szCs w:val="24"/>
          <w:lang w:eastAsia="fr-FR" w:bidi="ar-TN"/>
        </w:rPr>
        <w:t>http://fleurislam.over-blog.com/article-10704201.html</w:t>
      </w:r>
    </w:p>
    <w:p w:rsidR="008C63BB" w:rsidRDefault="008C63BB" w:rsidP="008C63BB">
      <w:r>
        <w:rPr>
          <w:rStyle w:val="text"/>
        </w:rPr>
        <w:t>2007</w:t>
      </w:r>
      <w:r>
        <w:t xml:space="preserve"> </w:t>
      </w:r>
      <w:r>
        <w:rPr>
          <w:rStyle w:val="dow"/>
        </w:rPr>
        <w:t>7</w:t>
      </w:r>
      <w:r>
        <w:t xml:space="preserve"> </w:t>
      </w:r>
      <w:r>
        <w:rPr>
          <w:rStyle w:val="day"/>
        </w:rPr>
        <w:t>03</w:t>
      </w:r>
      <w:r>
        <w:t xml:space="preserve"> </w:t>
      </w:r>
      <w:r>
        <w:rPr>
          <w:rStyle w:val="separator"/>
        </w:rPr>
        <w:t>/</w:t>
      </w:r>
      <w:r>
        <w:rPr>
          <w:rStyle w:val="month"/>
        </w:rPr>
        <w:t>06</w:t>
      </w:r>
      <w:r>
        <w:t xml:space="preserve"> </w:t>
      </w:r>
      <w:r>
        <w:rPr>
          <w:rStyle w:val="separator"/>
        </w:rPr>
        <w:t>/</w:t>
      </w:r>
      <w:r>
        <w:rPr>
          <w:rStyle w:val="year"/>
        </w:rPr>
        <w:t>2007</w:t>
      </w:r>
      <w:r>
        <w:t xml:space="preserve"> </w:t>
      </w:r>
      <w:r>
        <w:rPr>
          <w:rStyle w:val="hour"/>
        </w:rPr>
        <w:t>23:07</w:t>
      </w:r>
      <w:r>
        <w:t xml:space="preserve"> </w:t>
      </w:r>
    </w:p>
    <w:p w:rsidR="008C63BB" w:rsidRDefault="008C63BB" w:rsidP="008C63BB">
      <w:pPr>
        <w:pStyle w:val="Titre2"/>
      </w:pPr>
      <w:hyperlink r:id="rId31" w:tooltip="Le développement embryonnaire dans le Coran " w:history="1">
        <w:r>
          <w:rPr>
            <w:rStyle w:val="Lienhypertexte"/>
          </w:rPr>
          <w:t xml:space="preserve">Le développement embryonnaire dans le Coran </w:t>
        </w:r>
      </w:hyperlink>
    </w:p>
    <w:p w:rsidR="008C63BB" w:rsidRDefault="008C63BB" w:rsidP="008C63BB">
      <w:r>
        <w:t>                                                          </w:t>
      </w:r>
      <w:r>
        <w:rPr>
          <w:noProof/>
          <w:lang w:eastAsia="fr-FR"/>
        </w:rPr>
        <mc:AlternateContent>
          <mc:Choice Requires="wps">
            <w:drawing>
              <wp:inline distT="0" distB="0" distL="0" distR="0">
                <wp:extent cx="304800" cy="304800"/>
                <wp:effectExtent l="0" t="0" r="0" b="0"/>
                <wp:docPr id="25" name="Rectangle 25" descr="http://abeermahmoud2006.jeeran.com/441-Allah.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25" o:spid="_x0000_s1026" alt="Description : http://abeermahmoud2006.jeeran.com/441-Allah.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" filled="f" stroked="f">
                <o:lock v:ext="edit" aspectratio="t"/>
                <w10:anchorlock/>
              </v:rect>
            </w:pict>
          </mc:Fallback>
        </mc:AlternateContent>
      </w:r>
      <w:r>
        <w:br/>
        <w:t xml:space="preserve">       </w:t>
      </w:r>
    </w:p>
    <w:tbl>
      <w:tblPr>
        <w:tblW w:w="0" w:type="auto"/>
        <w:jc w:val="center"/>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8426"/>
      </w:tblGrid>
      <w:tr w:rsidR="008C63BB" w:rsidTr="008C63BB">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C63BB" w:rsidRDefault="008C63BB">
            <w:pPr>
              <w:rPr>
                <w:sz w:val="24"/>
                <w:szCs w:val="24"/>
              </w:rPr>
            </w:pPr>
            <w:r>
              <w:rPr>
                <w:rFonts w:ascii="Garamond" w:hAnsi="Garamond" w:cs="Arial"/>
                <w:b/>
                <w:bCs/>
                <w:color w:val="008080"/>
                <w:sz w:val="48"/>
                <w:szCs w:val="48"/>
              </w:rPr>
              <w:t>Le développement embryonnaire dans le Coran</w:t>
            </w:r>
            <w:r>
              <w:t xml:space="preserve"> </w:t>
            </w:r>
          </w:p>
        </w:tc>
      </w:tr>
    </w:tbl>
    <w:p w:rsidR="008C63BB" w:rsidRDefault="008C63BB" w:rsidP="008C63BB">
      <w:pPr>
        <w:pStyle w:val="NormalWeb"/>
      </w:pPr>
      <w:r>
        <w:t xml:space="preserve">  </w:t>
      </w:r>
    </w:p>
    <w:p w:rsidR="008C63BB" w:rsidRDefault="008C63BB" w:rsidP="008C63BB">
      <w:pPr>
        <w:pStyle w:val="NormalWeb"/>
      </w:pPr>
      <w:r w:rsidRPr="008C63BB">
        <w:rPr>
          <w:rFonts w:ascii="Garamond" w:hAnsi="Garamond"/>
          <w:b/>
          <w:bCs/>
          <w:highlight w:val="yellow"/>
        </w:rPr>
        <w:t xml:space="preserve">Keith L. Moore, </w:t>
      </w:r>
      <w:proofErr w:type="spellStart"/>
      <w:r w:rsidRPr="008C63BB">
        <w:rPr>
          <w:rFonts w:ascii="Garamond" w:hAnsi="Garamond"/>
          <w:b/>
          <w:bCs/>
          <w:highlight w:val="yellow"/>
        </w:rPr>
        <w:t>Ph.D</w:t>
      </w:r>
      <w:proofErr w:type="spellEnd"/>
      <w:r w:rsidRPr="008C63BB">
        <w:rPr>
          <w:rFonts w:ascii="Garamond" w:hAnsi="Garamond"/>
          <w:b/>
          <w:bCs/>
          <w:highlight w:val="yellow"/>
        </w:rPr>
        <w:t>., F.I.A.C</w:t>
      </w:r>
      <w:proofErr w:type="gramStart"/>
      <w:r w:rsidRPr="008C63BB">
        <w:rPr>
          <w:rFonts w:ascii="Garamond" w:hAnsi="Garamond"/>
          <w:b/>
          <w:bCs/>
          <w:highlight w:val="yellow"/>
        </w:rPr>
        <w:t>.</w:t>
      </w:r>
      <w:proofErr w:type="gramEnd"/>
      <w:r w:rsidRPr="008C63BB">
        <w:rPr>
          <w:rFonts w:ascii="Garamond" w:hAnsi="Garamond"/>
          <w:highlight w:val="yellow"/>
        </w:rPr>
        <w:br/>
        <w:t>Département d’anatomie, Faculté de médecine,</w:t>
      </w:r>
      <w:r w:rsidRPr="008C63BB">
        <w:rPr>
          <w:rFonts w:ascii="Garamond" w:hAnsi="Garamond"/>
          <w:highlight w:val="yellow"/>
        </w:rPr>
        <w:br/>
        <w:t>Université de Toronto</w:t>
      </w:r>
      <w:r w:rsidRPr="008C63BB">
        <w:rPr>
          <w:rFonts w:ascii="Garamond" w:hAnsi="Garamond"/>
          <w:highlight w:val="yellow"/>
        </w:rPr>
        <w:br/>
      </w:r>
      <w:proofErr w:type="spellStart"/>
      <w:r w:rsidRPr="008C63BB">
        <w:rPr>
          <w:rFonts w:ascii="Garamond" w:hAnsi="Garamond"/>
          <w:highlight w:val="yellow"/>
        </w:rPr>
        <w:t>Toronto</w:t>
      </w:r>
      <w:proofErr w:type="spellEnd"/>
      <w:r w:rsidRPr="008C63BB">
        <w:rPr>
          <w:rFonts w:ascii="Garamond" w:hAnsi="Garamond"/>
          <w:highlight w:val="yellow"/>
        </w:rPr>
        <w:t>, Ontario M55 IAB, Canada</w:t>
      </w:r>
      <w:r>
        <w:rPr>
          <w:rFonts w:ascii="Garamond" w:hAnsi="Garamond"/>
        </w:rPr>
        <w:t> </w:t>
      </w:r>
      <w:r>
        <w:rPr>
          <w:rFonts w:ascii="Garamond" w:hAnsi="Garamond"/>
        </w:rPr>
        <w:br/>
        <w:t>  </w:t>
      </w:r>
      <w:r>
        <w:rPr>
          <w:rFonts w:ascii="Garamond" w:hAnsi="Garamond"/>
        </w:rPr>
        <w:br/>
        <w:t xml:space="preserve">                                                                        </w:t>
      </w:r>
      <w:r>
        <w:rPr>
          <w:rFonts w:ascii="Garamond" w:hAnsi="Garamond"/>
          <w:noProof/>
        </w:rPr>
        <mc:AlternateContent>
          <mc:Choice Requires="wps">
            <w:drawing>
              <wp:inline distT="0" distB="0" distL="0" distR="0">
                <wp:extent cx="304800" cy="304800"/>
                <wp:effectExtent l="0" t="0" r="0" b="0"/>
                <wp:docPr id="24" name="Rectangle 24" descr="http://abeermahmoud2006.jeeran.com/sobhana.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24" o:spid="_x0000_s1026" alt="Description : http://abeermahmoud2006.jeeran.com/sobhana.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" filled="f" stroked="f">
                <o:lock v:ext="edit" aspectratio="t"/>
                <w10:anchorlock/>
              </v:rect>
            </w:pict>
          </mc:Fallback>
        </mc:AlternateContent>
      </w:r>
    </w:p>
    <w:p w:rsidR="008C63BB" w:rsidRDefault="008C63BB" w:rsidP="008C63BB">
      <w:pPr>
        <w:pStyle w:val="NormalWeb"/>
      </w:pPr>
      <w:r>
        <w:rPr>
          <w:rFonts w:ascii="Garamond" w:hAnsi="Garamond"/>
        </w:rPr>
        <w:t xml:space="preserve">    On trouve ici et là dans le Coran des énoncés faisant référence à la reproduction et au développement de l’être humain. Ce n’est que récemment que la signification scientifique de certains de ces versets a pu être </w:t>
      </w:r>
      <w:proofErr w:type="gramStart"/>
      <w:r>
        <w:rPr>
          <w:rFonts w:ascii="Garamond" w:hAnsi="Garamond"/>
        </w:rPr>
        <w:t>apprécié</w:t>
      </w:r>
      <w:proofErr w:type="gramEnd"/>
      <w:r>
        <w:rPr>
          <w:rFonts w:ascii="Garamond" w:hAnsi="Garamond"/>
        </w:rPr>
        <w:t xml:space="preserve"> pleinement. Le long délai dans l’interprétation juste de ces versets est dû principalement à des traductions et à des commentaires inexacts et à un manque de sensibilisation à la connaissance scientifique.</w:t>
      </w:r>
      <w:r>
        <w:t xml:space="preserve"> </w:t>
      </w:r>
    </w:p>
    <w:p w:rsidR="008C63BB" w:rsidRDefault="008C63BB" w:rsidP="008C63BB">
      <w:pPr>
        <w:pStyle w:val="NormalWeb"/>
      </w:pPr>
      <w:r>
        <w:rPr>
          <w:rFonts w:ascii="Garamond" w:hAnsi="Garamond"/>
        </w:rPr>
        <w:t xml:space="preserve">    L’intérêt pour les explications des versets du Coran n’est pas nouveau. Les gens avaient l’habitude d’interroger le Prophète Mohammed (S.W.S) sur </w:t>
      </w:r>
      <w:proofErr w:type="gramStart"/>
      <w:r>
        <w:rPr>
          <w:rFonts w:ascii="Garamond" w:hAnsi="Garamond"/>
        </w:rPr>
        <w:t>toute sortes</w:t>
      </w:r>
      <w:proofErr w:type="gramEnd"/>
      <w:r>
        <w:rPr>
          <w:rFonts w:ascii="Garamond" w:hAnsi="Garamond"/>
        </w:rPr>
        <w:t xml:space="preserve"> de questions concernant la signification des versets faisant référence à la reproduction humaine. Les réponses du Prophète forment la base de la littérature sur les Hadith.</w:t>
      </w:r>
      <w:r>
        <w:t xml:space="preserve"> </w:t>
      </w:r>
    </w:p>
    <w:p w:rsidR="008C63BB" w:rsidRDefault="008C63BB" w:rsidP="008C63BB">
      <w:pPr>
        <w:pStyle w:val="NormalWeb"/>
      </w:pPr>
      <w:r>
        <w:rPr>
          <w:rFonts w:ascii="Garamond" w:hAnsi="Garamond"/>
        </w:rPr>
        <w:t xml:space="preserve">    La version française des versets du Coran qui sont interprétés dans cet article est basée sur les traductions anglaises fournies par le Cheikh Abdul Majid </w:t>
      </w:r>
      <w:proofErr w:type="spellStart"/>
      <w:r>
        <w:rPr>
          <w:rFonts w:ascii="Garamond" w:hAnsi="Garamond"/>
        </w:rPr>
        <w:t>Zendani</w:t>
      </w:r>
      <w:proofErr w:type="spellEnd"/>
      <w:r>
        <w:rPr>
          <w:rFonts w:ascii="Garamond" w:hAnsi="Garamond"/>
        </w:rPr>
        <w:t xml:space="preserve">, professeur d’Études Islamiques à l’Université </w:t>
      </w:r>
      <w:proofErr w:type="spellStart"/>
      <w:r>
        <w:rPr>
          <w:rFonts w:ascii="Garamond" w:hAnsi="Garamond"/>
        </w:rPr>
        <w:t>Abdulaziz</w:t>
      </w:r>
      <w:proofErr w:type="spellEnd"/>
      <w:r>
        <w:rPr>
          <w:rFonts w:ascii="Garamond" w:hAnsi="Garamond"/>
        </w:rPr>
        <w:t xml:space="preserve">, à </w:t>
      </w:r>
      <w:proofErr w:type="spellStart"/>
      <w:r>
        <w:rPr>
          <w:rFonts w:ascii="Garamond" w:hAnsi="Garamond"/>
        </w:rPr>
        <w:t>Jeddah</w:t>
      </w:r>
      <w:proofErr w:type="spellEnd"/>
      <w:r>
        <w:rPr>
          <w:rFonts w:ascii="Garamond" w:hAnsi="Garamond"/>
        </w:rPr>
        <w:t>, en Arabie Saoudite.</w:t>
      </w:r>
      <w:r>
        <w:t xml:space="preserve"> </w:t>
      </w:r>
    </w:p>
    <w:p w:rsidR="008C63BB" w:rsidRDefault="008C63BB" w:rsidP="008C63BB">
      <w:pPr>
        <w:pStyle w:val="NormalWeb"/>
      </w:pPr>
      <w:r>
        <w:rPr>
          <w:rFonts w:ascii="Garamond" w:hAnsi="Garamond"/>
        </w:rPr>
        <w:t>                                                                        </w:t>
      </w:r>
      <w:r>
        <w:rPr>
          <w:rFonts w:ascii="Garamond" w:hAnsi="Garamond"/>
          <w:noProof/>
        </w:rPr>
        <mc:AlternateContent>
          <mc:Choice Requires="wps">
            <w:drawing>
              <wp:inline distT="0" distB="0" distL="0" distR="0">
                <wp:extent cx="304800" cy="304800"/>
                <wp:effectExtent l="0" t="0" r="0" b="0"/>
                <wp:docPr id="23" name="Rectangle 23" descr="http://abeermahmoud2006.jeeran.com/sobhana.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23" o:spid="_x0000_s1026" alt="Description : http://abeermahmoud2006.jeeran.com/sobhana.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" filled="f" stroked="f">
                <o:lock v:ext="edit" aspectratio="t"/>
                <w10:anchorlock/>
              </v:rect>
            </w:pict>
          </mc:Fallback>
        </mc:AlternateContent>
      </w:r>
      <w:r>
        <w:t xml:space="preserve"> </w:t>
      </w:r>
    </w:p>
    <w:p w:rsidR="008C63BB" w:rsidRDefault="008C63BB" w:rsidP="008C63BB">
      <w:pPr>
        <w:pStyle w:val="NormalWeb"/>
      </w:pPr>
      <w:r>
        <w:rPr>
          <w:rFonts w:ascii="Garamond" w:hAnsi="Garamond"/>
        </w:rPr>
        <w:t>“</w:t>
      </w:r>
      <w:r>
        <w:rPr>
          <w:rFonts w:ascii="Garamond" w:hAnsi="Garamond"/>
          <w:b/>
          <w:bCs/>
          <w:color w:val="006600"/>
        </w:rPr>
        <w:t>Il vous a créé, dans le ventre de vos mères, création après création, dans trois coiffes (voiles) de ténèbres.</w:t>
      </w:r>
      <w:r>
        <w:rPr>
          <w:rFonts w:ascii="Garamond" w:hAnsi="Garamond"/>
        </w:rPr>
        <w:t>”</w:t>
      </w:r>
      <w:r>
        <w:t xml:space="preserve"> </w:t>
      </w:r>
    </w:p>
    <w:p w:rsidR="008C63BB" w:rsidRDefault="008C63BB" w:rsidP="008C63BB">
      <w:pPr>
        <w:pStyle w:val="NormalWeb"/>
      </w:pPr>
      <w:r>
        <w:rPr>
          <w:rFonts w:ascii="Garamond" w:hAnsi="Garamond"/>
        </w:rPr>
        <w:t xml:space="preserve">    Cet énoncé vient de la sourate 39. Nous ne savons pas quand est ce qu’on a découvert que les êtres humains se développaient dans l’utérus (ventre), mais la première illustration connue d’un fœtus dans l’utérus fut dessinée par Léonard de Vinci, au 15ème siècle. Au 2ème siècle après J.C., Galien décrivit le placenta et les membranes du fœtus dans son livre “On the Formation of the </w:t>
      </w:r>
      <w:proofErr w:type="spellStart"/>
      <w:r>
        <w:rPr>
          <w:rFonts w:ascii="Garamond" w:hAnsi="Garamond"/>
        </w:rPr>
        <w:t>Foetus</w:t>
      </w:r>
      <w:proofErr w:type="spellEnd"/>
      <w:r>
        <w:rPr>
          <w:rFonts w:ascii="Garamond" w:hAnsi="Garamond"/>
        </w:rPr>
        <w:t>”. Par conséquent, les médecins du 7ème siècle après J.C. savaient vraisemblablement que l’embryon humain se développait dans l’utérus. Il est invraisemblable qu’ils aient su qu’il se développait en stades, même si Aristote avait décrit les stades de développement de l’embryon d’un poussin au 4ème siècle avant J.C. La découverte de l’embryon humain se développant par stades n’a pas été discutée et illustrée avant le 15ème siècle.</w:t>
      </w:r>
      <w:r>
        <w:t xml:space="preserve"> </w:t>
      </w:r>
    </w:p>
    <w:p w:rsidR="008C63BB" w:rsidRDefault="008C63BB" w:rsidP="008C63BB">
      <w:pPr>
        <w:pStyle w:val="NormalWeb"/>
      </w:pPr>
      <w:r>
        <w:rPr>
          <w:rFonts w:ascii="Garamond" w:hAnsi="Garamond"/>
        </w:rPr>
        <w:t xml:space="preserve">    Ce n’est que lorsque le microscope fut découvert au 17ème siècle par Van Leeuwenhoek que des descriptions ont pu être faites des premiers stades de l’embryon du poussin. Les stades des embryons humains n’ont pas été décrits avant le 20ème siècle. </w:t>
      </w:r>
      <w:proofErr w:type="spellStart"/>
      <w:r>
        <w:rPr>
          <w:rFonts w:ascii="Garamond" w:hAnsi="Garamond"/>
        </w:rPr>
        <w:t>Streeter</w:t>
      </w:r>
      <w:proofErr w:type="spellEnd"/>
      <w:r>
        <w:rPr>
          <w:rFonts w:ascii="Garamond" w:hAnsi="Garamond"/>
        </w:rPr>
        <w:t xml:space="preserve"> (1941) a développé le premier système de stades qui est maintenant remplacé par un système plus précis, proposé par </w:t>
      </w:r>
      <w:proofErr w:type="spellStart"/>
      <w:r>
        <w:rPr>
          <w:rFonts w:ascii="Garamond" w:hAnsi="Garamond"/>
        </w:rPr>
        <w:t>O’Rahilly</w:t>
      </w:r>
      <w:proofErr w:type="spellEnd"/>
      <w:r>
        <w:rPr>
          <w:rFonts w:ascii="Garamond" w:hAnsi="Garamond"/>
        </w:rPr>
        <w:t xml:space="preserve"> (1972).</w:t>
      </w:r>
      <w:r>
        <w:t xml:space="preserve"> </w:t>
      </w:r>
    </w:p>
    <w:p w:rsidR="008C63BB" w:rsidRDefault="008C63BB" w:rsidP="008C63BB">
      <w:pPr>
        <w:pStyle w:val="NormalWeb"/>
      </w:pPr>
      <w:r>
        <w:rPr>
          <w:rFonts w:ascii="Garamond" w:hAnsi="Garamond"/>
        </w:rPr>
        <w:t>    “Les trois coiffes (voiles) de ténèbres” peuvent faire référence à (1) la paroi abdominale antérieure; (2) la paroi utérine; et (3) la membrane amniotique. Bien qu’il existe d’autres interprétations de cet énoncé, celui présenté ici semble le plus logique du point de vue embryologique.</w:t>
      </w:r>
      <w:r>
        <w:t xml:space="preserve"> </w:t>
      </w:r>
    </w:p>
    <w:p w:rsidR="008C63BB" w:rsidRDefault="008C63BB" w:rsidP="008C63BB">
      <w:pPr>
        <w:pStyle w:val="NormalWeb"/>
      </w:pPr>
      <w:r>
        <w:rPr>
          <w:rFonts w:ascii="Garamond" w:hAnsi="Garamond"/>
        </w:rPr>
        <w:t xml:space="preserve">                                                                          </w:t>
      </w:r>
      <w:r>
        <w:rPr>
          <w:rFonts w:ascii="Garamond" w:hAnsi="Garamond"/>
          <w:noProof/>
        </w:rPr>
        <mc:AlternateContent>
          <mc:Choice Requires="wps">
            <w:drawing>
              <wp:inline distT="0" distB="0" distL="0" distR="0">
                <wp:extent cx="304800" cy="304800"/>
                <wp:effectExtent l="0" t="0" r="0" b="0"/>
                <wp:docPr id="22" name="Rectangle 22" descr="http://abeermahmoud2006.jeeran.com/sobhana.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22" o:spid="_x0000_s1026" alt="Description : http://abeermahmoud2006.jeeran.com/sobhana.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" filled="f" stroked="f">
                <o:lock v:ext="edit" aspectratio="t"/>
                <w10:anchorlock/>
              </v:rect>
            </w:pict>
          </mc:Fallback>
        </mc:AlternateContent>
      </w:r>
      <w:r>
        <w:rPr>
          <w:rFonts w:ascii="Garamond" w:hAnsi="Garamond"/>
        </w:rPr>
        <w:br/>
        <w:t> </w:t>
      </w:r>
      <w:r>
        <w:t xml:space="preserve"> </w:t>
      </w:r>
    </w:p>
    <w:p w:rsidR="008C63BB" w:rsidRDefault="008C63BB" w:rsidP="008C63BB">
      <w:pPr>
        <w:pStyle w:val="NormalWeb"/>
      </w:pPr>
      <w:r>
        <w:rPr>
          <w:rFonts w:ascii="Garamond" w:hAnsi="Garamond"/>
        </w:rPr>
        <w:t>                           “</w:t>
      </w:r>
      <w:r>
        <w:rPr>
          <w:rFonts w:ascii="Garamond" w:hAnsi="Garamond"/>
          <w:b/>
          <w:bCs/>
          <w:color w:val="006600"/>
        </w:rPr>
        <w:t>Puis Nous l’avons consigné, goutte de sperme, dans un reposoir sûr.</w:t>
      </w:r>
      <w:r>
        <w:rPr>
          <w:rFonts w:ascii="Garamond" w:hAnsi="Garamond"/>
        </w:rPr>
        <w:t>”</w:t>
      </w:r>
      <w:r>
        <w:t xml:space="preserve"> </w:t>
      </w:r>
    </w:p>
    <w:p w:rsidR="008C63BB" w:rsidRDefault="008C63BB" w:rsidP="008C63BB">
      <w:pPr>
        <w:pStyle w:val="NormalWeb"/>
      </w:pPr>
      <w:r>
        <w:rPr>
          <w:rFonts w:ascii="Garamond" w:hAnsi="Garamond"/>
        </w:rPr>
        <w:t xml:space="preserve">    Cet énoncé vient de la sourate 23:13. La goutte ou </w:t>
      </w:r>
      <w:proofErr w:type="spellStart"/>
      <w:r>
        <w:rPr>
          <w:rFonts w:ascii="Garamond" w:hAnsi="Garamond"/>
        </w:rPr>
        <w:t>noutfa</w:t>
      </w:r>
      <w:proofErr w:type="spellEnd"/>
      <w:r>
        <w:rPr>
          <w:rFonts w:ascii="Garamond" w:hAnsi="Garamond"/>
        </w:rPr>
        <w:t xml:space="preserve"> a été interprétée comme le sperme ou spermatozoïde, mais une interprétation plus significative serait le zygote qui se divise pour former un blastocyste qui s’implante dans l’utérus (“lieu de repos”). Cette interprétation est supportée par un autre verset de Coran qui dit que “l’être humain est créé d’une goutte mélangée.” Le zygote se forme par l’union d’un mélange du sperme et de l’ovule (“la goutte mélangée”).</w:t>
      </w:r>
      <w:r>
        <w:t xml:space="preserve"> </w:t>
      </w:r>
    </w:p>
    <w:p w:rsidR="008C63BB" w:rsidRDefault="008C63BB" w:rsidP="008C63BB">
      <w:pPr>
        <w:pStyle w:val="NormalWeb"/>
      </w:pPr>
      <w:r>
        <w:rPr>
          <w:rFonts w:ascii="Garamond" w:hAnsi="Garamond"/>
        </w:rPr>
        <w:t>                                                                            </w:t>
      </w:r>
      <w:r>
        <w:rPr>
          <w:rFonts w:ascii="Garamond" w:hAnsi="Garamond"/>
          <w:noProof/>
        </w:rPr>
        <mc:AlternateContent>
          <mc:Choice Requires="wps">
            <w:drawing>
              <wp:inline distT="0" distB="0" distL="0" distR="0">
                <wp:extent cx="304800" cy="304800"/>
                <wp:effectExtent l="0" t="0" r="0" b="0"/>
                <wp:docPr id="21" name="Rectangle 21" descr="http://abeermahmoud2006.jeeran.com/sobhana.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21" o:spid="_x0000_s1026" alt="Description : http://abeermahmoud2006.jeeran.com/sobhana.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" filled="f" stroked="f">
                <o:lock v:ext="edit" aspectratio="t"/>
                <w10:anchorlock/>
              </v:rect>
            </w:pict>
          </mc:Fallback>
        </mc:AlternateContent>
      </w:r>
      <w:r>
        <w:t xml:space="preserve"> </w:t>
      </w:r>
    </w:p>
    <w:p w:rsidR="008C63BB" w:rsidRDefault="008C63BB" w:rsidP="008C63BB">
      <w:pPr>
        <w:pStyle w:val="NormalWeb"/>
      </w:pPr>
      <w:r>
        <w:rPr>
          <w:rFonts w:ascii="Garamond" w:hAnsi="Garamond"/>
        </w:rPr>
        <w:t>                   “</w:t>
      </w:r>
      <w:r>
        <w:rPr>
          <w:rFonts w:ascii="Garamond" w:hAnsi="Garamond"/>
          <w:b/>
          <w:bCs/>
          <w:color w:val="006600"/>
        </w:rPr>
        <w:t>Puis nous avons transformé la goutte des spermes en une création qui s’accroche.</w:t>
      </w:r>
      <w:r>
        <w:rPr>
          <w:rFonts w:ascii="Garamond" w:hAnsi="Garamond"/>
        </w:rPr>
        <w:t>”</w:t>
      </w:r>
      <w:r>
        <w:t xml:space="preserve"> </w:t>
      </w:r>
    </w:p>
    <w:p w:rsidR="008C63BB" w:rsidRDefault="008C63BB" w:rsidP="008C63BB">
      <w:pPr>
        <w:pStyle w:val="NormalWeb"/>
      </w:pPr>
      <w:r>
        <w:rPr>
          <w:rFonts w:ascii="Garamond" w:hAnsi="Garamond"/>
        </w:rPr>
        <w:t>    Cet énoncé vient de la sourate 23:14. Le mot “</w:t>
      </w:r>
      <w:proofErr w:type="spellStart"/>
      <w:r>
        <w:rPr>
          <w:rFonts w:ascii="Garamond" w:hAnsi="Garamond"/>
        </w:rPr>
        <w:t>alaca</w:t>
      </w:r>
      <w:proofErr w:type="spellEnd"/>
      <w:r>
        <w:rPr>
          <w:rFonts w:ascii="Garamond" w:hAnsi="Garamond"/>
        </w:rPr>
        <w:t>” fait référence à quelque chose qui s’accroche ou à une sangsue. C’est une description appropriée de l’embryon humain du 7ème au 24ème jour lorsqu’il s’accroche à l’endomètre de l’utérus, de la même façon qu’une sangsue s’accroche à la peau. Tout comme la sangsue tire le sang de l’hôte, l’embryon humain tire le sang de la région déciduale ou de l’endomètre d’une femme enceinte. Il est remarquable de voir comment l’embryon de 23-24 jours ressemble à une sangsue.</w:t>
      </w:r>
      <w:r>
        <w:t xml:space="preserve"> </w:t>
      </w:r>
    </w:p>
    <w:p w:rsidR="008C63BB" w:rsidRDefault="008C63BB" w:rsidP="008C63BB">
      <w:pPr>
        <w:pStyle w:val="NormalWeb"/>
      </w:pPr>
      <w:r>
        <w:rPr>
          <w:rFonts w:ascii="Garamond" w:hAnsi="Garamond"/>
        </w:rPr>
        <w:t xml:space="preserve">                                                                   </w:t>
      </w:r>
      <w:r>
        <w:rPr>
          <w:rFonts w:ascii="Garamond" w:hAnsi="Garamond"/>
          <w:noProof/>
        </w:rPr>
        <w:drawing>
          <wp:inline distT="0" distB="0" distL="0" distR="0">
            <wp:extent cx="1571625" cy="1076325"/>
            <wp:effectExtent l="0" t="0" r="9525" b="9525"/>
            <wp:docPr id="20" name="Image 20" descr="http://islam.free.fr/foeutus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islam.free.fr/foeutus2.jp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571625" cy="1076325"/>
                    </a:xfrm>
                    <a:prstGeom prst="rect">
                      <a:avLst/>
                    </a:prstGeom>
                    <a:noFill/>
                    <a:ln>
                      <a:noFill/>
                    </a:ln>
                  </pic:spPr>
                </pic:pic>
              </a:graphicData>
            </a:graphic>
          </wp:inline>
        </w:drawing>
      </w:r>
    </w:p>
    <w:p w:rsidR="008C63BB" w:rsidRDefault="008C63BB" w:rsidP="008C63BB">
      <w:pPr>
        <w:pStyle w:val="NormalWeb"/>
      </w:pPr>
      <w:r>
        <w:rPr>
          <w:rFonts w:ascii="Garamond" w:hAnsi="Garamond"/>
          <w:i/>
          <w:iCs/>
        </w:rPr>
        <w:t>                                         Une sangsue en haut et un embryon humain de 24 jours, en bas</w:t>
      </w:r>
      <w:r>
        <w:t xml:space="preserve"> </w:t>
      </w:r>
    </w:p>
    <w:p w:rsidR="008C63BB" w:rsidRDefault="008C63BB" w:rsidP="008C63BB">
      <w:pPr>
        <w:pStyle w:val="NormalWeb"/>
      </w:pPr>
      <w:r>
        <w:t xml:space="preserve">                                                                        </w:t>
      </w:r>
      <w:r>
        <w:rPr>
          <w:noProof/>
        </w:rPr>
        <mc:AlternateContent>
          <mc:Choice Requires="wps">
            <w:drawing>
              <wp:inline distT="0" distB="0" distL="0" distR="0">
                <wp:extent cx="304800" cy="304800"/>
                <wp:effectExtent l="0" t="0" r="0" b="0"/>
                <wp:docPr id="19" name="Rectangle 19" descr="http://abeermahmoud2006.jeeran.com/sobhana.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19" o:spid="_x0000_s1026" alt="Description : http://abeermahmoud2006.jeeran.com/sobhana.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" filled="f" stroked="f">
                <o:lock v:ext="edit" aspectratio="t"/>
                <w10:anchorlock/>
              </v:rect>
            </w:pict>
          </mc:Fallback>
        </mc:AlternateContent>
      </w:r>
    </w:p>
    <w:p w:rsidR="008C63BB" w:rsidRDefault="008C63BB" w:rsidP="008C63BB">
      <w:pPr>
        <w:pStyle w:val="NormalWeb"/>
      </w:pPr>
      <w:r>
        <w:br/>
      </w:r>
      <w:r>
        <w:rPr>
          <w:rFonts w:ascii="Garamond" w:hAnsi="Garamond"/>
        </w:rPr>
        <w:t>      Comme il n’y avait pas de microscope ou de lentilles disponibles au 7ème siècle, les médecins ne pouvaient pas savoir que l’embryon humain avait cette apparence de sangsue. Au début de la 4ème semaine, l’embryon est tout juste visible à l’œil nu parce qu’il est plus petit qu’un grain de blé.</w:t>
      </w:r>
      <w:r>
        <w:t xml:space="preserve"> </w:t>
      </w:r>
    </w:p>
    <w:p w:rsidR="008C63BB" w:rsidRDefault="008C63BB" w:rsidP="008C63BB">
      <w:pPr>
        <w:pStyle w:val="NormalWeb"/>
      </w:pPr>
      <w:r>
        <w:rPr>
          <w:rFonts w:ascii="Garamond" w:hAnsi="Garamond"/>
        </w:rPr>
        <w:t>“</w:t>
      </w:r>
      <w:r>
        <w:rPr>
          <w:rFonts w:ascii="Garamond" w:hAnsi="Garamond"/>
          <w:b/>
          <w:bCs/>
          <w:color w:val="006600"/>
        </w:rPr>
        <w:t>Puis de quelque chose qui s’accroche, Nous avons créé un morceau de chair mâché</w:t>
      </w:r>
      <w:r>
        <w:rPr>
          <w:rFonts w:ascii="Garamond" w:hAnsi="Garamond"/>
        </w:rPr>
        <w:t>.”</w:t>
      </w:r>
      <w:r>
        <w:t xml:space="preserve"> </w:t>
      </w:r>
    </w:p>
    <w:p w:rsidR="008C63BB" w:rsidRDefault="008C63BB" w:rsidP="008C63BB">
      <w:pPr>
        <w:pStyle w:val="NormalWeb"/>
      </w:pPr>
      <w:r>
        <w:rPr>
          <w:rFonts w:ascii="Garamond" w:hAnsi="Garamond"/>
        </w:rPr>
        <w:t>    Cet énoncé vient aussi de la sourate 24:14. Le mot arabe “</w:t>
      </w:r>
      <w:proofErr w:type="spellStart"/>
      <w:r>
        <w:rPr>
          <w:rFonts w:ascii="Garamond" w:hAnsi="Garamond"/>
        </w:rPr>
        <w:t>moudghah</w:t>
      </w:r>
      <w:proofErr w:type="spellEnd"/>
      <w:r>
        <w:rPr>
          <w:rFonts w:ascii="Garamond" w:hAnsi="Garamond"/>
        </w:rPr>
        <w:t>” signifie “substance mâchée ou morceau de chair mâchée. Vers la fin de la 4ème semaine, l’embryon humain ressemble quelque peu à un morceau de chair mâchée. L’apparence mâchée est due aux somites qui ressemblent à des marques de dents. Les somites représentent les apparitions ou les régions organogénétiques des vertèbres.</w:t>
      </w:r>
      <w:r>
        <w:t xml:space="preserve"> </w:t>
      </w:r>
    </w:p>
    <w:p w:rsidR="008C63BB" w:rsidRDefault="008C63BB" w:rsidP="008C63BB">
      <w:pPr>
        <w:pStyle w:val="NormalWeb"/>
      </w:pPr>
      <w:r>
        <w:rPr>
          <w:rFonts w:ascii="Garamond" w:hAnsi="Garamond"/>
        </w:rPr>
        <w:t xml:space="preserve">                                                                       </w:t>
      </w:r>
      <w:r>
        <w:rPr>
          <w:rFonts w:ascii="Garamond" w:hAnsi="Garamond"/>
          <w:noProof/>
        </w:rPr>
        <mc:AlternateContent>
          <mc:Choice Requires="wps">
            <w:drawing>
              <wp:inline distT="0" distB="0" distL="0" distR="0">
                <wp:extent cx="304800" cy="304800"/>
                <wp:effectExtent l="0" t="0" r="0" b="0"/>
                <wp:docPr id="18" name="Rectangle 18" descr="http://abeermahmoud2006.jeeran.com/sobhana.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18" o:spid="_x0000_s1026" alt="Description : http://abeermahmoud2006.jeeran.com/sobhana.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" filled="f" stroked="f">
                <o:lock v:ext="edit" aspectratio="t"/>
                <w10:anchorlock/>
              </v:rect>
            </w:pict>
          </mc:Fallback>
        </mc:AlternateContent>
      </w:r>
    </w:p>
    <w:p w:rsidR="008C63BB" w:rsidRDefault="008C63BB" w:rsidP="008C63BB">
      <w:pPr>
        <w:pStyle w:val="NormalWeb"/>
      </w:pPr>
      <w:r>
        <w:rPr>
          <w:rFonts w:ascii="Garamond" w:hAnsi="Garamond"/>
        </w:rPr>
        <w:t>   “</w:t>
      </w:r>
      <w:r>
        <w:rPr>
          <w:rFonts w:ascii="Garamond" w:hAnsi="Garamond"/>
          <w:b/>
          <w:bCs/>
          <w:color w:val="006600"/>
        </w:rPr>
        <w:t>Puis du morceau de chair mâchée, Nous avons créé des os puis Nous avons revêtu de chair les os.</w:t>
      </w:r>
      <w:r>
        <w:rPr>
          <w:rFonts w:ascii="Garamond" w:hAnsi="Garamond"/>
        </w:rPr>
        <w:t>”</w:t>
      </w:r>
      <w:r>
        <w:t xml:space="preserve"> </w:t>
      </w:r>
    </w:p>
    <w:p w:rsidR="008C63BB" w:rsidRDefault="008C63BB" w:rsidP="008C63BB">
      <w:pPr>
        <w:pStyle w:val="NormalWeb"/>
      </w:pPr>
      <w:r>
        <w:rPr>
          <w:rFonts w:ascii="Garamond" w:hAnsi="Garamond"/>
        </w:rPr>
        <w:t>    Cette suite de la sourate 23:14 indique qu’à partir du stade du morceau de chair mâchée, les os et les muscles se forment. Ceci concorde avec le développement embryologique. D’abord, les os se forment comme des modèles de cartilage et ensuite les muscles (chair) se développent autour d’eux à partir du mésoderme somatique.</w:t>
      </w:r>
      <w:r>
        <w:t xml:space="preserve"> </w:t>
      </w:r>
    </w:p>
    <w:p w:rsidR="008C63BB" w:rsidRDefault="008C63BB" w:rsidP="008C63BB">
      <w:pPr>
        <w:pStyle w:val="NormalWeb"/>
      </w:pPr>
      <w:r>
        <w:rPr>
          <w:rFonts w:ascii="Garamond" w:hAnsi="Garamond"/>
        </w:rPr>
        <w:t xml:space="preserve">                                                                             </w:t>
      </w:r>
      <w:r>
        <w:rPr>
          <w:rFonts w:ascii="Garamond" w:hAnsi="Garamond"/>
          <w:noProof/>
        </w:rPr>
        <mc:AlternateContent>
          <mc:Choice Requires="wps">
            <w:drawing>
              <wp:inline distT="0" distB="0" distL="0" distR="0">
                <wp:extent cx="304800" cy="304800"/>
                <wp:effectExtent l="0" t="0" r="0" b="0"/>
                <wp:docPr id="17" name="Rectangle 17" descr="http://abeermahmoud2006.jeeran.com/sobhana.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17" o:spid="_x0000_s1026" alt="Description : http://abeermahmoud2006.jeeran.com/sobhana.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" filled="f" stroked="f">
                <o:lock v:ext="edit" aspectratio="t"/>
                <w10:anchorlock/>
              </v:rect>
            </w:pict>
          </mc:Fallback>
        </mc:AlternateContent>
      </w:r>
    </w:p>
    <w:p w:rsidR="008C63BB" w:rsidRDefault="008C63BB" w:rsidP="008C63BB">
      <w:pPr>
        <w:pStyle w:val="NormalWeb"/>
      </w:pPr>
      <w:r>
        <w:rPr>
          <w:rFonts w:ascii="Garamond" w:hAnsi="Garamond"/>
        </w:rPr>
        <w:t xml:space="preserve">                                    “ </w:t>
      </w:r>
      <w:r>
        <w:rPr>
          <w:rFonts w:ascii="Garamond" w:hAnsi="Garamond"/>
          <w:b/>
          <w:bCs/>
          <w:color w:val="006600"/>
        </w:rPr>
        <w:t>Ensuite, Nous en avons produit une toute autre créature.</w:t>
      </w:r>
      <w:r>
        <w:rPr>
          <w:rFonts w:ascii="Garamond" w:hAnsi="Garamond"/>
        </w:rPr>
        <w:t>”</w:t>
      </w:r>
      <w:r>
        <w:t xml:space="preserve"> </w:t>
      </w:r>
    </w:p>
    <w:p w:rsidR="008C63BB" w:rsidRDefault="008C63BB" w:rsidP="008C63BB">
      <w:pPr>
        <w:pStyle w:val="NormalWeb"/>
        <w:spacing w:after="240" w:afterAutospacing="0"/>
      </w:pPr>
      <w:r>
        <w:rPr>
          <w:rFonts w:ascii="Garamond" w:hAnsi="Garamond"/>
        </w:rPr>
        <w:t xml:space="preserve">    La partie suivante de la sourate 23:14 implique que les os et les muscles résultent en la formation d’une autre créature. Ceci peut faire référence à un embryon humain qui se forme vers la fin de la 8ème semaine. A ce stade, il a des caractéristiques humaines distinctes et possède les régions organogénétiques de tous les organes et parties internes et externes. Après la 8 </w:t>
      </w:r>
      <w:proofErr w:type="spellStart"/>
      <w:r>
        <w:rPr>
          <w:rFonts w:ascii="Garamond" w:hAnsi="Garamond"/>
        </w:rPr>
        <w:t>ème</w:t>
      </w:r>
      <w:proofErr w:type="spellEnd"/>
      <w:r>
        <w:rPr>
          <w:rFonts w:ascii="Garamond" w:hAnsi="Garamond"/>
        </w:rPr>
        <w:t xml:space="preserve"> semaine, l’embryon humain est appelé fœtus. Ceci peut être la nouvelle créature à laquelle fait référence le verset. </w:t>
      </w:r>
    </w:p>
    <w:p w:rsidR="008C63BB" w:rsidRDefault="008C63BB" w:rsidP="008C63BB">
      <w:pPr>
        <w:pStyle w:val="NormalWeb"/>
      </w:pPr>
      <w:r>
        <w:rPr>
          <w:rFonts w:ascii="Garamond" w:hAnsi="Garamond"/>
        </w:rPr>
        <w:t xml:space="preserve">                                                  </w:t>
      </w:r>
      <w:r>
        <w:rPr>
          <w:rFonts w:ascii="Garamond" w:hAnsi="Garamond"/>
          <w:noProof/>
        </w:rPr>
        <w:drawing>
          <wp:inline distT="0" distB="0" distL="0" distR="0">
            <wp:extent cx="2647950" cy="942975"/>
            <wp:effectExtent l="0" t="0" r="0" b="9525"/>
            <wp:docPr id="16" name="Image 16" descr="http://islam.free.fr/foeutu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islam.free.fr/foeutus1.jp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647950" cy="942975"/>
                    </a:xfrm>
                    <a:prstGeom prst="rect">
                      <a:avLst/>
                    </a:prstGeom>
                    <a:noFill/>
                    <a:ln>
                      <a:noFill/>
                    </a:ln>
                  </pic:spPr>
                </pic:pic>
              </a:graphicData>
            </a:graphic>
          </wp:inline>
        </w:drawing>
      </w:r>
    </w:p>
    <w:p w:rsidR="008C63BB" w:rsidRDefault="008C63BB" w:rsidP="008C63BB">
      <w:pPr>
        <w:pStyle w:val="NormalWeb"/>
      </w:pPr>
      <w:r>
        <w:rPr>
          <w:rFonts w:ascii="Garamond" w:hAnsi="Garamond"/>
          <w:i/>
          <w:iCs/>
        </w:rPr>
        <w:t>                                                  Le fœtus humain à six, huit et quatorze semaines</w:t>
      </w:r>
      <w:r>
        <w:t xml:space="preserve"> </w:t>
      </w:r>
    </w:p>
    <w:p w:rsidR="008C63BB" w:rsidRDefault="008C63BB" w:rsidP="008C63BB">
      <w:pPr>
        <w:pStyle w:val="NormalWeb"/>
      </w:pPr>
      <w:r>
        <w:rPr>
          <w:rStyle w:val="Accentuation"/>
          <w:rFonts w:ascii="Garamond" w:hAnsi="Garamond"/>
        </w:rPr>
        <w:t xml:space="preserve">                                                                           </w:t>
      </w:r>
      <w:r>
        <w:rPr>
          <w:rFonts w:ascii="Garamond" w:hAnsi="Garamond"/>
          <w:i/>
          <w:iCs/>
          <w:noProof/>
        </w:rPr>
        <mc:AlternateContent>
          <mc:Choice Requires="wps">
            <w:drawing>
              <wp:inline distT="0" distB="0" distL="0" distR="0">
                <wp:extent cx="304800" cy="304800"/>
                <wp:effectExtent l="0" t="0" r="0" b="0"/>
                <wp:docPr id="15" name="Rectangle 15" descr="http://abeermahmoud2006.jeeran.com/sobhana.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15" o:spid="_x0000_s1026" alt="Description : http://abeermahmoud2006.jeeran.com/sobhana.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" filled="f" stroked="f">
                <o:lock v:ext="edit" aspectratio="t"/>
                <w10:anchorlock/>
              </v:rect>
            </w:pict>
          </mc:Fallback>
        </mc:AlternateContent>
      </w:r>
    </w:p>
    <w:p w:rsidR="008C63BB" w:rsidRDefault="008C63BB" w:rsidP="008C63BB">
      <w:pPr>
        <w:pStyle w:val="NormalWeb"/>
      </w:pPr>
      <w:r>
        <w:rPr>
          <w:rFonts w:ascii="Garamond" w:hAnsi="Garamond"/>
        </w:rPr>
        <w:t xml:space="preserve">                       “ </w:t>
      </w:r>
      <w:r>
        <w:rPr>
          <w:rFonts w:ascii="Garamond" w:hAnsi="Garamond"/>
          <w:b/>
          <w:bCs/>
          <w:color w:val="006600"/>
        </w:rPr>
        <w:t>Et Il vous a assigné l’ouïe et les yeux et le toucher et la compréhension.</w:t>
      </w:r>
      <w:r>
        <w:rPr>
          <w:rFonts w:ascii="Garamond" w:hAnsi="Garamond"/>
        </w:rPr>
        <w:t>”</w:t>
      </w:r>
      <w:r>
        <w:t xml:space="preserve"> </w:t>
      </w:r>
    </w:p>
    <w:p w:rsidR="008C63BB" w:rsidRDefault="008C63BB" w:rsidP="008C63BB">
      <w:pPr>
        <w:pStyle w:val="NormalWeb"/>
      </w:pPr>
      <w:r>
        <w:rPr>
          <w:rFonts w:ascii="Garamond" w:hAnsi="Garamond"/>
        </w:rPr>
        <w:t>    Cette partie de la sourate 32:9, indique que les sens particuliers de l’ouïe, de la vue et du toucher se développent dans cet ordre ce qui est tout à fait exact. Les régions organogénétiques des oreilles internes apparaissent avant le début des yeux, et le cerveau (côté de la compréhension) se différencient en dernier.</w:t>
      </w:r>
      <w:r>
        <w:t xml:space="preserve"> </w:t>
      </w:r>
    </w:p>
    <w:p w:rsidR="008C63BB" w:rsidRDefault="008C63BB" w:rsidP="008C63BB">
      <w:pPr>
        <w:pStyle w:val="NormalWeb"/>
      </w:pPr>
      <w:r>
        <w:rPr>
          <w:rFonts w:ascii="Garamond" w:hAnsi="Garamond"/>
        </w:rPr>
        <w:t xml:space="preserve">                                                                            </w:t>
      </w:r>
      <w:r>
        <w:rPr>
          <w:rFonts w:ascii="Garamond" w:hAnsi="Garamond"/>
          <w:noProof/>
        </w:rPr>
        <mc:AlternateContent>
          <mc:Choice Requires="wps">
            <w:drawing>
              <wp:inline distT="0" distB="0" distL="0" distR="0">
                <wp:extent cx="304800" cy="304800"/>
                <wp:effectExtent l="0" t="0" r="0" b="0"/>
                <wp:docPr id="14" name="Rectangle 14" descr="http://abeermahmoud2006.jeeran.com/sobhana.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14" o:spid="_x0000_s1026" alt="Description : http://abeermahmoud2006.jeeran.com/sobhana.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" filled="f" stroked="f">
                <o:lock v:ext="edit" aspectratio="t"/>
                <w10:anchorlock/>
              </v:rect>
            </w:pict>
          </mc:Fallback>
        </mc:AlternateContent>
      </w:r>
    </w:p>
    <w:p w:rsidR="008C63BB" w:rsidRDefault="008C63BB" w:rsidP="008C63BB">
      <w:pPr>
        <w:pStyle w:val="NormalWeb"/>
      </w:pPr>
      <w:r>
        <w:rPr>
          <w:rFonts w:ascii="Garamond" w:hAnsi="Garamond"/>
        </w:rPr>
        <w:t xml:space="preserve">                         “ </w:t>
      </w:r>
      <w:r>
        <w:rPr>
          <w:rFonts w:ascii="Garamond" w:hAnsi="Garamond"/>
          <w:b/>
          <w:bCs/>
          <w:color w:val="006600"/>
        </w:rPr>
        <w:t>Puis, d’un morceau de chair mâchée, formée aussi bien qu’informe.</w:t>
      </w:r>
      <w:r>
        <w:rPr>
          <w:rFonts w:ascii="Garamond" w:hAnsi="Garamond"/>
        </w:rPr>
        <w:t>”</w:t>
      </w:r>
      <w:r>
        <w:t xml:space="preserve"> </w:t>
      </w:r>
    </w:p>
    <w:p w:rsidR="008C63BB" w:rsidRDefault="008C63BB" w:rsidP="008C63BB">
      <w:pPr>
        <w:pStyle w:val="NormalWeb"/>
      </w:pPr>
      <w:r>
        <w:rPr>
          <w:rFonts w:ascii="Garamond" w:hAnsi="Garamond"/>
        </w:rPr>
        <w:t>    Cette partie de la sourate 22:5 semble indiquer que l’embryon est composé de tissus différenciés et non différenciés. Par exemple, lorsque les os du cartilage sont différenciés, le tissu embryonnaire conjonctif ou mésenchyme autour d’eux n’est pas différencié. Il se différencie plus tard en muscles et en ligaments liés aux os.</w:t>
      </w:r>
      <w:r>
        <w:t xml:space="preserve"> </w:t>
      </w:r>
    </w:p>
    <w:p w:rsidR="008C63BB" w:rsidRDefault="008C63BB" w:rsidP="008C63BB">
      <w:pPr>
        <w:pStyle w:val="NormalWeb"/>
      </w:pPr>
      <w:r>
        <w:rPr>
          <w:rFonts w:ascii="Garamond" w:hAnsi="Garamond"/>
        </w:rPr>
        <w:t xml:space="preserve">                                                                          </w:t>
      </w:r>
      <w:r>
        <w:rPr>
          <w:rFonts w:ascii="Garamond" w:hAnsi="Garamond"/>
          <w:noProof/>
        </w:rPr>
        <mc:AlternateContent>
          <mc:Choice Requires="wps">
            <w:drawing>
              <wp:inline distT="0" distB="0" distL="0" distR="0">
                <wp:extent cx="304800" cy="304800"/>
                <wp:effectExtent l="0" t="0" r="0" b="0"/>
                <wp:docPr id="13" name="Rectangle 13" descr="http://abeermahmoud2006.jeeran.com/sobhana.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13" o:spid="_x0000_s1026" alt="Description : http://abeermahmoud2006.jeeran.com/sobhana.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" filled="f" stroked="f">
                <o:lock v:ext="edit" aspectratio="t"/>
                <w10:anchorlock/>
              </v:rect>
            </w:pict>
          </mc:Fallback>
        </mc:AlternateContent>
      </w:r>
    </w:p>
    <w:p w:rsidR="008C63BB" w:rsidRDefault="008C63BB" w:rsidP="008C63BB">
      <w:pPr>
        <w:pStyle w:val="NormalWeb"/>
      </w:pPr>
      <w:r>
        <w:rPr>
          <w:rFonts w:ascii="Garamond" w:hAnsi="Garamond"/>
        </w:rPr>
        <w:t xml:space="preserve">                    “ </w:t>
      </w:r>
      <w:r>
        <w:rPr>
          <w:rFonts w:ascii="Garamond" w:hAnsi="Garamond"/>
          <w:b/>
          <w:bCs/>
          <w:color w:val="006600"/>
        </w:rPr>
        <w:t>Et Nous déposons dans les ventres ce que Nous voulons, jusqu’à un terme prévu.</w:t>
      </w:r>
      <w:r>
        <w:rPr>
          <w:rFonts w:ascii="Garamond" w:hAnsi="Garamond"/>
        </w:rPr>
        <w:t>”</w:t>
      </w:r>
      <w:r>
        <w:t xml:space="preserve"> </w:t>
      </w:r>
    </w:p>
    <w:p w:rsidR="008C63BB" w:rsidRDefault="008C63BB" w:rsidP="008C63BB">
      <w:pPr>
        <w:pStyle w:val="NormalWeb"/>
      </w:pPr>
      <w:r>
        <w:rPr>
          <w:rFonts w:ascii="Garamond" w:hAnsi="Garamond"/>
        </w:rPr>
        <w:t>    La partie suivante de la sourate 22:5 semble impliquer que Dieu détermine quel embryon restera dans l’utérus jusqu’au terme final. Il est bien connu que beaucoup d’embryons avortent au cours du premier mois du développement et qu’environ 30% des zygotes qui se forment se développent en fœtus qui survivent jusqu’à la naissance. Ce verset a aussi été interprété pour signifier que Dieu détermine si l’embryon se développera en garçon ou en fille.</w:t>
      </w:r>
      <w:r>
        <w:t xml:space="preserve"> </w:t>
      </w:r>
    </w:p>
    <w:p w:rsidR="008C63BB" w:rsidRDefault="008C63BB" w:rsidP="008C63BB">
      <w:pPr>
        <w:pStyle w:val="NormalWeb"/>
      </w:pPr>
      <w:r>
        <w:rPr>
          <w:rFonts w:ascii="Garamond" w:hAnsi="Garamond"/>
        </w:rPr>
        <w:t xml:space="preserve">    L’interprétation des versets du Coran faisant référence au développement humain n’aurait pas été possible au 7ème siècle après J.C. ou même il y a </w:t>
      </w:r>
      <w:proofErr w:type="gramStart"/>
      <w:r>
        <w:rPr>
          <w:rFonts w:ascii="Garamond" w:hAnsi="Garamond"/>
        </w:rPr>
        <w:t>tout juste 100 ans</w:t>
      </w:r>
      <w:proofErr w:type="gramEnd"/>
      <w:r>
        <w:rPr>
          <w:rFonts w:ascii="Garamond" w:hAnsi="Garamond"/>
        </w:rPr>
        <w:t>. Nous pouvons maintenant les interpréter parce que la science de l’embryologie moderne nous permet de mieux les comprendre. Il y a sans doute d’autres versets du Coran qui sont reliés au développement humain qui seront compris dans l’avenir, à mesure que nos connaissances augmentent.</w:t>
      </w:r>
      <w:r>
        <w:t xml:space="preserve"> </w:t>
      </w:r>
    </w:p>
    <w:p w:rsidR="008C63BB" w:rsidRDefault="008C63BB" w:rsidP="008C63BB">
      <w:pPr>
        <w:pStyle w:val="NormalWeb"/>
      </w:pPr>
      <w:bookmarkStart w:id="0" w:name="_GoBack"/>
      <w:r>
        <w:rPr>
          <w:rFonts w:ascii="Arial" w:hAnsi="Arial" w:cs="Arial"/>
          <w:sz w:val="20"/>
          <w:szCs w:val="20"/>
        </w:rPr>
        <w:t>Article original en anglais</w:t>
      </w:r>
      <w:r>
        <w:t xml:space="preserve"> </w:t>
      </w:r>
    </w:p>
    <w:bookmarkEnd w:id="0"/>
    <w:p w:rsidR="008C63BB" w:rsidRDefault="008C63BB" w:rsidP="008C63BB">
      <w:pPr>
        <w:pStyle w:val="NormalWeb"/>
      </w:pPr>
      <w:r>
        <w:t>                                              </w:t>
      </w:r>
      <w:r>
        <w:rPr>
          <w:noProof/>
        </w:rPr>
        <mc:AlternateContent>
          <mc:Choice Requires="wps">
            <w:drawing>
              <wp:inline distT="0" distB="0" distL="0" distR="0">
                <wp:extent cx="304800" cy="304800"/>
                <wp:effectExtent l="0" t="0" r="0" b="0"/>
                <wp:docPr id="12" name="Rectangle 12" descr="http://abeermahmoud2006.jeeran.com/sobhana.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12" o:spid="_x0000_s1026" alt="Description : http://abeermahmoud2006.jeeran.com/sobhana.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" filled="f" stroked="f">
                <o:lock v:ext="edit" aspectratio="t"/>
                <w10:anchorlock/>
              </v:rect>
            </w:pict>
          </mc:Fallback>
        </mc:AlternateContent>
      </w:r>
      <w:r>
        <w:t> </w:t>
      </w:r>
      <w:r>
        <w:rPr>
          <w:rStyle w:val="lev"/>
          <w:color w:val="800000"/>
        </w:rPr>
        <w:t>= </w:t>
      </w:r>
      <w:r>
        <w:t xml:space="preserve">  </w:t>
      </w:r>
      <w:r>
        <w:rPr>
          <w:rStyle w:val="lev"/>
          <w:color w:val="800000"/>
        </w:rPr>
        <w:t xml:space="preserve">SOUBHANALLAH </w:t>
      </w:r>
      <w:proofErr w:type="gramStart"/>
      <w:r>
        <w:rPr>
          <w:rStyle w:val="lev"/>
          <w:color w:val="800000"/>
        </w:rPr>
        <w:t>( GLOIRE</w:t>
      </w:r>
      <w:proofErr w:type="gramEnd"/>
      <w:r>
        <w:rPr>
          <w:rStyle w:val="lev"/>
          <w:color w:val="800000"/>
        </w:rPr>
        <w:t xml:space="preserve"> A ALLAH !!! ) </w:t>
      </w:r>
      <w:r>
        <w:t xml:space="preserve">  </w:t>
      </w:r>
    </w:p>
    <w:p w:rsidR="008C63BB" w:rsidRDefault="008C63BB" w:rsidP="008C63BB">
      <w:pPr>
        <w:pStyle w:val="NormalWeb"/>
      </w:pPr>
      <w:r>
        <w:t xml:space="preserve">  </w:t>
      </w:r>
    </w:p>
    <w:p w:rsidR="008C63BB" w:rsidRDefault="008C63BB" w:rsidP="008C63BB">
      <w:pPr>
        <w:pStyle w:val="NormalWeb"/>
      </w:pPr>
      <w:r>
        <w:rPr>
          <w:rStyle w:val="lev"/>
          <w:rFonts w:ascii="Garamond" w:hAnsi="Garamond"/>
          <w:u w:val="single"/>
        </w:rPr>
        <w:t>Source</w:t>
      </w:r>
      <w:r>
        <w:rPr>
          <w:rStyle w:val="lev"/>
          <w:rFonts w:ascii="Garamond" w:hAnsi="Garamond"/>
        </w:rPr>
        <w:t xml:space="preserve">: </w:t>
      </w:r>
      <w:hyperlink r:id="rId34" w:history="1">
        <w:r>
          <w:rPr>
            <w:rStyle w:val="Lienhypertexte"/>
            <w:rFonts w:ascii="Garamond" w:hAnsi="Garamond"/>
            <w:b/>
            <w:bCs/>
          </w:rPr>
          <w:t>http://islam.free.fr</w:t>
        </w:r>
      </w:hyperlink>
      <w:r>
        <w:rPr>
          <w:rStyle w:val="lev"/>
          <w:rFonts w:ascii="Garamond" w:hAnsi="Garamond"/>
        </w:rPr>
        <w:t> </w:t>
      </w:r>
      <w:r>
        <w:t xml:space="preserve">  </w:t>
      </w:r>
    </w:p>
    <w:p w:rsidR="008C63BB" w:rsidRDefault="008C63BB" w:rsidP="008C63BB">
      <w:pPr>
        <w:spacing w:before="100" w:beforeAutospacing="1" w:after="100" w:afterAutospacing="1" w:line="240" w:lineRule="auto"/>
        <w:rPr>
          <w:rFonts w:ascii="Times New Roman" w:eastAsia="Times New Roman" w:hAnsi="Times New Roman" w:cs="Times New Roman" w:hint="cs"/>
          <w:color w:val="FF0000"/>
          <w:sz w:val="24"/>
          <w:szCs w:val="24"/>
          <w:rtl/>
          <w:lang w:eastAsia="fr-FR" w:bidi="ar-TN"/>
        </w:rPr>
      </w:pPr>
    </w:p>
    <w:p w:rsidR="008C63BB" w:rsidRPr="001313FA" w:rsidRDefault="008C63BB" w:rsidP="008C63BB">
      <w:pPr>
        <w:spacing w:before="100" w:beforeAutospacing="1" w:after="100" w:afterAutospacing="1" w:line="240" w:lineRule="auto"/>
        <w:rPr>
          <w:rFonts w:ascii="Times New Roman" w:eastAsia="Times New Roman" w:hAnsi="Times New Roman" w:cs="Times New Roman" w:hint="cs"/>
          <w:color w:val="FF0000"/>
          <w:sz w:val="24"/>
          <w:szCs w:val="24"/>
          <w:rtl/>
          <w:lang w:eastAsia="fr-FR" w:bidi="ar-TN"/>
        </w:rPr>
      </w:pPr>
    </w:p>
    <w:p w:rsidR="003A550F" w:rsidRDefault="003A550F" w:rsidP="003A550F"/>
    <w:p w:rsidR="003F4A24" w:rsidRDefault="003F4A24" w:rsidP="00555E7F">
      <w:pPr>
        <w:rPr>
          <w:rtl/>
          <w:lang w:bidi="ar-TN"/>
        </w:rPr>
      </w:pPr>
    </w:p>
    <w:sectPr w:rsidR="003F4A24">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F85438"/>
    <w:multiLevelType w:val="multilevel"/>
    <w:tmpl w:val="678850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EEC7C92"/>
    <w:multiLevelType w:val="multilevel"/>
    <w:tmpl w:val="82D000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6DD4F8E"/>
    <w:multiLevelType w:val="multilevel"/>
    <w:tmpl w:val="78B64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F4D4498"/>
    <w:multiLevelType w:val="multilevel"/>
    <w:tmpl w:val="922AE3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50B29F9"/>
    <w:multiLevelType w:val="multilevel"/>
    <w:tmpl w:val="F84E7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2"/>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5E7F"/>
    <w:rsid w:val="001313FA"/>
    <w:rsid w:val="001D3BC0"/>
    <w:rsid w:val="003A550F"/>
    <w:rsid w:val="003B4F21"/>
    <w:rsid w:val="003F4A24"/>
    <w:rsid w:val="00555E7F"/>
    <w:rsid w:val="005A54CA"/>
    <w:rsid w:val="005F6853"/>
    <w:rsid w:val="00743369"/>
    <w:rsid w:val="008C63BB"/>
    <w:rsid w:val="00946062"/>
    <w:rsid w:val="009D0704"/>
    <w:rsid w:val="00C570CB"/>
    <w:rsid w:val="00C61D76"/>
    <w:rsid w:val="00E57F35"/>
    <w:rsid w:val="00F410EF"/>
    <w:rsid w:val="00F67C25"/>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5E7F"/>
  </w:style>
  <w:style w:type="paragraph" w:styleId="Titre2">
    <w:name w:val="heading 2"/>
    <w:basedOn w:val="Normal"/>
    <w:next w:val="Normal"/>
    <w:link w:val="Titre2Car"/>
    <w:uiPriority w:val="9"/>
    <w:semiHidden/>
    <w:unhideWhenUsed/>
    <w:qFormat/>
    <w:rsid w:val="008C63B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itre4">
    <w:name w:val="heading 4"/>
    <w:basedOn w:val="Normal"/>
    <w:link w:val="Titre4Car"/>
    <w:uiPriority w:val="9"/>
    <w:qFormat/>
    <w:rsid w:val="00946062"/>
    <w:pPr>
      <w:spacing w:before="100" w:beforeAutospacing="1" w:after="100" w:afterAutospacing="1" w:line="240" w:lineRule="auto"/>
      <w:outlineLvl w:val="3"/>
    </w:pPr>
    <w:rPr>
      <w:rFonts w:ascii="Times New Roman" w:eastAsia="Times New Roman" w:hAnsi="Times New Roman" w:cs="Times New Roman"/>
      <w:b/>
      <w:bCs/>
      <w:sz w:val="24"/>
      <w:szCs w:val="24"/>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3A550F"/>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A550F"/>
    <w:rPr>
      <w:rFonts w:ascii="Tahoma" w:hAnsi="Tahoma" w:cs="Tahoma"/>
      <w:sz w:val="16"/>
      <w:szCs w:val="16"/>
    </w:rPr>
  </w:style>
  <w:style w:type="character" w:customStyle="1" w:styleId="Titre4Car">
    <w:name w:val="Titre 4 Car"/>
    <w:basedOn w:val="Policepardfaut"/>
    <w:link w:val="Titre4"/>
    <w:uiPriority w:val="9"/>
    <w:rsid w:val="00946062"/>
    <w:rPr>
      <w:rFonts w:ascii="Times New Roman" w:eastAsia="Times New Roman" w:hAnsi="Times New Roman" w:cs="Times New Roman"/>
      <w:b/>
      <w:bCs/>
      <w:sz w:val="24"/>
      <w:szCs w:val="24"/>
      <w:lang w:eastAsia="fr-FR"/>
    </w:rPr>
  </w:style>
  <w:style w:type="character" w:customStyle="1" w:styleId="Titre2Car">
    <w:name w:val="Titre 2 Car"/>
    <w:basedOn w:val="Policepardfaut"/>
    <w:link w:val="Titre2"/>
    <w:uiPriority w:val="9"/>
    <w:semiHidden/>
    <w:rsid w:val="008C63BB"/>
    <w:rPr>
      <w:rFonts w:asciiTheme="majorHAnsi" w:eastAsiaTheme="majorEastAsia" w:hAnsiTheme="majorHAnsi" w:cstheme="majorBidi"/>
      <w:b/>
      <w:bCs/>
      <w:color w:val="4F81BD" w:themeColor="accent1"/>
      <w:sz w:val="26"/>
      <w:szCs w:val="26"/>
    </w:rPr>
  </w:style>
  <w:style w:type="character" w:customStyle="1" w:styleId="text">
    <w:name w:val="text"/>
    <w:basedOn w:val="Policepardfaut"/>
    <w:rsid w:val="008C63BB"/>
  </w:style>
  <w:style w:type="character" w:customStyle="1" w:styleId="dow">
    <w:name w:val="dow"/>
    <w:basedOn w:val="Policepardfaut"/>
    <w:rsid w:val="008C63BB"/>
  </w:style>
  <w:style w:type="character" w:customStyle="1" w:styleId="day">
    <w:name w:val="day"/>
    <w:basedOn w:val="Policepardfaut"/>
    <w:rsid w:val="008C63BB"/>
  </w:style>
  <w:style w:type="character" w:customStyle="1" w:styleId="month">
    <w:name w:val="month"/>
    <w:basedOn w:val="Policepardfaut"/>
    <w:rsid w:val="008C63BB"/>
  </w:style>
  <w:style w:type="character" w:customStyle="1" w:styleId="separator">
    <w:name w:val="separator"/>
    <w:basedOn w:val="Policepardfaut"/>
    <w:rsid w:val="008C63BB"/>
  </w:style>
  <w:style w:type="character" w:customStyle="1" w:styleId="year">
    <w:name w:val="year"/>
    <w:basedOn w:val="Policepardfaut"/>
    <w:rsid w:val="008C63BB"/>
  </w:style>
  <w:style w:type="character" w:customStyle="1" w:styleId="hour">
    <w:name w:val="hour"/>
    <w:basedOn w:val="Policepardfaut"/>
    <w:rsid w:val="008C63BB"/>
  </w:style>
  <w:style w:type="character" w:styleId="Lienhypertexte">
    <w:name w:val="Hyperlink"/>
    <w:basedOn w:val="Policepardfaut"/>
    <w:uiPriority w:val="99"/>
    <w:semiHidden/>
    <w:unhideWhenUsed/>
    <w:rsid w:val="008C63BB"/>
    <w:rPr>
      <w:color w:val="0000FF"/>
      <w:u w:val="single"/>
    </w:rPr>
  </w:style>
  <w:style w:type="paragraph" w:styleId="NormalWeb">
    <w:name w:val="Normal (Web)"/>
    <w:basedOn w:val="Normal"/>
    <w:uiPriority w:val="99"/>
    <w:semiHidden/>
    <w:unhideWhenUsed/>
    <w:rsid w:val="008C63BB"/>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Accentuation">
    <w:name w:val="Emphasis"/>
    <w:basedOn w:val="Policepardfaut"/>
    <w:uiPriority w:val="20"/>
    <w:qFormat/>
    <w:rsid w:val="008C63BB"/>
    <w:rPr>
      <w:i/>
      <w:iCs/>
    </w:rPr>
  </w:style>
  <w:style w:type="character" w:styleId="lev">
    <w:name w:val="Strong"/>
    <w:basedOn w:val="Policepardfaut"/>
    <w:uiPriority w:val="22"/>
    <w:qFormat/>
    <w:rsid w:val="008C63BB"/>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5E7F"/>
  </w:style>
  <w:style w:type="paragraph" w:styleId="Titre2">
    <w:name w:val="heading 2"/>
    <w:basedOn w:val="Normal"/>
    <w:next w:val="Normal"/>
    <w:link w:val="Titre2Car"/>
    <w:uiPriority w:val="9"/>
    <w:semiHidden/>
    <w:unhideWhenUsed/>
    <w:qFormat/>
    <w:rsid w:val="008C63B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itre4">
    <w:name w:val="heading 4"/>
    <w:basedOn w:val="Normal"/>
    <w:link w:val="Titre4Car"/>
    <w:uiPriority w:val="9"/>
    <w:qFormat/>
    <w:rsid w:val="00946062"/>
    <w:pPr>
      <w:spacing w:before="100" w:beforeAutospacing="1" w:after="100" w:afterAutospacing="1" w:line="240" w:lineRule="auto"/>
      <w:outlineLvl w:val="3"/>
    </w:pPr>
    <w:rPr>
      <w:rFonts w:ascii="Times New Roman" w:eastAsia="Times New Roman" w:hAnsi="Times New Roman" w:cs="Times New Roman"/>
      <w:b/>
      <w:bCs/>
      <w:sz w:val="24"/>
      <w:szCs w:val="24"/>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3A550F"/>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A550F"/>
    <w:rPr>
      <w:rFonts w:ascii="Tahoma" w:hAnsi="Tahoma" w:cs="Tahoma"/>
      <w:sz w:val="16"/>
      <w:szCs w:val="16"/>
    </w:rPr>
  </w:style>
  <w:style w:type="character" w:customStyle="1" w:styleId="Titre4Car">
    <w:name w:val="Titre 4 Car"/>
    <w:basedOn w:val="Policepardfaut"/>
    <w:link w:val="Titre4"/>
    <w:uiPriority w:val="9"/>
    <w:rsid w:val="00946062"/>
    <w:rPr>
      <w:rFonts w:ascii="Times New Roman" w:eastAsia="Times New Roman" w:hAnsi="Times New Roman" w:cs="Times New Roman"/>
      <w:b/>
      <w:bCs/>
      <w:sz w:val="24"/>
      <w:szCs w:val="24"/>
      <w:lang w:eastAsia="fr-FR"/>
    </w:rPr>
  </w:style>
  <w:style w:type="character" w:customStyle="1" w:styleId="Titre2Car">
    <w:name w:val="Titre 2 Car"/>
    <w:basedOn w:val="Policepardfaut"/>
    <w:link w:val="Titre2"/>
    <w:uiPriority w:val="9"/>
    <w:semiHidden/>
    <w:rsid w:val="008C63BB"/>
    <w:rPr>
      <w:rFonts w:asciiTheme="majorHAnsi" w:eastAsiaTheme="majorEastAsia" w:hAnsiTheme="majorHAnsi" w:cstheme="majorBidi"/>
      <w:b/>
      <w:bCs/>
      <w:color w:val="4F81BD" w:themeColor="accent1"/>
      <w:sz w:val="26"/>
      <w:szCs w:val="26"/>
    </w:rPr>
  </w:style>
  <w:style w:type="character" w:customStyle="1" w:styleId="text">
    <w:name w:val="text"/>
    <w:basedOn w:val="Policepardfaut"/>
    <w:rsid w:val="008C63BB"/>
  </w:style>
  <w:style w:type="character" w:customStyle="1" w:styleId="dow">
    <w:name w:val="dow"/>
    <w:basedOn w:val="Policepardfaut"/>
    <w:rsid w:val="008C63BB"/>
  </w:style>
  <w:style w:type="character" w:customStyle="1" w:styleId="day">
    <w:name w:val="day"/>
    <w:basedOn w:val="Policepardfaut"/>
    <w:rsid w:val="008C63BB"/>
  </w:style>
  <w:style w:type="character" w:customStyle="1" w:styleId="month">
    <w:name w:val="month"/>
    <w:basedOn w:val="Policepardfaut"/>
    <w:rsid w:val="008C63BB"/>
  </w:style>
  <w:style w:type="character" w:customStyle="1" w:styleId="separator">
    <w:name w:val="separator"/>
    <w:basedOn w:val="Policepardfaut"/>
    <w:rsid w:val="008C63BB"/>
  </w:style>
  <w:style w:type="character" w:customStyle="1" w:styleId="year">
    <w:name w:val="year"/>
    <w:basedOn w:val="Policepardfaut"/>
    <w:rsid w:val="008C63BB"/>
  </w:style>
  <w:style w:type="character" w:customStyle="1" w:styleId="hour">
    <w:name w:val="hour"/>
    <w:basedOn w:val="Policepardfaut"/>
    <w:rsid w:val="008C63BB"/>
  </w:style>
  <w:style w:type="character" w:styleId="Lienhypertexte">
    <w:name w:val="Hyperlink"/>
    <w:basedOn w:val="Policepardfaut"/>
    <w:uiPriority w:val="99"/>
    <w:semiHidden/>
    <w:unhideWhenUsed/>
    <w:rsid w:val="008C63BB"/>
    <w:rPr>
      <w:color w:val="0000FF"/>
      <w:u w:val="single"/>
    </w:rPr>
  </w:style>
  <w:style w:type="paragraph" w:styleId="NormalWeb">
    <w:name w:val="Normal (Web)"/>
    <w:basedOn w:val="Normal"/>
    <w:uiPriority w:val="99"/>
    <w:semiHidden/>
    <w:unhideWhenUsed/>
    <w:rsid w:val="008C63BB"/>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Accentuation">
    <w:name w:val="Emphasis"/>
    <w:basedOn w:val="Policepardfaut"/>
    <w:uiPriority w:val="20"/>
    <w:qFormat/>
    <w:rsid w:val="008C63BB"/>
    <w:rPr>
      <w:i/>
      <w:iCs/>
    </w:rPr>
  </w:style>
  <w:style w:type="character" w:styleId="lev">
    <w:name w:val="Strong"/>
    <w:basedOn w:val="Policepardfaut"/>
    <w:uiPriority w:val="22"/>
    <w:qFormat/>
    <w:rsid w:val="008C63B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29811792">
      <w:bodyDiv w:val="1"/>
      <w:marLeft w:val="0"/>
      <w:marRight w:val="0"/>
      <w:marTop w:val="0"/>
      <w:marBottom w:val="0"/>
      <w:divBdr>
        <w:top w:val="none" w:sz="0" w:space="0" w:color="auto"/>
        <w:left w:val="none" w:sz="0" w:space="0" w:color="auto"/>
        <w:bottom w:val="none" w:sz="0" w:space="0" w:color="auto"/>
        <w:right w:val="none" w:sz="0" w:space="0" w:color="auto"/>
      </w:divBdr>
      <w:divsChild>
        <w:div w:id="1740397480">
          <w:marLeft w:val="0"/>
          <w:marRight w:val="0"/>
          <w:marTop w:val="0"/>
          <w:marBottom w:val="0"/>
          <w:divBdr>
            <w:top w:val="none" w:sz="0" w:space="0" w:color="auto"/>
            <w:left w:val="none" w:sz="0" w:space="0" w:color="auto"/>
            <w:bottom w:val="none" w:sz="0" w:space="0" w:color="auto"/>
            <w:right w:val="none" w:sz="0" w:space="0" w:color="auto"/>
          </w:divBdr>
          <w:divsChild>
            <w:div w:id="54092569">
              <w:marLeft w:val="0"/>
              <w:marRight w:val="0"/>
              <w:marTop w:val="0"/>
              <w:marBottom w:val="0"/>
              <w:divBdr>
                <w:top w:val="none" w:sz="0" w:space="0" w:color="auto"/>
                <w:left w:val="none" w:sz="0" w:space="0" w:color="auto"/>
                <w:bottom w:val="none" w:sz="0" w:space="0" w:color="auto"/>
                <w:right w:val="none" w:sz="0" w:space="0" w:color="auto"/>
              </w:divBdr>
            </w:div>
          </w:divsChild>
        </w:div>
        <w:div w:id="1773276743">
          <w:marLeft w:val="0"/>
          <w:marRight w:val="0"/>
          <w:marTop w:val="0"/>
          <w:marBottom w:val="0"/>
          <w:divBdr>
            <w:top w:val="none" w:sz="0" w:space="0" w:color="auto"/>
            <w:left w:val="none" w:sz="0" w:space="0" w:color="auto"/>
            <w:bottom w:val="none" w:sz="0" w:space="0" w:color="auto"/>
            <w:right w:val="none" w:sz="0" w:space="0" w:color="auto"/>
          </w:divBdr>
        </w:div>
        <w:div w:id="1909530705">
          <w:marLeft w:val="0"/>
          <w:marRight w:val="0"/>
          <w:marTop w:val="0"/>
          <w:marBottom w:val="0"/>
          <w:divBdr>
            <w:top w:val="none" w:sz="0" w:space="0" w:color="auto"/>
            <w:left w:val="none" w:sz="0" w:space="0" w:color="auto"/>
            <w:bottom w:val="none" w:sz="0" w:space="0" w:color="auto"/>
            <w:right w:val="none" w:sz="0" w:space="0" w:color="auto"/>
          </w:divBdr>
          <w:divsChild>
            <w:div w:id="1333414465">
              <w:marLeft w:val="0"/>
              <w:marRight w:val="0"/>
              <w:marTop w:val="0"/>
              <w:marBottom w:val="0"/>
              <w:divBdr>
                <w:top w:val="none" w:sz="0" w:space="0" w:color="auto"/>
                <w:left w:val="none" w:sz="0" w:space="0" w:color="auto"/>
                <w:bottom w:val="none" w:sz="0" w:space="0" w:color="auto"/>
                <w:right w:val="none" w:sz="0" w:space="0" w:color="auto"/>
              </w:divBdr>
            </w:div>
            <w:div w:id="1465544694">
              <w:marLeft w:val="0"/>
              <w:marRight w:val="0"/>
              <w:marTop w:val="0"/>
              <w:marBottom w:val="0"/>
              <w:divBdr>
                <w:top w:val="none" w:sz="0" w:space="0" w:color="auto"/>
                <w:left w:val="none" w:sz="0" w:space="0" w:color="auto"/>
                <w:bottom w:val="none" w:sz="0" w:space="0" w:color="auto"/>
                <w:right w:val="none" w:sz="0" w:space="0" w:color="auto"/>
              </w:divBdr>
            </w:div>
            <w:div w:id="121392704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smovisions.com/vivipares.htm" TargetMode="External"/><Relationship Id="rId13" Type="http://schemas.openxmlformats.org/officeDocument/2006/relationships/hyperlink" Target="http://www.cosmovisions.com/placenta.htm" TargetMode="External"/><Relationship Id="rId18" Type="http://schemas.openxmlformats.org/officeDocument/2006/relationships/hyperlink" Target="http://www.larousse.fr/encyclopedie/image/F#x0153tus_de_neuf_semaines/1007148" TargetMode="External"/><Relationship Id="rId26" Type="http://schemas.openxmlformats.org/officeDocument/2006/relationships/hyperlink" Target="http://islamfrance.free.fr/image/embryon31.gif" TargetMode="External"/><Relationship Id="rId3" Type="http://schemas.openxmlformats.org/officeDocument/2006/relationships/styles" Target="styles.xml"/><Relationship Id="rId21" Type="http://schemas.openxmlformats.org/officeDocument/2006/relationships/image" Target="media/image3.gif"/><Relationship Id="rId34" Type="http://schemas.openxmlformats.org/officeDocument/2006/relationships/hyperlink" Target="http://fleurislam.over-blog.com/ext/http:/islam.free.fr/" TargetMode="External"/><Relationship Id="rId7" Type="http://schemas.openxmlformats.org/officeDocument/2006/relationships/hyperlink" Target="http://www.cosmovisions.com/mammiferes.htm" TargetMode="External"/><Relationship Id="rId12" Type="http://schemas.openxmlformats.org/officeDocument/2006/relationships/hyperlink" Target="http://www.cosmovisions.com/parasites.htm" TargetMode="External"/><Relationship Id="rId17" Type="http://schemas.openxmlformats.org/officeDocument/2006/relationships/hyperlink" Target="http://www.cosmovisions.com/chorion.htm" TargetMode="External"/><Relationship Id="rId25" Type="http://schemas.openxmlformats.org/officeDocument/2006/relationships/hyperlink" Target="http://islamfrance.free.fr/image/embryon32.gif" TargetMode="External"/><Relationship Id="rId33" Type="http://schemas.openxmlformats.org/officeDocument/2006/relationships/image" Target="media/image12.jpeg"/><Relationship Id="rId2" Type="http://schemas.openxmlformats.org/officeDocument/2006/relationships/numbering" Target="numbering.xml"/><Relationship Id="rId16" Type="http://schemas.openxmlformats.org/officeDocument/2006/relationships/hyperlink" Target="http://www.cosmovisions.com/allantoide.htm" TargetMode="External"/><Relationship Id="rId20" Type="http://schemas.openxmlformats.org/officeDocument/2006/relationships/image" Target="media/image2.gif"/><Relationship Id="rId29"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cosmovisions.com/uterus.htm" TargetMode="External"/><Relationship Id="rId24" Type="http://schemas.openxmlformats.org/officeDocument/2006/relationships/image" Target="media/image6.gif"/><Relationship Id="rId32" Type="http://schemas.openxmlformats.org/officeDocument/2006/relationships/image" Target="media/image11.jpeg"/><Relationship Id="rId5" Type="http://schemas.openxmlformats.org/officeDocument/2006/relationships/settings" Target="settings.xml"/><Relationship Id="rId15" Type="http://schemas.openxmlformats.org/officeDocument/2006/relationships/hyperlink" Target="http://www.cosmovisions.com/amnios.htm" TargetMode="External"/><Relationship Id="rId23" Type="http://schemas.openxmlformats.org/officeDocument/2006/relationships/image" Target="media/image5.gif"/><Relationship Id="rId28" Type="http://schemas.openxmlformats.org/officeDocument/2006/relationships/image" Target="media/image8.png"/><Relationship Id="rId36" Type="http://schemas.openxmlformats.org/officeDocument/2006/relationships/theme" Target="theme/theme1.xml"/><Relationship Id="rId10" Type="http://schemas.openxmlformats.org/officeDocument/2006/relationships/hyperlink" Target="http://www.cosmovisions.com/mammiferes.htm" TargetMode="External"/><Relationship Id="rId19" Type="http://schemas.openxmlformats.org/officeDocument/2006/relationships/image" Target="media/image1.jpeg"/><Relationship Id="rId31" Type="http://schemas.openxmlformats.org/officeDocument/2006/relationships/hyperlink" Target="http://fleurislam.over-blog.com/article-10704201.html" TargetMode="External"/><Relationship Id="rId4" Type="http://schemas.microsoft.com/office/2007/relationships/stylesWithEffects" Target="stylesWithEffects.xml"/><Relationship Id="rId9" Type="http://schemas.openxmlformats.org/officeDocument/2006/relationships/hyperlink" Target="http://www.cosmovisions.com/foetus.htm" TargetMode="External"/><Relationship Id="rId14" Type="http://schemas.openxmlformats.org/officeDocument/2006/relationships/hyperlink" Target="http://www.cosmovisions.com/ombilical.htm" TargetMode="External"/><Relationship Id="rId22" Type="http://schemas.openxmlformats.org/officeDocument/2006/relationships/image" Target="media/image4.gif"/><Relationship Id="rId27" Type="http://schemas.openxmlformats.org/officeDocument/2006/relationships/image" Target="media/image7.gif"/><Relationship Id="rId30" Type="http://schemas.openxmlformats.org/officeDocument/2006/relationships/image" Target="media/image10.jpeg"/><Relationship Id="rId35"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DD7F96-23FA-4110-832C-4F1E5C354B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348</TotalTime>
  <Pages>14</Pages>
  <Words>4880</Words>
  <Characters>26846</Characters>
  <Application>Microsoft Office Word</Application>
  <DocSecurity>0</DocSecurity>
  <Lines>223</Lines>
  <Paragraphs>63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31663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ABDELMAGID</dc:creator>
  <cp:lastModifiedBy>ABDELMAGID</cp:lastModifiedBy>
  <cp:revision>4</cp:revision>
  <dcterms:created xsi:type="dcterms:W3CDTF">2010-11-26T08:05:00Z</dcterms:created>
  <dcterms:modified xsi:type="dcterms:W3CDTF">2010-11-27T09:33:00Z</dcterms:modified>
</cp:coreProperties>
</file>