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Default Extension="gif" ContentType="image/gif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306"/>
      </w:tblGrid>
      <w:tr w:rsidR="00FA5604" w:rsidRPr="00FA5604" w:rsidTr="00FA560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bidiVisual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510"/>
              <w:gridCol w:w="3285"/>
              <w:gridCol w:w="2511"/>
            </w:tblGrid>
            <w:tr w:rsidR="00FA5604" w:rsidRPr="00FA5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lang w:val="fr-FR" w:eastAsia="fr-FR" w:bidi="ar-SA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val="fr-FR" w:eastAsia="fr-FR" w:bidi="ar-SA"/>
                    </w:rPr>
                    <w:drawing>
                      <wp:inline distT="0" distB="0" distL="0" distR="0">
                        <wp:extent cx="2646045" cy="2313940"/>
                        <wp:effectExtent l="19050" t="0" r="1905" b="0"/>
                        <wp:docPr id="1" name="Image 1" descr="http://www.lissaniat.net/templates/serv_rmdan/images/images/serv_rmdan_0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lissaniat.net/templates/serv_rmdan/images/images/serv_rmdan_0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6045" cy="23139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A5604" w:rsidRPr="00FA5604" w:rsidRDefault="00FA5604" w:rsidP="00FA5604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/>
                      <w:lang w:val="fr-FR" w:eastAsia="fr-FR" w:bidi="ar-SA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val="fr-FR" w:eastAsia="fr-FR" w:bidi="ar-SA"/>
                    </w:rPr>
                    <w:drawing>
                      <wp:inline distT="0" distB="0" distL="0" distR="0">
                        <wp:extent cx="3470275" cy="2313940"/>
                        <wp:effectExtent l="19050" t="0" r="0" b="0"/>
                        <wp:docPr id="2" name="Image 2" descr="http://www.lissaniat.net/templates/serv_rmdan/images/images/serv_rmdan_0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lissaniat.net/templates/serv_rmdan/images/images/serv_rmdan_0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70275" cy="23139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lang w:val="fr-FR" w:eastAsia="fr-FR" w:bidi="ar-SA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val="fr-FR" w:eastAsia="fr-FR" w:bidi="ar-SA"/>
                    </w:rPr>
                    <w:drawing>
                      <wp:inline distT="0" distB="0" distL="0" distR="0">
                        <wp:extent cx="2646045" cy="2313940"/>
                        <wp:effectExtent l="19050" t="0" r="1905" b="0"/>
                        <wp:docPr id="3" name="Image 3" descr="http://www.lissaniat.net/templates/serv_rmdan/images/images/serv_rmdan_0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lissaniat.net/templates/serv_rmdan/images/images/serv_rmdan_0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6045" cy="23139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A5604" w:rsidRPr="00FA5604" w:rsidRDefault="00FA5604" w:rsidP="00FA5604">
            <w:pPr>
              <w:rPr>
                <w:rFonts w:ascii="Times New Roman" w:eastAsia="Times New Roman" w:hAnsi="Times New Roman"/>
                <w:lang w:val="fr-FR" w:eastAsia="fr-FR" w:bidi="ar-SA"/>
              </w:rPr>
            </w:pPr>
          </w:p>
        </w:tc>
      </w:tr>
      <w:tr w:rsidR="00FA5604" w:rsidRPr="00FA5604" w:rsidTr="00FA560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bidiVisual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85"/>
              <w:gridCol w:w="7032"/>
              <w:gridCol w:w="689"/>
            </w:tblGrid>
            <w:tr w:rsidR="00FA5604" w:rsidRPr="00FA5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lang w:val="fr-FR" w:eastAsia="fr-FR" w:bidi="ar-SA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val="fr-FR" w:eastAsia="fr-FR" w:bidi="ar-SA"/>
                    </w:rPr>
                    <w:drawing>
                      <wp:inline distT="0" distB="0" distL="0" distR="0">
                        <wp:extent cx="498475" cy="1911985"/>
                        <wp:effectExtent l="19050" t="0" r="0" b="0"/>
                        <wp:docPr id="4" name="Image 4" descr="http://www.lissaniat.net/templates/serv_rmdan/images/images/serv_rmdan_1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lissaniat.net/templates/serv_rmdan/images/images/serv_rmdan_1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8475" cy="19119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shd w:val="clear" w:color="auto" w:fill="EBE0C0"/>
                  <w:vAlign w:val="center"/>
                  <w:hideMark/>
                </w:tcPr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</w:pPr>
                  <w:r w:rsidRPr="00FA5604"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  <w:t xml:space="preserve">  </w:t>
                  </w:r>
                </w:p>
                <w:tbl>
                  <w:tblPr>
                    <w:bidiVisual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115"/>
                    <w:gridCol w:w="2877"/>
                    <w:gridCol w:w="2040"/>
                  </w:tblGrid>
                  <w:tr w:rsidR="00FA5604" w:rsidRPr="00FA5604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323340" cy="450215"/>
                              <wp:effectExtent l="19050" t="0" r="0" b="0"/>
                              <wp:docPr id="5" name="Image 5" descr="http://www.lissaniat.net/templates/serv_rmdan/images/images/serv_rmdan_1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www.lissaniat.net/templates/serv_rmdan/images/images/serv_rmdan_1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23340" cy="4502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spacing w:before="100" w:beforeAutospacing="1" w:after="100" w:afterAutospacing="1"/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rtl/>
                            <w:lang w:val="fr-FR" w:eastAsia="fr-FR" w:bidi="ar-SA"/>
                          </w:rPr>
                          <w:t>أخر المشاركات بالمنتدى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274445" cy="450215"/>
                              <wp:effectExtent l="19050" t="0" r="1905" b="0"/>
                              <wp:docPr id="6" name="Image 6" descr="http://www.lissaniat.net/templates/serv_rmdan/images/images/serv_rmdan_0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://www.lissaniat.net/templates/serv_rmdan/images/images/serv_rmdan_0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74445" cy="4502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Spacing w:w="7" w:type="dxa"/>
                    <w:tblBorders>
                      <w:top w:val="dotted" w:sz="4" w:space="0" w:color="C0AE82"/>
                      <w:left w:val="dotted" w:sz="4" w:space="0" w:color="C0AE82"/>
                      <w:bottom w:val="dotted" w:sz="4" w:space="0" w:color="C0AE82"/>
                      <w:right w:val="dotted" w:sz="4" w:space="0" w:color="C0AE82"/>
                    </w:tblBorders>
                    <w:shd w:val="clear" w:color="auto" w:fill="914F0F"/>
                    <w:tblCellMar>
                      <w:top w:w="11" w:type="dxa"/>
                      <w:left w:w="11" w:type="dxa"/>
                      <w:bottom w:w="11" w:type="dxa"/>
                      <w:right w:w="11" w:type="dxa"/>
                    </w:tblCellMar>
                    <w:tblLook w:val="04A0"/>
                  </w:tblPr>
                  <w:tblGrid>
                    <w:gridCol w:w="7022"/>
                  </w:tblGrid>
                  <w:tr w:rsidR="00FA5604" w:rsidRPr="00FA5604">
                    <w:trPr>
                      <w:trHeight w:val="450"/>
                      <w:tblCellSpacing w:w="7" w:type="dxa"/>
                    </w:trPr>
                    <w:tc>
                      <w:tcPr>
                        <w:tcW w:w="0" w:type="auto"/>
                        <w:shd w:val="clear" w:color="auto" w:fill="EBE0C0"/>
                        <w:vAlign w:val="center"/>
                        <w:hideMark/>
                      </w:tcPr>
                      <w:p w:rsidR="00FA5604" w:rsidRPr="00FA5604" w:rsidRDefault="00FA2B21" w:rsidP="00FA5604">
                        <w:pPr>
                          <w:jc w:val="right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</w:rPr>
                          <w:object w:dxaOrig="225" w:dyaOrig="225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1in;height:1in" o:ole="">
                              <v:imagedata r:id="rId10" o:title=""/>
                            </v:shape>
                            <w:control r:id="rId11" w:name="Objet 7" w:shapeid="_x0000_i1026"/>
                          </w:object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655"/>
                    <w:gridCol w:w="3787"/>
                    <w:gridCol w:w="1590"/>
                  </w:tblGrid>
                  <w:tr w:rsidR="00FA5604" w:rsidRPr="00FA5604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031875" cy="221615"/>
                              <wp:effectExtent l="19050" t="0" r="0" b="0"/>
                              <wp:docPr id="8" name="Image 8" descr="http://www.lissaniat.net/templates/serv_rmdan/images/images/serv_rmdan_19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http://www.lissaniat.net/templates/serv_rmdan/images/images/serv_rmdan_19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31875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spacing w:before="100" w:beforeAutospacing="1" w:after="100" w:afterAutospacing="1"/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17475" cy="221615"/>
                              <wp:effectExtent l="19050" t="0" r="0" b="0"/>
                              <wp:docPr id="9" name="Image 9" descr="http://www.lissaniat.net/templates/serv_rmdan/images/images/serv_rmdan_1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http://www.lissaniat.net/templates/serv_rmdan/images/images/serv_rmdan_1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7475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990600" cy="221615"/>
                              <wp:effectExtent l="19050" t="0" r="0" b="0"/>
                              <wp:docPr id="10" name="Image 10" descr="http://www.lissaniat.net/templates/serv_rmdan/images/images/serv_rmdan_16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http://www.lissaniat.net/templates/serv_rmdan/images/images/serv_rmdan_16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</w:pPr>
                  <w:r w:rsidRPr="00FA5604"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  <w:br/>
                  </w:r>
                </w:p>
                <w:tbl>
                  <w:tblPr>
                    <w:bidiVisual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115"/>
                    <w:gridCol w:w="2877"/>
                    <w:gridCol w:w="2040"/>
                  </w:tblGrid>
                  <w:tr w:rsidR="00FA5604" w:rsidRPr="00FA5604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323340" cy="450215"/>
                              <wp:effectExtent l="19050" t="0" r="0" b="0"/>
                              <wp:docPr id="11" name="Image 11" descr="http://www.lissaniat.net/templates/serv_rmdan/images/images/serv_rmdan_1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http://www.lissaniat.net/templates/serv_rmdan/images/images/serv_rmdan_1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23340" cy="4502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rtl/>
                            <w:lang w:val="fr-FR" w:eastAsia="fr-FR" w:bidi="ar-SA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274445" cy="450215"/>
                              <wp:effectExtent l="19050" t="0" r="1905" b="0"/>
                              <wp:docPr id="12" name="Image 12" descr="http://www.lissaniat.net/templates/serv_rmdan/images/images/serv_rmdan_0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http://www.lissaniat.net/templates/serv_rmdan/images/images/serv_rmdan_0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74445" cy="4502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Spacing w:w="7" w:type="dxa"/>
                    <w:tblBorders>
                      <w:top w:val="dotted" w:sz="4" w:space="0" w:color="C0AE82"/>
                      <w:left w:val="dotted" w:sz="4" w:space="0" w:color="C0AE82"/>
                      <w:bottom w:val="dotted" w:sz="4" w:space="0" w:color="C0AE82"/>
                      <w:right w:val="dotted" w:sz="4" w:space="0" w:color="C0AE82"/>
                    </w:tblBorders>
                    <w:shd w:val="clear" w:color="auto" w:fill="914F0F"/>
                    <w:tblCellMar>
                      <w:top w:w="11" w:type="dxa"/>
                      <w:left w:w="11" w:type="dxa"/>
                      <w:bottom w:w="11" w:type="dxa"/>
                      <w:right w:w="11" w:type="dxa"/>
                    </w:tblCellMar>
                    <w:tblLook w:val="04A0"/>
                  </w:tblPr>
                  <w:tblGrid>
                    <w:gridCol w:w="4837"/>
                    <w:gridCol w:w="2185"/>
                  </w:tblGrid>
                  <w:tr w:rsidR="00FA5604" w:rsidRPr="00FA5604">
                    <w:trPr>
                      <w:tblCellSpacing w:w="7" w:type="dxa"/>
                      <w:hidden/>
                    </w:trPr>
                    <w:tc>
                      <w:tcPr>
                        <w:tcW w:w="3450" w:type="pct"/>
                        <w:shd w:val="clear" w:color="auto" w:fill="EBE0C0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pBdr>
                            <w:bottom w:val="single" w:sz="6" w:space="1" w:color="auto"/>
                          </w:pBdr>
                          <w:bidi w:val="0"/>
                          <w:jc w:val="center"/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  <w:t>Haut du formulaire</w:t>
                        </w:r>
                      </w:p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color w:val="430000"/>
                            <w:sz w:val="13"/>
                            <w:szCs w:val="13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45415" cy="145415"/>
                              <wp:effectExtent l="19050" t="0" r="6985" b="0"/>
                              <wp:docPr id="13" name="Image 13" descr="http://www.lissaniat.net/templates/serv_rmdan/images/images_az/navbits_star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http://www.lissaniat.net/templates/serv_rmdan/images/images_az/navbits_star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5415" cy="1454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lang w:val="fr-FR" w:eastAsia="fr-FR" w:bidi="ar-SA"/>
                          </w:rPr>
                          <w:t> </w:t>
                        </w:r>
                        <w:hyperlink r:id="rId16" w:history="1">
                          <w:r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rtl/>
                              <w:lang w:val="fr-FR" w:eastAsia="fr-FR" w:bidi="ar-SA"/>
                            </w:rPr>
                            <w:t>منتدى اللسانيات قائمة المنتديات</w:t>
                          </w:r>
                        </w:hyperlink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lang w:val="fr-FR" w:eastAsia="fr-FR" w:bidi="ar-SA"/>
                          </w:rPr>
                          <w:t xml:space="preserve"> -&gt; </w:t>
                        </w:r>
                        <w:hyperlink r:id="rId17" w:history="1">
                          <w:r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rtl/>
                              <w:lang w:val="fr-FR" w:eastAsia="fr-FR" w:bidi="ar-SA"/>
                            </w:rPr>
                            <w:t>لسانيات النص وتقنيات التحليل</w:t>
                          </w:r>
                        </w:hyperlink>
                        <w:r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t xml:space="preserve"> </w:t>
                        </w:r>
                        <w:r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283845" cy="145415"/>
                              <wp:effectExtent l="19050" t="0" r="0" b="0"/>
                              <wp:docPr id="14" name="Image 14" descr="http://www.lissaniat.net/templates/serv_rmdan/images/images_az/navbits_finallink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http://www.lissaniat.net/templates/serv_rmdan/images/images_az/navbits_finallink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3845" cy="1454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hyperlink r:id="rId19" w:history="1">
                          <w:r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rtl/>
                              <w:lang w:val="fr-FR" w:eastAsia="fr-FR" w:bidi="ar-SA"/>
                            </w:rPr>
                            <w:t>الفرق</w:t>
                          </w:r>
                          <w:r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lang w:val="fr-FR" w:eastAsia="fr-FR" w:bidi="ar-SA"/>
                            </w:rPr>
                            <w:t xml:space="preserve"> </w:t>
                          </w:r>
                          <w:r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rtl/>
                              <w:lang w:val="fr-FR" w:eastAsia="fr-FR" w:bidi="ar-SA"/>
                            </w:rPr>
                            <w:t>بين الشفاهية والكتابية</w:t>
                          </w:r>
                        </w:hyperlink>
                      </w:p>
                      <w:p w:rsidR="00FA5604" w:rsidRPr="00FA5604" w:rsidRDefault="00FA5604" w:rsidP="00FA5604">
                        <w:pPr>
                          <w:pBdr>
                            <w:top w:val="single" w:sz="6" w:space="1" w:color="auto"/>
                          </w:pBdr>
                          <w:bidi w:val="0"/>
                          <w:jc w:val="center"/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  <w:t>Bas du formulaire</w:t>
                        </w:r>
                      </w:p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BE0C0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lang w:val="fr-FR" w:eastAsia="fr-FR" w:bidi="ar-SA"/>
                          </w:rPr>
                          <w:t> </w: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rtl/>
                            <w:lang w:val="fr-FR" w:eastAsia="fr-FR" w:bidi="ar-SA"/>
                          </w:rPr>
                          <w:t xml:space="preserve">اسم </w:t>
                        </w:r>
                        <w:proofErr w:type="gramStart"/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rtl/>
                            <w:lang w:val="fr-FR" w:eastAsia="fr-FR" w:bidi="ar-SA"/>
                          </w:rPr>
                          <w:t>مشترك</w:t>
                        </w:r>
                        <w:proofErr w:type="gramEnd"/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lang w:val="fr-FR" w:eastAsia="fr-FR" w:bidi="ar-SA"/>
                          </w:rPr>
                          <w:t xml:space="preserve">: </w:t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</w:rPr>
                          <w:object w:dxaOrig="225" w:dyaOrig="225">
                            <v:shape id="_x0000_i1069" type="#_x0000_t75" style="width:49.65pt;height:18pt" o:ole="">
                              <v:imagedata r:id="rId20" o:title=""/>
                            </v:shape>
                            <w:control r:id="rId21" w:name="DefaultOcxName" w:shapeid="_x0000_i1069"/>
                          </w:object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</w:rPr>
                          <w:object w:dxaOrig="225" w:dyaOrig="225">
                            <v:shape id="_x0000_i1071" type="#_x0000_t75" style="width:20.2pt;height:18pt" o:ole="">
                              <v:imagedata r:id="rId22" o:title=""/>
                            </v:shape>
                            <w:control r:id="rId23" w:name="DefaultOcxName1" w:shapeid="_x0000_i1071"/>
                          </w:objec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rtl/>
                            <w:lang w:val="fr-FR" w:eastAsia="fr-FR" w:bidi="ar-SA"/>
                          </w:rPr>
                          <w:t>تذكرني؟</w: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lang w:val="fr-FR" w:eastAsia="fr-FR" w:bidi="ar-SA"/>
                          </w:rPr>
                          <w:t xml:space="preserve"> </w: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szCs w:val="13"/>
                            <w:lang w:val="fr-FR" w:eastAsia="fr-FR" w:bidi="ar-SA"/>
                          </w:rPr>
                          <w:br/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lang w:val="fr-FR" w:eastAsia="fr-FR" w:bidi="ar-SA"/>
                          </w:rPr>
                          <w:t xml:space="preserve">    </w: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rtl/>
                            <w:lang w:val="fr-FR" w:eastAsia="fr-FR" w:bidi="ar-SA"/>
                          </w:rPr>
                          <w:t>كلمة السر</w: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  <w:lang w:val="fr-FR" w:eastAsia="fr-FR" w:bidi="ar-SA"/>
                          </w:rPr>
                          <w:t xml:space="preserve">: </w:t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</w:rPr>
                          <w:object w:dxaOrig="225" w:dyaOrig="225">
                            <v:shape id="_x0000_i1075" type="#_x0000_t75" style="width:49.65pt;height:18pt" o:ole="">
                              <v:imagedata r:id="rId24" o:title=""/>
                            </v:shape>
                            <w:control r:id="rId25" w:name="DefaultOcxName2" w:shapeid="_x0000_i1075"/>
                          </w:object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3"/>
                          </w:rPr>
                          <w:object w:dxaOrig="225" w:dyaOrig="225">
                            <v:shape id="_x0000_i1077" type="#_x0000_t75" style="width:28.35pt;height:22.35pt" o:ole="">
                              <v:imagedata r:id="rId26" o:title=""/>
                            </v:shape>
                            <w:control r:id="rId27" w:name="DefaultOcxName3" w:shapeid="_x0000_i1077"/>
                          </w:object>
                        </w:r>
                      </w:p>
                      <w:p w:rsidR="00FA5604" w:rsidRPr="00FA5604" w:rsidRDefault="00FA5604" w:rsidP="00FA5604">
                        <w:pPr>
                          <w:pBdr>
                            <w:top w:val="single" w:sz="6" w:space="1" w:color="auto"/>
                          </w:pBdr>
                          <w:bidi w:val="0"/>
                          <w:jc w:val="center"/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  <w:t>Bas du formulaire</w:t>
                        </w:r>
                      </w:p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655"/>
                    <w:gridCol w:w="3787"/>
                    <w:gridCol w:w="1590"/>
                  </w:tblGrid>
                  <w:tr w:rsidR="00FA5604" w:rsidRPr="00FA5604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031875" cy="221615"/>
                              <wp:effectExtent l="19050" t="0" r="0" b="0"/>
                              <wp:docPr id="15" name="Image 15" descr="http://www.lissaniat.net/templates/serv_rmdan/images/images/serv_rmdan_19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www.lissaniat.net/templates/serv_rmdan/images/images/serv_rmdan_19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31875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spacing w:before="100" w:beforeAutospacing="1" w:after="100" w:afterAutospacing="1"/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17475" cy="221615"/>
                              <wp:effectExtent l="19050" t="0" r="0" b="0"/>
                              <wp:docPr id="16" name="Image 16" descr="http://www.lissaniat.net/templates/serv_rmdan/images/images/serv_rmdan_1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http://www.lissaniat.net/templates/serv_rmdan/images/images/serv_rmdan_1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7475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990600" cy="221615"/>
                              <wp:effectExtent l="19050" t="0" r="0" b="0"/>
                              <wp:docPr id="17" name="Image 17" descr="http://www.lissaniat.net/templates/serv_rmdan/images/images/serv_rmdan_16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http://www.lissaniat.net/templates/serv_rmdan/images/images/serv_rmdan_16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Spacing w:w="15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3855"/>
                    <w:gridCol w:w="3177"/>
                  </w:tblGrid>
                  <w:tr w:rsidR="00FA5604" w:rsidRPr="00FA5604">
                    <w:trPr>
                      <w:tblCellSpacing w:w="15" w:type="dxa"/>
                    </w:trPr>
                    <w:tc>
                      <w:tcPr>
                        <w:tcW w:w="0" w:type="auto"/>
                        <w:noWrap/>
                        <w:vAlign w:val="bottom"/>
                        <w:hideMark/>
                      </w:tcPr>
                      <w:p w:rsidR="00FA5604" w:rsidRPr="00FA5604" w:rsidRDefault="00FA5604" w:rsidP="00FA5604">
                        <w:pPr>
                          <w:spacing w:before="100" w:beforeAutospacing="1" w:after="100" w:afterAutospacing="1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b/>
                            <w:bCs/>
                            <w:noProof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143000" cy="304800"/>
                              <wp:effectExtent l="19050" t="0" r="0" b="0"/>
                              <wp:docPr id="18" name="Image 18" descr="انشر موضوع جديد">
                                <a:hlinkClick xmlns:a="http://schemas.openxmlformats.org/drawingml/2006/main" r:id="rId2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انشر موضوع جديد">
                                        <a:hlinkClick r:id="rId2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lang w:val="fr-FR" w:eastAsia="fr-FR" w:bidi="ar-SA"/>
                          </w:rPr>
                          <w:t>   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bCs/>
                            <w:noProof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143000" cy="304800"/>
                              <wp:effectExtent l="19050" t="0" r="0" b="0"/>
                              <wp:docPr id="19" name="Image 19" descr="رد على موضوع">
                                <a:hlinkClick xmlns:a="http://schemas.openxmlformats.org/drawingml/2006/main" r:id="rId3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رد على موضوع">
                                        <a:hlinkClick r:id="rId3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noWrap/>
                        <w:vAlign w:val="bottom"/>
                        <w:hideMark/>
                      </w:tcPr>
                      <w:tbl>
                        <w:tblPr>
                          <w:bidiVisual/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042"/>
                          <w:gridCol w:w="30"/>
                        </w:tblGrid>
                        <w:tr w:rsidR="00FA5604" w:rsidRPr="00FA5604">
                          <w:trPr>
                            <w:tblCellSpacing w:w="0" w:type="dxa"/>
                            <w:hidden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pBdr>
                                  <w:bottom w:val="single" w:sz="6" w:space="1" w:color="auto"/>
                                </w:pBdr>
                                <w:bidi w:val="0"/>
                                <w:jc w:val="center"/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val="fr-FR" w:eastAsia="fr-FR" w:bidi="ar-SA"/>
                                </w:rPr>
                                <w:t>Haut du formulaire</w:t>
                              </w:r>
                            </w:p>
                            <w:p w:rsidR="00FA5604" w:rsidRPr="00FA5604" w:rsidRDefault="00FA5604" w:rsidP="00FA5604">
                              <w:pPr>
                                <w:spacing w:before="100" w:beforeAutospacing="1" w:after="100" w:afterAutospacing="1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استعرض مواضيع سابقة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 xml:space="preserve">: </w:t>
                              </w:r>
                              <w:r w:rsidR="00FA2B21"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</w:rPr>
                                <w:object w:dxaOrig="225" w:dyaOrig="225">
                                  <v:shape id="_x0000_i1080" type="#_x0000_t75" style="width:93.25pt;height:18pt" o:ole="">
                                    <v:imagedata r:id="rId32" o:title=""/>
                                  </v:shape>
                                  <w:control r:id="rId33" w:name="DefaultOcxName4" w:shapeid="_x0000_i1080"/>
                                </w:objec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> </w:t>
                              </w:r>
                              <w:r w:rsidR="00FA2B21"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</w:rPr>
                                <w:object w:dxaOrig="225" w:dyaOrig="225">
                                  <v:shape id="_x0000_i1083" type="#_x0000_t75" style="width:84pt;height:18pt" o:ole="">
                                    <v:imagedata r:id="rId34" o:title=""/>
                                  </v:shape>
                                  <w:control r:id="rId35" w:name="DefaultOcxName5" w:shapeid="_x0000_i1083"/>
                                </w:objec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> </w:t>
                              </w:r>
                              <w:r w:rsidR="00FA2B21"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</w:rPr>
                                <w:object w:dxaOrig="225" w:dyaOrig="225">
                                  <v:shape id="_x0000_i1086" type="#_x0000_t75" style="width:25.65pt;height:22.35pt" o:ole="">
                                    <v:imagedata r:id="rId36" o:title=""/>
                                  </v:shape>
                                  <w:control r:id="rId37" w:name="DefaultOcxName6" w:shapeid="_x0000_i1086"/>
                                </w:objec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color w:val="430000"/>
                                  <w:sz w:val="12"/>
                                  <w:lang w:val="fr-FR" w:eastAsia="fr-FR" w:bidi="ar-SA"/>
                                </w:rPr>
                                <w:t> </w:t>
                              </w:r>
                            </w:p>
                            <w:p w:rsidR="00FA5604" w:rsidRPr="00FA5604" w:rsidRDefault="00FA5604" w:rsidP="00FA5604">
                              <w:pPr>
                                <w:pBdr>
                                  <w:top w:val="single" w:sz="6" w:space="1" w:color="auto"/>
                                </w:pBdr>
                                <w:bidi w:val="0"/>
                                <w:jc w:val="center"/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val="fr-FR" w:eastAsia="fr-FR" w:bidi="ar-SA"/>
                                </w:rPr>
                                <w:t>Bas du formulaire</w:t>
                              </w:r>
                            </w:p>
                            <w:p w:rsidR="00FA5604" w:rsidRPr="00FA5604" w:rsidRDefault="00FA5604" w:rsidP="00FA5604">
                              <w:pPr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</w:p>
                          </w:tc>
                        </w:tr>
                      </w:tbl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115"/>
                    <w:gridCol w:w="2877"/>
                    <w:gridCol w:w="2040"/>
                  </w:tblGrid>
                  <w:tr w:rsidR="00FA5604" w:rsidRPr="00FA5604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323340" cy="450215"/>
                              <wp:effectExtent l="19050" t="0" r="0" b="0"/>
                              <wp:docPr id="20" name="Image 20" descr="http://www.lissaniat.net/templates/serv_rmdan/images/images/serv_rmdan_1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http://www.lissaniat.net/templates/serv_rmdan/images/images/serv_rmdan_1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23340" cy="4502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rtl/>
                            <w:lang w:val="fr-FR" w:eastAsia="fr-FR" w:bidi="ar-SA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274445" cy="450215"/>
                              <wp:effectExtent l="19050" t="0" r="1905" b="0"/>
                              <wp:docPr id="21" name="Image 21" descr="http://www.lissaniat.net/templates/serv_rmdan/images/images/serv_rmdan_0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http://www.lissaniat.net/templates/serv_rmdan/images/images/serv_rmdan_0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74445" cy="4502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Spacing w:w="7" w:type="dxa"/>
                    <w:tblBorders>
                      <w:top w:val="dotted" w:sz="4" w:space="0" w:color="C0AE82"/>
                      <w:left w:val="dotted" w:sz="4" w:space="0" w:color="C0AE82"/>
                      <w:bottom w:val="dotted" w:sz="4" w:space="0" w:color="C0AE82"/>
                      <w:right w:val="dotted" w:sz="4" w:space="0" w:color="C0AE82"/>
                    </w:tblBorders>
                    <w:shd w:val="clear" w:color="auto" w:fill="914F0F"/>
                    <w:tblCellMar>
                      <w:top w:w="11" w:type="dxa"/>
                      <w:left w:w="11" w:type="dxa"/>
                      <w:bottom w:w="11" w:type="dxa"/>
                      <w:right w:w="11" w:type="dxa"/>
                    </w:tblCellMar>
                    <w:tblLook w:val="04A0"/>
                  </w:tblPr>
                  <w:tblGrid>
                    <w:gridCol w:w="2153"/>
                    <w:gridCol w:w="4871"/>
                  </w:tblGrid>
                  <w:tr w:rsidR="00FA5604" w:rsidRPr="00FA5604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F6F8FD"/>
                          <w:left w:val="single" w:sz="4" w:space="0" w:color="F6F8FD"/>
                          <w:bottom w:val="single" w:sz="2" w:space="0" w:color="F6F8FD"/>
                          <w:right w:val="single" w:sz="2" w:space="0" w:color="F6F8FD"/>
                        </w:tcBorders>
                        <w:shd w:val="clear" w:color="auto" w:fill="F3F6FC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jc w:val="center"/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color w:val="430000"/>
                            <w:sz w:val="14"/>
                            <w:szCs w:val="14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45415" cy="145415"/>
                              <wp:effectExtent l="19050" t="0" r="6985" b="0"/>
                              <wp:docPr id="22" name="Image 22" descr="نشرة">
                                <a:hlinkClick xmlns:a="http://schemas.openxmlformats.org/drawingml/2006/main" r:id="rId3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نشرة">
                                        <a:hlinkClick r:id="rId3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5415" cy="1454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4"/>
                            <w:szCs w:val="14"/>
                            <w:rtl/>
                            <w:lang w:val="fr-FR" w:eastAsia="fr-FR" w:bidi="ar-SA"/>
                          </w:rPr>
                          <w:t>ارسل: الجمعة سبتمبر 21, 2007</w: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4"/>
                            <w:szCs w:val="14"/>
                            <w:lang w:val="fr-FR" w:eastAsia="fr-FR" w:bidi="ar-SA"/>
                          </w:rPr>
                          <w:t xml:space="preserve"> 11:57 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F6F8FD"/>
                          <w:left w:val="single" w:sz="4" w:space="0" w:color="F6F8FD"/>
                          <w:bottom w:val="single" w:sz="2" w:space="0" w:color="F6F8FD"/>
                          <w:right w:val="single" w:sz="2" w:space="0" w:color="F6F8FD"/>
                        </w:tcBorders>
                        <w:shd w:val="clear" w:color="auto" w:fill="F3F6FC"/>
                        <w:noWrap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jc w:val="center"/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t> </w:t>
                        </w: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szCs w:val="12"/>
                            <w:rtl/>
                            <w:lang w:val="fr-FR" w:eastAsia="fr-FR" w:bidi="ar-SA"/>
                          </w:rPr>
                          <w:t>موضوع الرسالة: الفرق بين الشفاهية والكتابية</w:t>
                        </w:r>
                      </w:p>
                    </w:tc>
                  </w:tr>
                  <w:tr w:rsidR="00FA5604" w:rsidRPr="00FA5604">
                    <w:trPr>
                      <w:tblCellSpacing w:w="7" w:type="dxa"/>
                    </w:trPr>
                    <w:tc>
                      <w:tcPr>
                        <w:tcW w:w="3000" w:type="dxa"/>
                        <w:shd w:val="clear" w:color="auto" w:fill="EBE0C0"/>
                        <w:hideMark/>
                      </w:tcPr>
                      <w:p w:rsidR="00FA5604" w:rsidRPr="00FA5604" w:rsidRDefault="00FA2B21" w:rsidP="00FA5604">
                        <w:pPr>
                          <w:bidi w:val="0"/>
                          <w:spacing w:after="240"/>
                          <w:jc w:val="center"/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lang w:val="fr-FR" w:eastAsia="fr-FR" w:bidi="ar-SA"/>
                          </w:rPr>
                        </w:pPr>
                        <w:hyperlink r:id="rId40" w:history="1">
                          <w:r w:rsidR="00FA5604"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rtl/>
                              <w:lang w:val="fr-FR" w:eastAsia="fr-FR" w:bidi="ar-SA"/>
                            </w:rPr>
                            <w:t>د</w:t>
                          </w:r>
                          <w:r w:rsidR="00FA5604"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lang w:val="fr-FR" w:eastAsia="fr-FR" w:bidi="ar-SA"/>
                            </w:rPr>
                            <w:t xml:space="preserve"> . </w:t>
                          </w:r>
                          <w:r w:rsidR="00FA5604"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rtl/>
                              <w:lang w:val="fr-FR" w:eastAsia="fr-FR" w:bidi="ar-SA"/>
                            </w:rPr>
                            <w:t>جمعان عبدالكريم</w:t>
                          </w:r>
                        </w:hyperlink>
                        <w:r w:rsidR="00FA5604"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br/>
                        </w:r>
                        <w:r w:rsidR="00FA5604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rtl/>
                            <w:lang w:val="fr-FR" w:eastAsia="fr-FR" w:bidi="ar-SA"/>
                          </w:rPr>
                          <w:t>لساني نشيط</w:t>
                        </w:r>
                        <w:r w:rsidR="00FA5604"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br/>
                        </w:r>
                        <w:r w:rsidR="00FA5604">
                          <w:rPr>
                            <w:rFonts w:ascii="Times New Roman" w:eastAsia="Times New Roman" w:hAnsi="Times New Roman"/>
                            <w:noProof/>
                            <w:color w:val="7E242D"/>
                            <w:sz w:val="12"/>
                            <w:szCs w:val="12"/>
                            <w:lang w:val="fr-FR" w:eastAsia="fr-FR" w:bidi="ar-SA"/>
                          </w:rPr>
                          <w:lastRenderedPageBreak/>
                          <w:drawing>
                            <wp:inline distT="0" distB="0" distL="0" distR="0">
                              <wp:extent cx="949325" cy="949325"/>
                              <wp:effectExtent l="19050" t="0" r="3175" b="0"/>
                              <wp:docPr id="23" name="Image 23" descr="لساني نشيط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 descr="لساني نشيط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9325" cy="9493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tbl>
                        <w:tblPr>
                          <w:bidiVisual/>
                          <w:tblW w:w="210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100"/>
                        </w:tblGrid>
                        <w:tr w:rsidR="00FA5604" w:rsidRPr="00FA5604" w:rsidTr="00FA5604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bidi w:val="0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</w:p>
                          </w:tc>
                        </w:tr>
                      </w:tbl>
                      <w:p w:rsidR="00FA5604" w:rsidRPr="00FA5604" w:rsidRDefault="00FA2B21" w:rsidP="00FA5604">
                        <w:pPr>
                          <w:bidi w:val="0"/>
                          <w:spacing w:before="100" w:beforeAutospacing="1" w:after="100" w:afterAutospacing="1"/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hyperlink r:id="rId42" w:history="1">
                          <w:r w:rsidR="00FA5604"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6"/>
                              <w:rtl/>
                              <w:lang w:val="fr-FR" w:eastAsia="fr-FR" w:bidi="ar-SA"/>
                            </w:rPr>
                            <w:t>معلومات العضو</w:t>
                          </w:r>
                        </w:hyperlink>
                      </w:p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</w:rPr>
                          <w:object w:dxaOrig="225" w:dyaOrig="225">
                            <v:shape id="_x0000_i1090" type="#_x0000_t75" style="width:60.55pt;height:18pt" o:ole="">
                              <v:imagedata r:id="rId43" o:title=""/>
                            </v:shape>
                            <w:control r:id="rId44" w:name="DefaultOcxName7" w:shapeid="_x0000_i1090"/>
                          </w:objec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</w:rPr>
                          <w:object w:dxaOrig="225" w:dyaOrig="225">
                            <v:shape id="_x0000_i1094" type="#_x0000_t75" style="width:60.55pt;height:18pt" o:ole="">
                              <v:imagedata r:id="rId45" o:title=""/>
                            </v:shape>
                            <w:control r:id="rId46" w:name="DefaultOcxName8" w:shapeid="_x0000_i1094"/>
                          </w:objec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</w:rPr>
                          <w:object w:dxaOrig="225" w:dyaOrig="225">
                            <v:shape id="_x0000_i1098" type="#_x0000_t75" style="width:60.55pt;height:18pt" o:ole="">
                              <v:imagedata r:id="rId47" o:title=""/>
                            </v:shape>
                            <w:control r:id="rId48" w:name="DefaultOcxName9" w:shapeid="_x0000_i1098"/>
                          </w:objec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</w:rPr>
                          <w:object w:dxaOrig="225" w:dyaOrig="225">
                            <v:shape id="_x0000_i1102" type="#_x0000_t75" style="width:60.55pt;height:18pt" o:ole="">
                              <v:imagedata r:id="rId49" o:title=""/>
                            </v:shape>
                            <w:control r:id="rId50" w:name="DefaultOcxName10" w:shapeid="_x0000_i1102"/>
                          </w:objec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401955" cy="152400"/>
                              <wp:effectExtent l="19050" t="0" r="0" b="0"/>
                              <wp:docPr id="24" name="Image 24" descr="غير متصل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غير متصل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1955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</w:p>
                    </w:tc>
                    <w:tc>
                      <w:tcPr>
                        <w:tcW w:w="5000" w:type="pct"/>
                        <w:shd w:val="clear" w:color="auto" w:fill="EBE0C0"/>
                        <w:hideMark/>
                      </w:tcPr>
                      <w:tbl>
                        <w:tblPr>
                          <w:bidiVisual/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4587"/>
                          <w:gridCol w:w="231"/>
                        </w:tblGrid>
                        <w:tr w:rsidR="00FA5604" w:rsidRPr="00FA5604">
                          <w:trPr>
                            <w:gridAfter w:val="1"/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A5604" w:rsidRPr="00FA5604" w:rsidRDefault="00FA5604" w:rsidP="00FA5604">
                              <w:pPr>
                                <w:spacing w:before="100" w:beforeAutospacing="1" w:after="100" w:afterAutospacing="1"/>
                                <w:jc w:val="right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  <w:lastRenderedPageBreak/>
                                <w:t xml:space="preserve">  </w:t>
                              </w:r>
                            </w:p>
                          </w:tc>
                        </w:tr>
                        <w:tr w:rsidR="00FA5604" w:rsidRPr="00FA560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A5604" w:rsidRPr="00FA5604" w:rsidRDefault="00FA2B21" w:rsidP="00FA5604">
                              <w:pPr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2B21"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  <w:pict>
                                  <v:rect id="_x0000_i1049" style="width:0;height:0" o:hralign="center" o:hrstd="t" o:hr="t" fillcolor="#aca899" stroked="f"/>
                                </w:pict>
                              </w:r>
                            </w:p>
                          </w:tc>
                        </w:tr>
                        <w:tr w:rsidR="00FA5604" w:rsidRPr="00FA560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الفرق بين الشفاهية والكتابية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lastRenderedPageBreak/>
                                <w:t>من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المسلّم به أن الشفاهية كانت سابقةً الكتابة ، فـ" قد شكّل المجتمع الإنساني نفسه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بداية بمساعدة الكلام الشفاهي ، ولم يصبح كتابياً إلا في وقت متأخر جداً من تأريخه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ولم يحدث ذلك إلا في مجموعات بشرية محدودة </w:t>
                              </w:r>
                              <w:proofErr w:type="gramStart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فحسب .</w:t>
                              </w:r>
                              <w:proofErr w:type="gramEnd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.. [و] أقدم مخطوط لدينا يرجع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تأريخه إلى 6 الآف سنة فقط". ، ويذهب أونج إلى أن الشفاهية والكتابية لهما أبلغ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الأثر في طبع ثقافة شعب ما بطابع معين ، وهو يفرق بين شفاهية أولية لم تعرف الكتابة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مطلقاً ، وشفاهية ثانوية تؤدي دوراً ما في مجتمع كتابي أو طباعي . ( والتر ج . أونج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: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الشفاهية والكتابية ، ترجمة د. حسن البنا عز الدين ، عالم المعرفة ، الكويت ،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1414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هـ/ 1994م ، ص 48 . ص 59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)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ولتتم الآن محاولة التفريق بين الكلام الشفاهي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والكلام الكتابي ، وما يكتنفهما حال انتقالهما . فلاجرم أنَّ أول الفروق الظاهرة هو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اعتماد الشفاهية على وسيط صوتي ، يتمثل في أعضاء النطق الإنسانية التي ينتقل من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خلالها الصوت ، كموجات صوتية على شكل ذبذبات حتى يصل إلى أذن المتلقي ، وهذه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الطريقة الصوتية لا تزال حتى الآن أوسع ، وأكثر انتشاراً من الطريقة الكتابية التي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تعتمد على الخط الذي يحول الرموز الصوتية إلى رموز مجموعة بشكل عرفي على مادة معينة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يمكن أن تجمع فيها ، كالورق وكالشاشة الإلكترونية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ومن نافلة الحديث الإشارة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إلى أن الرموز الصوتية تعتمد على التتابع الزمني اللحظي الذي يقضي على حياة الكلمة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لحظة الانتهاء من نطقها ، لتبدأ حياة أخرى في ذهن المتلقي ، ولكنها أيضاً حياة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تعتمد على التتابع الزمني اللحظي ، في حين أن الرموز الكتابية تعتمد على التتابع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المكاني الثابت ، فالكلام الشفاهي على هذا الأساس سريع الزوال . أما الكلام الكتابي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، فهو خالد بخلود المادة المكتوب فيها ، ليس هذا فحسب ، بل إن الطبيعة الشفاهية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تفرض على المتحدث استراتيجيات خاصة ،كما تفرض الطبيعة الكتابية استراتيجيات أخرى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وهذه الاستراتيجيات تؤثر فيها الثقافة السائدة ، وعوامل اجتماعية ، وتاريخية مختلفة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فالشفاهية إذا كانت تؤثر في الثقافة كما يذهب الباحثون في هذا المجال ، فإن العكس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حادث كذلك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وعموماً فإن كلاً من اللغة الشفاهية واللغة المكتوبة " يفرض على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مستعملي اللغة جملة من الاعتبارات المختلفة نوعاً ما ، وذلك من حيث كيفية الإحداث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فلدى المتكلم تشكيلة كاملة من المؤثرات ، مصدرها ( نبرة الصوت وكذلك ملامح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lastRenderedPageBreak/>
                                <w:t>الوجه ،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وأشكال الوقفة والحركات ) . وبفضل هذه الأدوات يستطيع المتكلم </w:t>
                              </w:r>
                              <w:proofErr w:type="gramStart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دائماً</w:t>
                              </w:r>
                              <w:proofErr w:type="gramEnd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 أن يتجاوز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آثار الكلمات التي يسوقها ".</w:t>
                              </w:r>
                              <w:proofErr w:type="gramStart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( ج .</w:t>
                              </w:r>
                              <w:proofErr w:type="gramEnd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 ب . براون و ج . يول : تحليل الخطاب ، ص 5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.)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ومن الواضح أن اللغة المكتوبة تفقد تلك المؤثرات ، وتبقى اللغة المكتوبة غير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قادرة تماماً على نقل جميع الخصائص الصوتية ، وهذا يفرض على الكاتب نمطاً معيناً من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الكتابة يبتعد فيه عن الغموض ، ويأخذ في حسبانه فهم القارئ المتوقع عند الكتابة ،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ويجب أن يكون واضحاً لدى الكاتب أنه لا يملك السياق الذي يملكه المتكلم ، ولأجل ذلك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ذهب بعض الباحثين إلى أن الكتابة تخلق لغة طليقة من السياق ( والتر ج . أونج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: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الشفاهية والكتابية ، مرجع سابق ، ص 157 .). وإذا كانت اللغة المكتوبة تقبل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المراجعة والتصحيح والتنقيح قبل نشرها ، بخلاف اللغة المنطوقة التي هي " ليست أكثر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من الصورة اللحظية أو الآنية التي تحدث مرة واحدة ، فلا تقبل الإعادة ، ولا تقبل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التصحيح ويؤخذ عليها تأثرها بعوامل الأداء ، مثل محدودية قدرة المتكلم الناطق بها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على التفكير ، وضعف تركيزه ، وتأثره بعوامل خارجية ، إلا أن الاتصال المباشر بين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المتكلم والمستمع وعفوية التعبير قد يعوضان هذه النواقص ".( فيلي سانديرس : نحو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نظرية أسلوبية لسانية ، ص 75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.)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ويجعل بعض الباحثين مخالفة المنطوق للمكتوب من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قبيل الأخطاء اللغوية ، وذلك كالنطق غير الصحيح ، ومخالفة المعايير الصرفية ،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والبناء الناقص للجمل أو الخروج على قواعد البناء النحوي ، و الانتقاء الدلالي ، أو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الأسلوبي غير الصحيح للألفاظ. وهذا غير صواب على إطلاقه ؛ إذ ينبغي اعتبار كل ذلك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من السمات التى تختص بها اللغة المنطوقة ،إلا إذا نُظر إلى تلك الأخطاء من ناحية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فردية تتعلق بفرد بعينه جاءت نتيجة لظروف نفسية أو اجتماعية ، أو مقامية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وإذا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كان المتلقي في الوضع الشفاهي يستجيب لتأثيرات المتكلم والرسالة _مما يجعل اللغة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الشفاهية في الغالب بعيدة عن التعقيد ميّالة إلى السهولة ، ومدعومة بوسائل مساندة ـ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فإن اللغة الكتابية ميّالة إلى التوسع اللغوي أكثر من اللغة المنطوقة ، وميّالة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كذلك إلى التراكيب المعقدة نحوياً فتكثر فيها العبارات الثانوية ، والفقرات ،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والكلمات المحورية.( انظر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: Marcia g. Kutrieh : Oral Strategies and Written </w:t>
                              </w:r>
                              <w:proofErr w:type="gramStart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>Discourse ,</w:t>
                              </w:r>
                              <w:proofErr w:type="gramEnd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، التواصل اللساني ، المجلد الثالث ، العدد الثاني ، تونس ، سمتبمبر ،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1991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، ص 100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.)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غير أنه ينبغي الإشارة في هذا المجال إلى </w:t>
                              </w:r>
                              <w:proofErr w:type="gramStart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أن بعض </w:t>
                              </w:r>
                              <w:proofErr w:type="gramEnd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المتكلمين قد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تتأثر لغتهم الشفاهية باللغة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lastRenderedPageBreak/>
                                <w:t>الكتابية ،" فالأشخاص الذين استوعبوا الكتابة لا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يكتبون فقط ، بل يتكلمون بالطريقة الكتابية بمعنى أنهم ينظمون ، بدرجات متفاوتة ،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تعبيرهم الشفاهي في أنماط فكرية ولغوية لم تكن لتتأتى لهم ، لو لم يكونوا ممارسين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للكتابة "( والتر ج . أونج : الشفاهية والكتابية ، ص 126.)، وهذا ما يُلحظ على لغة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المثقفين العرب بوضوح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ومن الفروق بين اللغة الشفاهية واللغة الكتابية، كما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يذهب كثير من الباحثين، الميلُ إلى الإطناب " ذلك أن الإطناب، أي تكرار ما قد قيل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توّاً ، يجعل كلاً من المتكلم والسامع على الخط نفسه بشكل مؤكد ، ... والإطناب كذلك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أمر محمود في الظروف المادية للتعبير الشفاهي أمام جمهور كبير ، حيث يبرز الإطناب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أكثر مما يبرز في معظم المحادثات وجهاً لوجه ...، ومما يشجع كذلك على الإطناب حاجة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خطيب المحافل إلى الاستمرار في خطبته وهو يدير في عقله ما سوف يقوله في اللحظ</w:t>
                              </w:r>
                              <w:proofErr w:type="gramStart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التالية</w:t>
                              </w:r>
                              <w:proofErr w:type="gramEnd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 ..."( المرج</w:t>
                              </w:r>
                              <w:proofErr w:type="gramStart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ع السابق</w:t>
                              </w:r>
                              <w:proofErr w:type="gramEnd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 : ص ص 101-103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.).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ولكن بعض الباحثين يذهب أن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اللغة الشفاهية على العكس ؛ إذ هي تميل إلى الاقتصاد تقول جولييت غارمادي فيما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سمّته الإبلاغ ضمن الموقف إنه :" إذا كان المنشط اللساني بكل معنى الكلمة يستطيع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الإفادة مما يشكل المسلك غير الشفهي للمتخاطبين ( مواقف ،حركات إيماءات ، أو غيابها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...)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وأيضاً مما يشكل العناصر ما فوق الجزئية أو الفردية المرافقة </w:t>
                              </w:r>
                              <w:proofErr w:type="gramStart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للسرد ،</w:t>
                              </w:r>
                              <w:proofErr w:type="gramEnd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 وفوق ذلك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كله الإفادة من كل معلومة تقدمها بقّيةُ الوضع المباشر ، سيجري الكلام في هذه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الحالة على إبلاغ لغوي ضمن موقف . وعندئذ سيحدث أقصى اقتصاد في الطرق اللغوية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...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إن الأقوال</w:t>
                              </w:r>
                              <w:proofErr w:type="gramStart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 غير ا</w:t>
                              </w:r>
                              <w:proofErr w:type="gramEnd"/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لنحوية التي تظهر في الإبلاغ الشفهي الموقفي تمثل هي أيضاً تخفيضاً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كبيراً لاستعمال الطرق اللغوية ، وهو التخفيض الذي لا يعوضه سوى اللجوء إلى معطيات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الوضع المباشر ".( جولييت غار مادي : اللسانة الاجتماعية ، ترجمة د. خليل أحمد خليل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، دار الطليعة ، بيروت ، الطبعة الأولى ، 1990، ص 86-87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.)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ويظهر لأول وهلة أننا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أمام وجهتي نظر متعارضتين ، إلا أنه ليس من تعارض بينهما لأن الإطناب في اللغة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الشفاهية يكون في بعض المواقف ، خصوصاً في المواقف الخطابية الارتجالية ، في حين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الاقتصاد اللغوي أو الإيجاز يكون في بعض المواقف الأخرى ، كالمحادثة المباشرة ،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وكالكلام الشفاهي المُعدّ مسبقاً ، والمحدد له وقت قصير ، ثم إن الإطناب اللفظي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يصاحبه فقر في المعاني في الغالب ، على النقيض من الكتابة التي تميل إلى استقصاء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المعنى ؛ لأنها لا تعتمد على وسائل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lastRenderedPageBreak/>
                                <w:t>مساندة لإبراز ذلك المعنى كاللغة الشفاهية التي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تعتمد كثيرا على السياق ، فيمكن القول : إن هناك إطناباً لفظياً في اللغة المنطوقة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وإطناباً معنوياً في اللغة المكتوبة . ثم إن الشفاهية قد تتأثر بالثقافة السائدة في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مجتمع ما ، وبالخصائص اللغوية للغة ما ، فالعرب الجاهليون كانوا يؤثرون الإيجاز حتى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في الخطابة ، في حين أن العرب في العصر العباسي تأثروا الثقافة الفارسية فاستعملوا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الإطناب حتى في الكتابة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وقد تؤثر الإمكانات الإدراكية أحياناً في اللغة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الشفاهية أكثر من تأثيرها في اللغة الكتابية ، فالانتباه إلى محدودية الذاكرة في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أثناء الكلام الشفاهي يجعل لزاماً على المتحدث الابتعاد عن استعمال تراكيب متعددة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في جملة الشرط مثلاً ؛ لأن ذلك يضيع الهدف الأساسي من الفكرة ويوقع المستمع في حمأة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الإبهام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كمـا أن هناك من الفروق بين اللغة الشفاهية واللغة الكتابية ما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يُسمَّى ( بالصور الإشارية ) ، وهي ترتبط باللغة الشفاهية ، وتلك الصور الإشارية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لها أنواع متعددة ، منها على سبيل المثال :" 1- الصور التي تشير إلى عضوية الشخص في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الجماعة : كل المتكلمين في اللغات الإنسانية لهم صور إشارية تحدد مناطقهم الجغرافية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أو مراكزهم الاجتماعية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...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2-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الصور الشخصية الخاصة بطبيعة الشخص : من الصور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الشخصية ما ينبئ عن خواص شخصية ، وهذه الصور الإشارية الشخصية تمكننا من معرفة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الشخص بمجرد سماع صوته ، سواء كان هذا الصوت بواسطة الهاتف أو في الظلام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...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3-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الصور الإشارية التي ليست ثابتة في النطق : هذا النوع من الصور الإشارية يعتمد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وجوده في الكلام على حالة المتكلم الجسمية والعقلية فنستطيع بسهولة تمييز صوت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المتكلم الذي يكون فمه مشغولاً ... وأبرز الصور الإشارية في هذا النوع هي تلك الصور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التي تظهر نوعاً من أنواع الشعور النفسي ، مثل : الفرح أو الغضب ، أو الازدراء ،أو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التعاطف ... وهذا النوع من الصور الإشارية يهم المتخصص في اللغة وغير المتخصص ؛ لأن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هذه الصور قد تحمل بقصد أو بغير قصد انطباعات تختلف اختلافاً تاماً عما تحمله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الكلمات المستعملة في ذلك المقام" .( محمد الخليفة الأسود : ماهية اللغة وخصائص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الوسط الناقل لها ، مرجع سابق ، ص ص 73-76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.)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ومن الفروق المهمة كذلك الفروق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الأسلوبية بين اللغة الشفاهية والكتابية ، ويحكم هذه الفروق الاختلاف في طبيعة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 xml:space="preserve">النطق عن طبيعة الكتابة ، إضافة إلى عوامل أخرى ، كالقرب أو البعد بين كل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lastRenderedPageBreak/>
                                <w:t>من اللغة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الشفاهية واللغة الكتابية ، فالظروف " الموقفية ( للموقف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الكلامي) تخلق تراكيب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لغوية معروفة على نحو يمكن للمرء أن يرى فيها سمات أسلوبية عامة للغة الشفوية ،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وهذا ما يمكن أن يوجز تحت مفهوم أسلوب المقام ".( فيلي سانديرس : نحو نظرية أسلوبية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لسانية ، ص 92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.)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szCs w:val="16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أما البعد بين اللغة المكتوبة واللغة المنطوقة كما هو الحادث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في اللغة العربية الفصيحة المعاصرة ؛ فيؤدي في أحيان كثيرة إلى تقارض لغوي وأسلوبي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بينهما ، وقد يكون ذلك التقارض عفوياً ، كما قد يكون موظَّفاً لأغراض يقصدها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المتكلم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.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FA5604" w:rsidRPr="00FA560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FA5604" w:rsidRPr="00FA5604" w:rsidRDefault="00FA5604" w:rsidP="00FA5604">
                              <w:pPr>
                                <w:jc w:val="center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bidi w:val="0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val="fr-FR" w:eastAsia="fr-FR" w:bidi="ar-SA"/>
                                </w:rPr>
                              </w:pPr>
                            </w:p>
                          </w:tc>
                        </w:tr>
                      </w:tbl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  <w:tr w:rsidR="00FA5604" w:rsidRPr="00FA5604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EBE0C0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spacing w:before="100" w:beforeAutospacing="1" w:after="100" w:afterAutospacing="1"/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lastRenderedPageBreak/>
                          <w:t xml:space="preserve">      </w:t>
                        </w:r>
                      </w:p>
                    </w:tc>
                    <w:tc>
                      <w:tcPr>
                        <w:tcW w:w="500" w:type="pct"/>
                        <w:shd w:val="clear" w:color="auto" w:fill="EBE0C0"/>
                        <w:vAlign w:val="bottom"/>
                        <w:hideMark/>
                      </w:tcPr>
                      <w:tbl>
                        <w:tblPr>
                          <w:bidiVisual/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429"/>
                          <w:gridCol w:w="6"/>
                          <w:gridCol w:w="1383"/>
                        </w:tblGrid>
                        <w:tr w:rsidR="00FA5604" w:rsidRPr="00FA5604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spacing w:before="100" w:beforeAutospacing="1" w:after="100" w:afterAutospacing="1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noProof/>
                                  <w:color w:val="430000"/>
                                  <w:lang w:val="fr-FR" w:eastAsia="fr-FR" w:bidi="ar-SA"/>
                                </w:rPr>
                                <w:drawing>
                                  <wp:inline distT="0" distB="0" distL="0" distR="0">
                                    <wp:extent cx="235585" cy="235585"/>
                                    <wp:effectExtent l="19050" t="0" r="0" b="0"/>
                                    <wp:docPr id="26" name="Image 26" descr="استعرض نبذة عن المستخدمين">
                                      <a:hlinkClick xmlns:a="http://schemas.openxmlformats.org/drawingml/2006/main" r:id="rId52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" descr="استعرض نبذة عن المستخدمين">
                                              <a:hlinkClick r:id="rId52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3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35585" cy="2355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/>
                                  <w:noProof/>
                                  <w:color w:val="430000"/>
                                  <w:lang w:val="fr-FR" w:eastAsia="fr-FR" w:bidi="ar-SA"/>
                                </w:rPr>
                                <w:drawing>
                                  <wp:inline distT="0" distB="0" distL="0" distR="0">
                                    <wp:extent cx="859155" cy="228600"/>
                                    <wp:effectExtent l="19050" t="0" r="0" b="0"/>
                                    <wp:docPr id="27" name="Image 27" descr="ارسل رسالة خاصة">
                                      <a:hlinkClick xmlns:a="http://schemas.openxmlformats.org/drawingml/2006/main" r:id="rId5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ارسل رسالة خاصة">
                                              <a:hlinkClick r:id="rId5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9155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60" w:type="dxa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spacing w:before="100" w:beforeAutospacing="1" w:after="100" w:afterAutospacing="1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noProof/>
                                  <w:color w:val="430000"/>
                                  <w:lang w:val="fr-FR" w:eastAsia="fr-FR" w:bidi="ar-SA"/>
                                </w:rPr>
                                <w:drawing>
                                  <wp:inline distT="0" distB="0" distL="0" distR="0">
                                    <wp:extent cx="859155" cy="228600"/>
                                    <wp:effectExtent l="19050" t="0" r="0" b="0"/>
                                    <wp:docPr id="28" name="Image 28" descr="رد مع اشارة الى الموضوع">
                                      <a:hlinkClick xmlns:a="http://schemas.openxmlformats.org/drawingml/2006/main" r:id="rId5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" descr="رد مع اشارة الى الموضوع">
                                              <a:hlinkClick r:id="rId5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9155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655"/>
                    <w:gridCol w:w="3787"/>
                    <w:gridCol w:w="1590"/>
                  </w:tblGrid>
                  <w:tr w:rsidR="00FA5604" w:rsidRPr="00FA5604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031875" cy="221615"/>
                              <wp:effectExtent l="19050" t="0" r="0" b="0"/>
                              <wp:docPr id="29" name="Image 29" descr="http://www.lissaniat.net/templates/serv_rmdan/images/images/serv_rmdan_19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 descr="http://www.lissaniat.net/templates/serv_rmdan/images/images/serv_rmdan_19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31875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spacing w:before="100" w:beforeAutospacing="1" w:after="100" w:afterAutospacing="1"/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17475" cy="221615"/>
                              <wp:effectExtent l="19050" t="0" r="0" b="0"/>
                              <wp:docPr id="30" name="Image 30" descr="http://www.lissaniat.net/templates/serv_rmdan/images/images/serv_rmdan_1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0" descr="http://www.lissaniat.net/templates/serv_rmdan/images/images/serv_rmdan_1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7475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990600" cy="221615"/>
                              <wp:effectExtent l="19050" t="0" r="0" b="0"/>
                              <wp:docPr id="31" name="Image 31" descr="http://www.lissaniat.net/templates/serv_rmdan/images/images/serv_rmdan_16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http://www.lissaniat.net/templates/serv_rmdan/images/images/serv_rmdan_16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Spacing w:w="7" w:type="dxa"/>
                    <w:tblBorders>
                      <w:top w:val="dotted" w:sz="4" w:space="0" w:color="C0AE82"/>
                      <w:left w:val="dotted" w:sz="4" w:space="0" w:color="C0AE82"/>
                      <w:bottom w:val="dotted" w:sz="4" w:space="0" w:color="C0AE82"/>
                      <w:right w:val="dotted" w:sz="4" w:space="0" w:color="C0AE82"/>
                    </w:tblBorders>
                    <w:shd w:val="clear" w:color="auto" w:fill="914F0F"/>
                    <w:tblCellMar>
                      <w:top w:w="11" w:type="dxa"/>
                      <w:left w:w="11" w:type="dxa"/>
                      <w:bottom w:w="11" w:type="dxa"/>
                      <w:right w:w="11" w:type="dxa"/>
                    </w:tblCellMar>
                    <w:tblLook w:val="04A0"/>
                  </w:tblPr>
                  <w:tblGrid>
                    <w:gridCol w:w="7022"/>
                  </w:tblGrid>
                  <w:tr w:rsidR="00FA5604" w:rsidRPr="00FA5604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914F0F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115"/>
                    <w:gridCol w:w="2877"/>
                    <w:gridCol w:w="2040"/>
                  </w:tblGrid>
                  <w:tr w:rsidR="00FA5604" w:rsidRPr="00FA5604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323340" cy="450215"/>
                              <wp:effectExtent l="19050" t="0" r="0" b="0"/>
                              <wp:docPr id="32" name="Image 32" descr="http://www.lissaniat.net/templates/serv_rmdan/images/images/serv_rmdan_1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 descr="http://www.lissaniat.net/templates/serv_rmdan/images/images/serv_rmdan_1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23340" cy="4502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rtl/>
                            <w:lang w:val="fr-FR" w:eastAsia="fr-FR" w:bidi="ar-SA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274445" cy="450215"/>
                              <wp:effectExtent l="19050" t="0" r="1905" b="0"/>
                              <wp:docPr id="33" name="Image 33" descr="http://www.lissaniat.net/templates/serv_rmdan/images/images/serv_rmdan_0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http://www.lissaniat.net/templates/serv_rmdan/images/images/serv_rmdan_0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74445" cy="4502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Spacing w:w="7" w:type="dxa"/>
                    <w:tblBorders>
                      <w:top w:val="dotted" w:sz="4" w:space="0" w:color="C0AE82"/>
                      <w:left w:val="dotted" w:sz="4" w:space="0" w:color="C0AE82"/>
                      <w:bottom w:val="dotted" w:sz="4" w:space="0" w:color="C0AE82"/>
                      <w:right w:val="dotted" w:sz="4" w:space="0" w:color="C0AE82"/>
                    </w:tblBorders>
                    <w:shd w:val="clear" w:color="auto" w:fill="914F0F"/>
                    <w:tblCellMar>
                      <w:top w:w="11" w:type="dxa"/>
                      <w:left w:w="11" w:type="dxa"/>
                      <w:bottom w:w="11" w:type="dxa"/>
                      <w:right w:w="11" w:type="dxa"/>
                    </w:tblCellMar>
                    <w:tblLook w:val="04A0"/>
                  </w:tblPr>
                  <w:tblGrid>
                    <w:gridCol w:w="2153"/>
                    <w:gridCol w:w="4871"/>
                  </w:tblGrid>
                  <w:tr w:rsidR="00FA5604" w:rsidRPr="00FA5604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F6F8FD"/>
                          <w:left w:val="single" w:sz="4" w:space="0" w:color="F6F8FD"/>
                          <w:bottom w:val="single" w:sz="2" w:space="0" w:color="F6F8FD"/>
                          <w:right w:val="single" w:sz="2" w:space="0" w:color="F6F8FD"/>
                        </w:tcBorders>
                        <w:shd w:val="clear" w:color="auto" w:fill="F3F6FC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jc w:val="center"/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color w:val="430000"/>
                            <w:sz w:val="14"/>
                            <w:szCs w:val="14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45415" cy="145415"/>
                              <wp:effectExtent l="19050" t="0" r="6985" b="0"/>
                              <wp:docPr id="34" name="Image 34" descr="نشرة">
                                <a:hlinkClick xmlns:a="http://schemas.openxmlformats.org/drawingml/2006/main" r:id="rId5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4" descr="نشرة">
                                        <a:hlinkClick r:id="rId5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5415" cy="1454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4"/>
                            <w:szCs w:val="14"/>
                            <w:rtl/>
                            <w:lang w:val="fr-FR" w:eastAsia="fr-FR" w:bidi="ar-SA"/>
                          </w:rPr>
                          <w:t>ارسل: السبت سبتمبر 22, 2007</w: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4"/>
                            <w:szCs w:val="14"/>
                            <w:lang w:val="fr-FR" w:eastAsia="fr-FR" w:bidi="ar-SA"/>
                          </w:rPr>
                          <w:t xml:space="preserve"> 3:27 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F6F8FD"/>
                          <w:left w:val="single" w:sz="4" w:space="0" w:color="F6F8FD"/>
                          <w:bottom w:val="single" w:sz="2" w:space="0" w:color="F6F8FD"/>
                          <w:right w:val="single" w:sz="2" w:space="0" w:color="F6F8FD"/>
                        </w:tcBorders>
                        <w:shd w:val="clear" w:color="auto" w:fill="F3F6FC"/>
                        <w:noWrap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jc w:val="center"/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t> </w:t>
                        </w: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szCs w:val="12"/>
                            <w:rtl/>
                            <w:lang w:val="fr-FR" w:eastAsia="fr-FR" w:bidi="ar-SA"/>
                          </w:rPr>
                          <w:t>موضوع الرسالة</w:t>
                        </w: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t xml:space="preserve">: </w:t>
                        </w:r>
                      </w:p>
                    </w:tc>
                  </w:tr>
                  <w:tr w:rsidR="00FA5604" w:rsidRPr="00FA5604">
                    <w:trPr>
                      <w:tblCellSpacing w:w="7" w:type="dxa"/>
                    </w:trPr>
                    <w:tc>
                      <w:tcPr>
                        <w:tcW w:w="3000" w:type="dxa"/>
                        <w:shd w:val="clear" w:color="auto" w:fill="EBE0C0"/>
                        <w:hideMark/>
                      </w:tcPr>
                      <w:p w:rsidR="00FA5604" w:rsidRPr="00FA5604" w:rsidRDefault="00FA2B21" w:rsidP="00FA5604">
                        <w:pPr>
                          <w:bidi w:val="0"/>
                          <w:jc w:val="center"/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lang w:val="fr-FR" w:eastAsia="fr-FR" w:bidi="ar-SA"/>
                          </w:rPr>
                        </w:pPr>
                        <w:hyperlink r:id="rId59" w:history="1">
                          <w:r w:rsidR="00FA5604"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rtl/>
                              <w:lang w:val="fr-FR" w:eastAsia="fr-FR" w:bidi="ar-SA"/>
                            </w:rPr>
                            <w:t>د.عبد</w:t>
                          </w:r>
                          <w:r w:rsidR="00FA5604"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lang w:val="fr-FR" w:eastAsia="fr-FR" w:bidi="ar-SA"/>
                            </w:rPr>
                            <w:t xml:space="preserve"> </w:t>
                          </w:r>
                          <w:r w:rsidR="00FA5604"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2"/>
                              <w:rtl/>
                              <w:lang w:val="fr-FR" w:eastAsia="fr-FR" w:bidi="ar-SA"/>
                            </w:rPr>
                            <w:t>الرحمن بودرع</w:t>
                          </w:r>
                        </w:hyperlink>
                        <w:r w:rsidR="00FA5604"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br/>
                        </w:r>
                        <w:r w:rsidR="00FA5604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rtl/>
                            <w:lang w:val="fr-FR" w:eastAsia="fr-FR" w:bidi="ar-SA"/>
                          </w:rPr>
                          <w:t>المدير العام للمنتدى</w:t>
                        </w:r>
                        <w:r w:rsidR="00FA5604"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br/>
                        </w:r>
                      </w:p>
                      <w:tbl>
                        <w:tblPr>
                          <w:bidiVisual/>
                          <w:tblW w:w="210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100"/>
                        </w:tblGrid>
                        <w:tr w:rsidR="00FA5604" w:rsidRPr="00FA5604" w:rsidTr="00FA5604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bidi w:val="0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</w:p>
                          </w:tc>
                        </w:tr>
                      </w:tbl>
                      <w:p w:rsidR="00FA5604" w:rsidRPr="00FA5604" w:rsidRDefault="00FA2B21" w:rsidP="00FA5604">
                        <w:pPr>
                          <w:bidi w:val="0"/>
                          <w:spacing w:before="100" w:beforeAutospacing="1" w:after="100" w:afterAutospacing="1"/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hyperlink r:id="rId60" w:history="1">
                          <w:r w:rsidR="00FA5604" w:rsidRPr="00FA5604">
                            <w:rPr>
                              <w:rFonts w:ascii="Times New Roman" w:eastAsia="Times New Roman" w:hAnsi="Times New Roman"/>
                              <w:b/>
                              <w:bCs/>
                              <w:color w:val="430000"/>
                              <w:sz w:val="16"/>
                              <w:rtl/>
                              <w:lang w:val="fr-FR" w:eastAsia="fr-FR" w:bidi="ar-SA"/>
                            </w:rPr>
                            <w:t>معلومات العضو</w:t>
                          </w:r>
                        </w:hyperlink>
                      </w:p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</w:rPr>
                          <w:object w:dxaOrig="225" w:dyaOrig="225">
                            <v:shape id="_x0000_i1106" type="#_x0000_t75" style="width:60.55pt;height:18pt" o:ole="">
                              <v:imagedata r:id="rId61" o:title=""/>
                            </v:shape>
                            <w:control r:id="rId62" w:name="DefaultOcxName11" w:shapeid="_x0000_i1106"/>
                          </w:objec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</w:rPr>
                          <w:object w:dxaOrig="225" w:dyaOrig="225">
                            <v:shape id="_x0000_i1111" type="#_x0000_t75" style="width:60.55pt;height:18pt" o:ole="">
                              <v:imagedata r:id="rId63" o:title=""/>
                            </v:shape>
                            <w:control r:id="rId64" w:name="DefaultOcxName12" w:shapeid="_x0000_i1111"/>
                          </w:objec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</w:rPr>
                          <w:object w:dxaOrig="225" w:dyaOrig="225">
                            <v:shape id="_x0000_i1115" type="#_x0000_t75" style="width:60.55pt;height:18pt" o:ole="">
                              <v:imagedata r:id="rId65" o:title=""/>
                            </v:shape>
                            <w:control r:id="rId66" w:name="DefaultOcxName13" w:shapeid="_x0000_i1115"/>
                          </w:objec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 w:rsidR="00FA2B21"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</w:rPr>
                          <w:object w:dxaOrig="225" w:dyaOrig="225">
                            <v:shape id="_x0000_i1119" type="#_x0000_t75" style="width:60.55pt;height:18pt" o:ole="">
                              <v:imagedata r:id="rId67" o:title=""/>
                            </v:shape>
                            <w:control r:id="rId68" w:name="DefaultOcxName14" w:shapeid="_x0000_i1119"/>
                          </w:object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401955" cy="152400"/>
                              <wp:effectExtent l="19050" t="0" r="0" b="0"/>
                              <wp:docPr id="35" name="Image 35" descr="غير متصل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غير متصل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1955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br/>
                        </w:r>
                      </w:p>
                    </w:tc>
                    <w:tc>
                      <w:tcPr>
                        <w:tcW w:w="5000" w:type="pct"/>
                        <w:shd w:val="clear" w:color="auto" w:fill="EBE0C0"/>
                        <w:hideMark/>
                      </w:tcPr>
                      <w:tbl>
                        <w:tblPr>
                          <w:bidiVisual/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4587"/>
                          <w:gridCol w:w="231"/>
                        </w:tblGrid>
                        <w:tr w:rsidR="00FA5604" w:rsidRPr="00FA5604">
                          <w:trPr>
                            <w:gridAfter w:val="1"/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A5604" w:rsidRPr="00FA5604" w:rsidRDefault="00FA5604" w:rsidP="00FA5604">
                              <w:pPr>
                                <w:spacing w:before="100" w:beforeAutospacing="1" w:after="100" w:afterAutospacing="1"/>
                                <w:jc w:val="right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  <w:t xml:space="preserve">  </w:t>
                              </w:r>
                            </w:p>
                          </w:tc>
                        </w:tr>
                        <w:tr w:rsidR="00FA5604" w:rsidRPr="00FA560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A5604" w:rsidRPr="00FA5604" w:rsidRDefault="00FA2B21" w:rsidP="00FA5604">
                              <w:pPr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2B21"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  <w:pict>
                                  <v:rect id="_x0000_i1058" style="width:0;height:0" o:hralign="center" o:hrstd="t" o:hr="t" fillcolor="#aca899" stroked="f"/>
                                </w:pict>
                              </w:r>
                            </w:p>
                          </w:tc>
                        </w:tr>
                        <w:tr w:rsidR="00FA5604" w:rsidRPr="00FA560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أشكرك د.عبد الكريم على هذا البحث الذي يتطرّق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إلى موضوع تطوّر اللغة من الشّكل الشفوي إلى الشّكل الكتابي، وهو تطوّر يوازي تطوّر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وسائل الاتّصال بين الناس في المجتمعات، وأضيف مرجعا قد تكون فيه إضافة إلى ما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تقدّم إيرادُه بخصوص اللغة الإشاريّة، وهو كتاب: « في نشأة اللغة، من إشارة اليد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إلى نطقِ الفم » من تأليف مايكل كورباليس، ترجمة محمود ماجد عمر، نشر سلسلة عالَم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المعرفة، عدد:325، مارس 2006، حيثُ أقام دراستَه على فرضية مفادها أنّه في البدء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rtl/>
                                  <w:lang w:val="fr-FR" w:eastAsia="fr-FR" w:bidi="ar-SA"/>
                                </w:rPr>
                                <w:t>كانت الإشارة، ثمّ تطوّرت الإشارة إلى نطق، قبل أن تستقرّ في صيغٍ أخرى</w:t>
                              </w:r>
                              <w:r w:rsidRPr="00FA5604">
                                <w:rPr>
                                  <w:rFonts w:ascii="Tahoma" w:eastAsia="Times New Roman" w:hAnsi="Tahoma" w:cs="Tahoma"/>
                                  <w:color w:val="430000"/>
                                  <w:sz w:val="16"/>
                                  <w:lang w:val="fr-FR" w:eastAsia="fr-FR" w:bidi="ar-SA"/>
                                </w:rPr>
                                <w:t>...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FA5604" w:rsidRPr="00FA560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FA5604" w:rsidRPr="00FA5604" w:rsidRDefault="00FA5604" w:rsidP="00FA5604">
                              <w:pPr>
                                <w:jc w:val="center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bidi w:val="0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val="fr-FR" w:eastAsia="fr-FR" w:bidi="ar-SA"/>
                                </w:rPr>
                              </w:pPr>
                            </w:p>
                          </w:tc>
                        </w:tr>
                      </w:tbl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  <w:tr w:rsidR="00FA5604" w:rsidRPr="00FA5604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EBE0C0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spacing w:before="100" w:beforeAutospacing="1" w:after="100" w:afterAutospacing="1"/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t xml:space="preserve"> 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color w:val="430000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59385" cy="159385"/>
                              <wp:effectExtent l="19050" t="0" r="0" b="0"/>
                              <wp:docPr id="37" name="Image 37" descr="Yahoo Messenger">
                                <a:hlinkClick xmlns:a="http://schemas.openxmlformats.org/drawingml/2006/main" r:id="rId69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" descr="Yahoo Messenger">
                                        <a:hlinkClick r:id="rId69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9385" cy="1593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t xml:space="preserve"> 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color w:val="430000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59385" cy="159385"/>
                              <wp:effectExtent l="19050" t="0" r="0" b="0"/>
                              <wp:docPr id="38" name="Image 38" descr="MSN Messenger">
                                <a:hlinkClick xmlns:a="http://schemas.openxmlformats.org/drawingml/2006/main" r:id="rId7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" descr="MSN Messenger">
                                        <a:hlinkClick r:id="rId7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9385" cy="1593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500" w:type="pct"/>
                        <w:shd w:val="clear" w:color="auto" w:fill="EBE0C0"/>
                        <w:vAlign w:val="bottom"/>
                        <w:hideMark/>
                      </w:tcPr>
                      <w:tbl>
                        <w:tblPr>
                          <w:bidiVisual/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429"/>
                          <w:gridCol w:w="6"/>
                          <w:gridCol w:w="1383"/>
                        </w:tblGrid>
                        <w:tr w:rsidR="00FA5604" w:rsidRPr="00FA5604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spacing w:before="100" w:beforeAutospacing="1" w:after="100" w:afterAutospacing="1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noProof/>
                                  <w:color w:val="430000"/>
                                  <w:lang w:val="fr-FR" w:eastAsia="fr-FR" w:bidi="ar-SA"/>
                                </w:rPr>
                                <w:drawing>
                                  <wp:inline distT="0" distB="0" distL="0" distR="0">
                                    <wp:extent cx="235585" cy="235585"/>
                                    <wp:effectExtent l="19050" t="0" r="0" b="0"/>
                                    <wp:docPr id="39" name="Image 39" descr="استعرض نبذة عن المستخدمين">
                                      <a:hlinkClick xmlns:a="http://schemas.openxmlformats.org/drawingml/2006/main" r:id="rId71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استعرض نبذة عن المستخدمين">
                                              <a:hlinkClick r:id="rId71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3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35585" cy="2355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/>
                                  <w:noProof/>
                                  <w:color w:val="430000"/>
                                  <w:lang w:val="fr-FR" w:eastAsia="fr-FR" w:bidi="ar-SA"/>
                                </w:rPr>
                                <w:drawing>
                                  <wp:inline distT="0" distB="0" distL="0" distR="0">
                                    <wp:extent cx="859155" cy="228600"/>
                                    <wp:effectExtent l="19050" t="0" r="0" b="0"/>
                                    <wp:docPr id="40" name="Image 40" descr="ارسل رسالة خاصة">
                                      <a:hlinkClick xmlns:a="http://schemas.openxmlformats.org/drawingml/2006/main" r:id="rId73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0" descr="ارسل رسالة خاصة">
                                              <a:hlinkClick r:id="rId73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9155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/>
                                  <w:noProof/>
                                  <w:color w:val="430000"/>
                                  <w:lang w:val="fr-FR" w:eastAsia="fr-FR" w:bidi="ar-SA"/>
                                </w:rPr>
                                <w:drawing>
                                  <wp:inline distT="0" distB="0" distL="0" distR="0">
                                    <wp:extent cx="859155" cy="228600"/>
                                    <wp:effectExtent l="19050" t="0" r="0" b="0"/>
                                    <wp:docPr id="41" name="Image 41" descr="انتقل الى صفحة المرسل">
                                      <a:hlinkClick xmlns:a="http://schemas.openxmlformats.org/drawingml/2006/main" r:id="rId74" tgtFrame="_userwww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انتقل الى صفحة المرسل">
                                              <a:hlinkClick r:id="rId74" tgtFrame="_userwww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9155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60" w:type="dxa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spacing w:before="100" w:beforeAutospacing="1" w:after="100" w:afterAutospacing="1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noProof/>
                                  <w:color w:val="430000"/>
                                  <w:lang w:val="fr-FR" w:eastAsia="fr-FR" w:bidi="ar-SA"/>
                                </w:rPr>
                                <w:drawing>
                                  <wp:inline distT="0" distB="0" distL="0" distR="0">
                                    <wp:extent cx="859155" cy="228600"/>
                                    <wp:effectExtent l="19050" t="0" r="0" b="0"/>
                                    <wp:docPr id="42" name="Image 42" descr="رد مع اشارة الى الموضوع">
                                      <a:hlinkClick xmlns:a="http://schemas.openxmlformats.org/drawingml/2006/main" r:id="rId7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2" descr="رد مع اشارة الى الموضوع">
                                              <a:hlinkClick r:id="rId7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9155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655"/>
                    <w:gridCol w:w="3787"/>
                    <w:gridCol w:w="1590"/>
                  </w:tblGrid>
                  <w:tr w:rsidR="00FA5604" w:rsidRPr="00FA5604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031875" cy="221615"/>
                              <wp:effectExtent l="19050" t="0" r="0" b="0"/>
                              <wp:docPr id="43" name="Image 43" descr="http://www.lissaniat.net/templates/serv_rmdan/images/images/serv_rmdan_19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http://www.lissaniat.net/templates/serv_rmdan/images/images/serv_rmdan_19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31875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spacing w:before="100" w:beforeAutospacing="1" w:after="100" w:afterAutospacing="1"/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17475" cy="221615"/>
                              <wp:effectExtent l="19050" t="0" r="0" b="0"/>
                              <wp:docPr id="44" name="Image 44" descr="http://www.lissaniat.net/templates/serv_rmdan/images/images/serv_rmdan_1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" descr="http://www.lissaniat.net/templates/serv_rmdan/images/images/serv_rmdan_1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7475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990600" cy="221615"/>
                              <wp:effectExtent l="19050" t="0" r="0" b="0"/>
                              <wp:docPr id="45" name="Image 45" descr="http://www.lissaniat.net/templates/serv_rmdan/images/images/serv_rmdan_16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http://www.lissaniat.net/templates/serv_rmdan/images/images/serv_rmdan_16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221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tblCellSpacing w:w="7" w:type="dxa"/>
                    <w:tblBorders>
                      <w:top w:val="dotted" w:sz="4" w:space="0" w:color="C0AE82"/>
                      <w:left w:val="dotted" w:sz="4" w:space="0" w:color="C0AE82"/>
                      <w:bottom w:val="dotted" w:sz="4" w:space="0" w:color="C0AE82"/>
                      <w:right w:val="dotted" w:sz="4" w:space="0" w:color="C0AE82"/>
                    </w:tblBorders>
                    <w:shd w:val="clear" w:color="auto" w:fill="914F0F"/>
                    <w:tblCellMar>
                      <w:top w:w="11" w:type="dxa"/>
                      <w:left w:w="11" w:type="dxa"/>
                      <w:bottom w:w="11" w:type="dxa"/>
                      <w:right w:w="11" w:type="dxa"/>
                    </w:tblCellMar>
                    <w:tblLook w:val="04A0"/>
                  </w:tblPr>
                  <w:tblGrid>
                    <w:gridCol w:w="7022"/>
                  </w:tblGrid>
                  <w:tr w:rsidR="00FA5604" w:rsidRPr="00FA5604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EBE0C0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jc w:val="center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jc w:val="center"/>
                    <w:tblCellSpacing w:w="15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3885"/>
                    <w:gridCol w:w="1518"/>
                    <w:gridCol w:w="1518"/>
                    <w:gridCol w:w="111"/>
                  </w:tblGrid>
                  <w:tr w:rsidR="00FA5604" w:rsidRPr="00FA5604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b/>
                            <w:bCs/>
                            <w:noProof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143000" cy="304800"/>
                              <wp:effectExtent l="19050" t="0" r="0" b="0"/>
                              <wp:docPr id="46" name="Image 46" descr="انشر موضوع جديد">
                                <a:hlinkClick xmlns:a="http://schemas.openxmlformats.org/drawingml/2006/main" r:id="rId2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" descr="انشر موضوع جديد">
                                        <a:hlinkClick r:id="rId2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lang w:val="fr-FR" w:eastAsia="fr-FR" w:bidi="ar-SA"/>
                          </w:rPr>
                          <w:t>   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bCs/>
                            <w:noProof/>
                            <w:color w:val="430000"/>
                            <w:sz w:val="12"/>
                            <w:szCs w:val="12"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1143000" cy="304800"/>
                              <wp:effectExtent l="19050" t="0" r="0" b="0"/>
                              <wp:docPr id="47" name="Image 47" descr="رد على موضوع">
                                <a:hlinkClick xmlns:a="http://schemas.openxmlformats.org/drawingml/2006/main" r:id="rId3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رد على موضوع">
                                        <a:hlinkClick r:id="rId3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lang w:val="fr-FR" w:eastAsia="fr-FR" w:bidi="ar-SA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000" w:type="pct"/>
                        <w:gridSpan w:val="2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  <w:tr w:rsidR="00FA5604" w:rsidRPr="00FA5604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rtl/>
                            <w:lang w:val="fr-FR" w:eastAsia="fr-FR" w:bidi="ar-SA"/>
                          </w:rPr>
                          <w:t>صفحة</w:t>
                        </w: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lang w:val="fr-FR" w:eastAsia="fr-FR" w:bidi="ar-SA"/>
                          </w:rPr>
                          <w:t xml:space="preserve"> 1 </w:t>
                        </w: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rtl/>
                            <w:lang w:val="fr-FR" w:eastAsia="fr-FR" w:bidi="ar-SA"/>
                          </w:rPr>
                          <w:t>من</w:t>
                        </w:r>
                        <w:r w:rsidRPr="00FA5604">
                          <w:rPr>
                            <w:rFonts w:ascii="Times New Roman" w:eastAsia="Times New Roman" w:hAnsi="Times New Roman"/>
                            <w:b/>
                            <w:bCs/>
                            <w:color w:val="430000"/>
                            <w:sz w:val="12"/>
                            <w:lang w:val="fr-FR" w:eastAsia="fr-FR" w:bidi="ar-SA"/>
                          </w:rPr>
                          <w:t xml:space="preserve"> 1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bidi w:val="0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vanish/>
                      <w:rtl/>
                      <w:lang w:val="fr-FR" w:eastAsia="fr-FR" w:bidi="ar-SA"/>
                    </w:rPr>
                  </w:pPr>
                </w:p>
                <w:tbl>
                  <w:tblPr>
                    <w:bidiVisual/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13"/>
                    <w:gridCol w:w="4219"/>
                  </w:tblGrid>
                  <w:tr w:rsidR="00FA5604" w:rsidRPr="00FA5604">
                    <w:trPr>
                      <w:tblCellSpacing w:w="15" w:type="dxa"/>
                      <w:jc w:val="center"/>
                    </w:trPr>
                    <w:tc>
                      <w:tcPr>
                        <w:tcW w:w="2000" w:type="pct"/>
                        <w:noWrap/>
                        <w:hideMark/>
                      </w:tcPr>
                      <w:tbl>
                        <w:tblPr>
                          <w:bidiVisual/>
                          <w:tblW w:w="3750" w:type="dxa"/>
                          <w:tblCellSpacing w:w="7" w:type="dxa"/>
                          <w:tblBorders>
                            <w:top w:val="dotted" w:sz="4" w:space="0" w:color="C0AE82"/>
                            <w:left w:val="dotted" w:sz="4" w:space="0" w:color="C0AE82"/>
                            <w:bottom w:val="dotted" w:sz="4" w:space="0" w:color="C0AE82"/>
                            <w:right w:val="dotted" w:sz="4" w:space="0" w:color="C0AE82"/>
                          </w:tblBorders>
                          <w:shd w:val="clear" w:color="auto" w:fill="914F0F"/>
                          <w:tblCellMar>
                            <w:top w:w="11" w:type="dxa"/>
                            <w:left w:w="11" w:type="dxa"/>
                            <w:bottom w:w="11" w:type="dxa"/>
                            <w:right w:w="11" w:type="dxa"/>
                          </w:tblCellMar>
                          <w:tblLook w:val="04A0"/>
                        </w:tblPr>
                        <w:tblGrid>
                          <w:gridCol w:w="3750"/>
                        </w:tblGrid>
                        <w:tr w:rsidR="00FA5604" w:rsidRPr="00FA5604">
                          <w:trPr>
                            <w:trHeight w:val="300"/>
                            <w:tblCellSpacing w:w="7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4" w:space="0" w:color="F6F8FD"/>
                                <w:left w:val="single" w:sz="4" w:space="0" w:color="F6F8FD"/>
                                <w:bottom w:val="single" w:sz="2" w:space="0" w:color="F6F8FD"/>
                                <w:right w:val="single" w:sz="2" w:space="0" w:color="F6F8FD"/>
                              </w:tcBorders>
                              <w:shd w:val="clear" w:color="auto" w:fill="F3F6FC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spacing w:before="100" w:beforeAutospacing="1" w:after="100" w:afterAutospacing="1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color w:val="430000"/>
                                  <w:sz w:val="12"/>
                                  <w:szCs w:val="12"/>
                                  <w:lang w:val="fr-FR" w:eastAsia="fr-FR" w:bidi="ar-SA"/>
                                </w:rPr>
                              </w:pPr>
                              <w:proofErr w:type="gramStart"/>
                              <w:r w:rsidRPr="00FA5604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color w:val="430000"/>
                                  <w:sz w:val="12"/>
                                  <w:szCs w:val="12"/>
                                  <w:rtl/>
                                  <w:lang w:val="fr-FR" w:eastAsia="fr-FR" w:bidi="ar-SA"/>
                                </w:rPr>
                                <w:t>قوانين</w:t>
                              </w:r>
                              <w:proofErr w:type="gramEnd"/>
                              <w:r w:rsidRPr="00FA5604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color w:val="430000"/>
                                  <w:sz w:val="12"/>
                                  <w:szCs w:val="12"/>
                                  <w:rtl/>
                                  <w:lang w:val="fr-FR" w:eastAsia="fr-FR" w:bidi="ar-SA"/>
                                </w:rPr>
                                <w:t xml:space="preserve"> المشاركة</w:t>
                              </w:r>
                            </w:p>
                          </w:tc>
                        </w:tr>
                        <w:tr w:rsidR="00FA5604" w:rsidRPr="00FA5604">
                          <w:trPr>
                            <w:tblCellSpacing w:w="7" w:type="dxa"/>
                          </w:trPr>
                          <w:tc>
                            <w:tcPr>
                              <w:tcW w:w="0" w:type="auto"/>
                              <w:shd w:val="clear" w:color="auto" w:fill="EBE0C0"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spacing w:before="100" w:beforeAutospacing="1" w:after="100" w:afterAutospacing="1"/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لاتستطيع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وضع مواضيع جديدة في هذا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المنتدى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szCs w:val="13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لاتستطيع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الرد على المواضيع في هذا المنتدى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szCs w:val="13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لا تستطيع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تعديل مواضيعك في هذا المنتدى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szCs w:val="13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لاتستطيع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الغاء مواضيعك في هذا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المنتدى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szCs w:val="13"/>
                                  <w:lang w:val="fr-FR" w:eastAsia="fr-FR" w:bidi="ar-SA"/>
                                </w:rPr>
                                <w:br/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لاتستطيع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التصويت في هذا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 xml:space="preserve"> 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المنتدى</w:t>
                              </w:r>
                            </w:p>
                          </w:tc>
                        </w:tr>
                      </w:tbl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FA5604" w:rsidRPr="00FA5604" w:rsidRDefault="00FA5604" w:rsidP="00FA5604">
                        <w:pPr>
                          <w:pBdr>
                            <w:bottom w:val="single" w:sz="6" w:space="1" w:color="auto"/>
                          </w:pBdr>
                          <w:bidi w:val="0"/>
                          <w:jc w:val="center"/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  <w:t>Haut du formulaire</w:t>
                        </w:r>
                      </w:p>
                      <w:tbl>
                        <w:tblPr>
                          <w:bidiVisual/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4144"/>
                        </w:tblGrid>
                        <w:tr w:rsidR="00FA5604" w:rsidRPr="00FA560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A5604" w:rsidRPr="00FA5604" w:rsidRDefault="00FA5604" w:rsidP="00FA5604">
                              <w:pPr>
                                <w:rPr>
                                  <w:rFonts w:ascii="Times New Roman" w:eastAsia="Times New Roman" w:hAnsi="Times New Roman"/>
                                  <w:lang w:val="fr-FR" w:eastAsia="fr-FR" w:bidi="ar-SA"/>
                                </w:rPr>
                              </w:pP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rtl/>
                                  <w:lang w:val="fr-FR" w:eastAsia="fr-FR" w:bidi="ar-SA"/>
                                </w:rPr>
                                <w:t>انتقل الى</w: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>: </w:t>
                              </w:r>
                              <w:r w:rsidR="00FA2B21"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</w:rPr>
                                <w:object w:dxaOrig="225" w:dyaOrig="225">
                                  <v:shape id="_x0000_i1122" type="#_x0000_t75" style="width:223.65pt;height:18pt" o:ole="">
                                    <v:imagedata r:id="rId77" o:title=""/>
                                  </v:shape>
                                  <w:control r:id="rId78" w:name="DefaultOcxName15" w:shapeid="_x0000_i1122"/>
                                </w:object>
                              </w:r>
                              <w:r w:rsidR="00FA2B21"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</w:rPr>
                                <w:object w:dxaOrig="225" w:dyaOrig="225">
                                  <v:shape id="_x0000_i1126" type="#_x0000_t75" style="width:1in;height:18pt" o:ole="">
                                    <v:imagedata r:id="rId79" o:title=""/>
                                  </v:shape>
                                  <w:control r:id="rId80" w:name="DefaultOcxName16" w:shapeid="_x0000_i1126"/>
                                </w:object>
                              </w:r>
                              <w:r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  <w:lang w:val="fr-FR" w:eastAsia="fr-FR" w:bidi="ar-SA"/>
                                </w:rPr>
                                <w:t> </w:t>
                              </w:r>
                              <w:r w:rsidR="00FA2B21" w:rsidRPr="00FA5604">
                                <w:rPr>
                                  <w:rFonts w:ascii="Times New Roman" w:eastAsia="Times New Roman" w:hAnsi="Times New Roman"/>
                                  <w:color w:val="430000"/>
                                  <w:sz w:val="13"/>
                                </w:rPr>
                                <w:object w:dxaOrig="225" w:dyaOrig="225">
                                  <v:shape id="_x0000_i1129" type="#_x0000_t75" style="width:25.65pt;height:22.35pt" o:ole="">
                                    <v:imagedata r:id="rId81" o:title=""/>
                                  </v:shape>
                                  <w:control r:id="rId82" w:name="DefaultOcxName17" w:shapeid="_x0000_i1129"/>
                                </w:object>
                              </w:r>
                            </w:p>
                          </w:tc>
                        </w:tr>
                      </w:tbl>
                      <w:p w:rsidR="00FA5604" w:rsidRPr="00FA5604" w:rsidRDefault="00FA5604" w:rsidP="00FA5604">
                        <w:pPr>
                          <w:pBdr>
                            <w:top w:val="single" w:sz="6" w:space="1" w:color="auto"/>
                          </w:pBdr>
                          <w:bidi w:val="0"/>
                          <w:jc w:val="center"/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</w:pPr>
                        <w:r w:rsidRPr="00FA5604"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val="fr-FR" w:eastAsia="fr-FR" w:bidi="ar-SA"/>
                          </w:rPr>
                          <w:t>Bas du formulaire</w:t>
                        </w:r>
                      </w:p>
                    </w:tc>
                  </w:tr>
                </w:tbl>
                <w:p w:rsidR="00FA5604" w:rsidRPr="00FA5604" w:rsidRDefault="00FA2B21" w:rsidP="00FA5604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</w:pPr>
                  <w:hyperlink r:id="rId83" w:history="1">
                    <w:r w:rsidR="00FA5604" w:rsidRPr="00FA5604">
                      <w:rPr>
                        <w:rFonts w:ascii="Times New Roman" w:eastAsia="Times New Roman" w:hAnsi="Times New Roman"/>
                        <w:b/>
                        <w:bCs/>
                        <w:color w:val="430000"/>
                        <w:szCs w:val="12"/>
                        <w:rtl/>
                        <w:lang w:val="fr-FR" w:eastAsia="fr-FR" w:bidi="ar-SA"/>
                      </w:rPr>
                      <w:t>استعرض الموضوع السابق</w:t>
                    </w:r>
                  </w:hyperlink>
                  <w:r w:rsidR="00FA5604" w:rsidRPr="00FA5604">
                    <w:rPr>
                      <w:rFonts w:ascii="Times New Roman" w:eastAsia="Times New Roman" w:hAnsi="Times New Roman"/>
                      <w:b/>
                      <w:bCs/>
                      <w:color w:val="430000"/>
                      <w:szCs w:val="12"/>
                      <w:rtl/>
                      <w:lang w:val="fr-FR" w:eastAsia="fr-FR" w:bidi="ar-SA"/>
                    </w:rPr>
                    <w:t xml:space="preserve"> :: </w:t>
                  </w:r>
                  <w:hyperlink r:id="rId84" w:history="1">
                    <w:r w:rsidR="00FA5604" w:rsidRPr="00FA5604">
                      <w:rPr>
                        <w:rFonts w:ascii="Times New Roman" w:eastAsia="Times New Roman" w:hAnsi="Times New Roman"/>
                        <w:b/>
                        <w:bCs/>
                        <w:color w:val="430000"/>
                        <w:szCs w:val="12"/>
                        <w:rtl/>
                        <w:lang w:val="fr-FR" w:eastAsia="fr-FR" w:bidi="ar-SA"/>
                      </w:rPr>
                      <w:t>استعرض الموضوع التالي</w:t>
                    </w:r>
                  </w:hyperlink>
                  <w:r w:rsidR="00FA5604" w:rsidRPr="00FA5604">
                    <w:rPr>
                      <w:rFonts w:ascii="Times New Roman" w:eastAsia="Times New Roman" w:hAnsi="Times New Roman"/>
                      <w:b/>
                      <w:bCs/>
                      <w:color w:val="430000"/>
                      <w:szCs w:val="12"/>
                      <w:rtl/>
                      <w:lang w:val="fr-FR" w:eastAsia="fr-FR" w:bidi="ar-SA"/>
                    </w:rPr>
                    <w:t xml:space="preserve">  </w:t>
                  </w:r>
                </w:p>
                <w:p w:rsidR="00FA5604" w:rsidRPr="00FA5604" w:rsidRDefault="00FA5604" w:rsidP="00FA5604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</w:pPr>
                  <w:r w:rsidRPr="00FA5604"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  <w:t> </w:t>
                  </w:r>
                </w:p>
                <w:p w:rsidR="00FA5604" w:rsidRPr="00FA5604" w:rsidRDefault="00FA5604" w:rsidP="00FA5604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</w:pPr>
                  <w:r w:rsidRPr="00FA5604"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  <w:t xml:space="preserve">تنسيق الستايل </w:t>
                  </w:r>
                  <w:r w:rsidRPr="00FA5604">
                    <w:rPr>
                      <w:rFonts w:ascii="Times New Roman" w:eastAsia="Times New Roman" w:hAnsi="Times New Roman" w:hint="cs"/>
                      <w:rtl/>
                      <w:lang w:val="fr-FR" w:eastAsia="fr-FR" w:bidi="ar-SA"/>
                    </w:rPr>
                    <w:t>:</w:t>
                  </w:r>
                  <w:r w:rsidRPr="00FA5604"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  <w:t xml:space="preserve"> بوابة المصمم </w:t>
                  </w:r>
                  <w:r w:rsidRPr="00FA5604"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  <w:br/>
                  </w:r>
                  <w:hyperlink r:id="rId85" w:tooltip="شبكة النبع الصافي" w:history="1">
                    <w:r w:rsidRPr="00FA5604">
                      <w:rPr>
                        <w:rFonts w:ascii="Tahoma" w:eastAsia="Times New Roman" w:hAnsi="Tahoma" w:cs="Tahoma"/>
                        <w:color w:val="430000"/>
                        <w:szCs w:val="12"/>
                        <w:rtl/>
                        <w:lang w:val="fr-FR" w:eastAsia="fr-FR" w:bidi="ar-SA"/>
                      </w:rPr>
                      <w:t xml:space="preserve">تطوير </w:t>
                    </w:r>
                    <w:r w:rsidRPr="00FA5604">
                      <w:rPr>
                        <w:rFonts w:ascii="Tahoma" w:eastAsia="Times New Roman" w:hAnsi="Tahoma" w:cs="Tahoma" w:hint="cs"/>
                        <w:color w:val="430000"/>
                        <w:szCs w:val="12"/>
                        <w:rtl/>
                        <w:lang w:val="fr-FR" w:eastAsia="fr-FR" w:bidi="ar-SA"/>
                      </w:rPr>
                      <w:t>:</w:t>
                    </w:r>
                    <w:r w:rsidRPr="00FA5604">
                      <w:rPr>
                        <w:rFonts w:ascii="Tahoma" w:eastAsia="Times New Roman" w:hAnsi="Tahoma" w:cs="Tahoma"/>
                        <w:color w:val="430000"/>
                        <w:szCs w:val="12"/>
                        <w:rtl/>
                        <w:lang w:val="fr-FR" w:eastAsia="fr-FR" w:bidi="ar-SA"/>
                      </w:rPr>
                      <w:t xml:space="preserve"> النبع الصافي</w:t>
                    </w:r>
                  </w:hyperlink>
                  <w:r w:rsidRPr="00FA5604">
                    <w:rPr>
                      <w:rFonts w:ascii="Times New Roman" w:eastAsia="Times New Roman" w:hAnsi="Times New Roman"/>
                      <w:rtl/>
                      <w:lang w:val="fr-FR" w:eastAsia="fr-FR" w:bidi="ar-SA"/>
                    </w:rPr>
                    <w:t xml:space="preserve"> </w:t>
                  </w:r>
                </w:p>
                <w:p w:rsidR="00FA5604" w:rsidRPr="00FA5604" w:rsidRDefault="00FA5604" w:rsidP="00FA5604">
                  <w:pPr>
                    <w:spacing w:before="100" w:beforeAutospacing="1" w:after="240"/>
                    <w:jc w:val="center"/>
                    <w:rPr>
                      <w:rFonts w:ascii="Tahoma" w:eastAsia="Times New Roman" w:hAnsi="Tahoma" w:cs="Tahoma"/>
                      <w:color w:val="430000"/>
                      <w:szCs w:val="12"/>
                      <w:rtl/>
                      <w:lang w:val="fr-FR" w:eastAsia="fr-FR" w:bidi="ar-SA"/>
                    </w:rPr>
                  </w:pPr>
                  <w:r w:rsidRPr="00FA5604">
                    <w:rPr>
                      <w:rFonts w:ascii="Tahoma" w:eastAsia="Times New Roman" w:hAnsi="Tahoma" w:cs="Tahoma"/>
                      <w:color w:val="430000"/>
                      <w:szCs w:val="12"/>
                      <w:lang w:val="fr-FR" w:eastAsia="fr-FR" w:bidi="ar-SA"/>
                    </w:rPr>
                    <w:t>Powered by</w:t>
                  </w:r>
                  <w:r w:rsidRPr="00FA5604">
                    <w:rPr>
                      <w:rFonts w:ascii="Tahoma" w:eastAsia="Times New Roman" w:hAnsi="Tahoma" w:cs="Tahoma"/>
                      <w:color w:val="430000"/>
                      <w:szCs w:val="12"/>
                      <w:rtl/>
                      <w:lang w:val="fr-FR" w:eastAsia="fr-FR" w:bidi="ar-SA"/>
                    </w:rPr>
                    <w:t xml:space="preserve"> </w:t>
                  </w:r>
                  <w:hyperlink r:id="rId86" w:tgtFrame="_phpbb" w:history="1">
                    <w:r w:rsidRPr="00FA5604">
                      <w:rPr>
                        <w:rFonts w:ascii="Tahoma" w:eastAsia="Times New Roman" w:hAnsi="Tahoma" w:cs="Tahoma"/>
                        <w:color w:val="430000"/>
                        <w:szCs w:val="12"/>
                        <w:lang w:val="fr-FR" w:eastAsia="fr-FR" w:bidi="ar-SA"/>
                      </w:rPr>
                      <w:t>phpBB</w:t>
                    </w:r>
                  </w:hyperlink>
                  <w:r w:rsidRPr="00FA5604">
                    <w:rPr>
                      <w:rFonts w:ascii="Tahoma" w:eastAsia="Times New Roman" w:hAnsi="Tahoma" w:cs="Tahoma"/>
                      <w:color w:val="430000"/>
                      <w:szCs w:val="12"/>
                      <w:rtl/>
                      <w:lang w:val="fr-FR" w:eastAsia="fr-FR" w:bidi="ar-SA"/>
                    </w:rPr>
                    <w:t xml:space="preserve"> | </w:t>
                  </w:r>
                  <w:r w:rsidRPr="00FA5604">
                    <w:rPr>
                      <w:rFonts w:ascii="Tahoma" w:eastAsia="Times New Roman" w:hAnsi="Tahoma" w:cs="Tahoma"/>
                      <w:color w:val="430000"/>
                      <w:szCs w:val="12"/>
                      <w:lang w:val="fr-FR" w:eastAsia="fr-FR" w:bidi="ar-SA"/>
                    </w:rPr>
                    <w:t>Translation by</w:t>
                  </w:r>
                  <w:r w:rsidRPr="00FA5604">
                    <w:rPr>
                      <w:rFonts w:ascii="Tahoma" w:eastAsia="Times New Roman" w:hAnsi="Tahoma" w:cs="Tahoma"/>
                      <w:color w:val="430000"/>
                      <w:szCs w:val="12"/>
                      <w:rtl/>
                      <w:lang w:val="fr-FR" w:eastAsia="fr-FR" w:bidi="ar-SA"/>
                    </w:rPr>
                    <w:t xml:space="preserve"> </w:t>
                  </w:r>
                  <w:hyperlink r:id="rId87" w:tgtFrame="_phpbb" w:history="1">
                    <w:r w:rsidRPr="00FA5604">
                      <w:rPr>
                        <w:rFonts w:ascii="Tahoma" w:eastAsia="Times New Roman" w:hAnsi="Tahoma" w:cs="Tahoma"/>
                        <w:color w:val="430000"/>
                        <w:szCs w:val="12"/>
                        <w:lang w:val="fr-FR" w:eastAsia="fr-FR" w:bidi="ar-SA"/>
                      </w:rPr>
                      <w:t>phpBBArabia</w:t>
                    </w:r>
                  </w:hyperlink>
                  <w:r w:rsidRPr="00FA5604">
                    <w:rPr>
                      <w:rFonts w:ascii="Tahoma" w:eastAsia="Times New Roman" w:hAnsi="Tahoma" w:cs="Tahoma"/>
                      <w:color w:val="430000"/>
                      <w:szCs w:val="12"/>
                      <w:rtl/>
                      <w:lang w:val="fr-FR" w:eastAsia="fr-FR" w:bidi="ar-SA"/>
                    </w:rPr>
                    <w:t xml:space="preserve"> , </w:t>
                  </w:r>
                  <w:hyperlink r:id="rId88" w:history="1">
                    <w:r w:rsidRPr="00FA5604">
                      <w:rPr>
                        <w:rFonts w:ascii="Tahoma" w:eastAsia="Times New Roman" w:hAnsi="Tahoma" w:cs="Tahoma"/>
                        <w:color w:val="430000"/>
                        <w:szCs w:val="12"/>
                        <w:lang w:val="fr-FR" w:eastAsia="fr-FR" w:bidi="ar-SA"/>
                      </w:rPr>
                      <w:t>phpBBDream</w:t>
                    </w:r>
                  </w:hyperlink>
                  <w:r w:rsidRPr="00FA5604">
                    <w:rPr>
                      <w:rFonts w:ascii="Tahoma" w:eastAsia="Times New Roman" w:hAnsi="Tahoma" w:cs="Tahoma"/>
                      <w:color w:val="430000"/>
                      <w:szCs w:val="12"/>
                      <w:rtl/>
                      <w:lang w:val="fr-FR" w:eastAsia="fr-FR" w:bidi="ar-SA"/>
                    </w:rPr>
                    <w:t xml:space="preserve"> </w:t>
                  </w:r>
                </w:p>
                <w:p w:rsidR="00FA5604" w:rsidRPr="00FA5604" w:rsidRDefault="00FA5604" w:rsidP="00FA5604">
                  <w:pPr>
                    <w:jc w:val="center"/>
                    <w:rPr>
                      <w:rFonts w:ascii="Times New Roman" w:eastAsia="Times New Roman" w:hAnsi="Times New Roman"/>
                      <w:lang w:val="fr-FR" w:eastAsia="fr-FR" w:bidi="ar-SA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430000"/>
                      <w:sz w:val="12"/>
                      <w:szCs w:val="12"/>
                      <w:lang w:val="fr-FR" w:eastAsia="fr-FR" w:bidi="ar-SA"/>
                    </w:rPr>
                    <w:drawing>
                      <wp:inline distT="0" distB="0" distL="0" distR="0">
                        <wp:extent cx="803275" cy="180340"/>
                        <wp:effectExtent l="19050" t="0" r="0" b="0"/>
                        <wp:docPr id="48" name="Image 48" descr="Free Counters">
                          <a:hlinkClick xmlns:a="http://schemas.openxmlformats.org/drawingml/2006/main" r:id="rId8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Free Counters">
                                  <a:hlinkClick r:id="rId8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3275" cy="1803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5604">
                    <w:rPr>
                      <w:rFonts w:ascii="Tahoma" w:eastAsia="Times New Roman" w:hAnsi="Tahoma" w:cs="Tahoma"/>
                      <w:color w:val="430000"/>
                      <w:sz w:val="12"/>
                      <w:szCs w:val="12"/>
                      <w:rtl/>
                      <w:lang w:val="fr-FR" w:eastAsia="fr-FR" w:bidi="ar-SA"/>
                    </w:rPr>
                    <w:br/>
                  </w:r>
                  <w:r>
                    <w:rPr>
                      <w:rFonts w:ascii="Tahoma" w:eastAsia="Times New Roman" w:hAnsi="Tahoma" w:cs="Tahoma"/>
                      <w:noProof/>
                      <w:color w:val="430000"/>
                      <w:sz w:val="12"/>
                      <w:szCs w:val="12"/>
                      <w:lang w:val="fr-FR" w:eastAsia="fr-FR" w:bidi="ar-SA"/>
                    </w:rPr>
                    <w:drawing>
                      <wp:inline distT="0" distB="0" distL="0" distR="0">
                        <wp:extent cx="173355" cy="173355"/>
                        <wp:effectExtent l="19050" t="0" r="0" b="0"/>
                        <wp:docPr id="52" name="Image 52" descr="http://www.ratteb.com/ratteb_icon.gif">
                          <a:hlinkClick xmlns:a="http://schemas.openxmlformats.org/drawingml/2006/main" r:id="rId91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http://www.ratteb.com/ratteb_icon.gif">
                                  <a:hlinkClick r:id="rId91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3355" cy="1733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lang w:val="fr-FR" w:eastAsia="fr-FR" w:bidi="ar-SA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val="fr-FR" w:eastAsia="fr-FR" w:bidi="ar-SA"/>
                    </w:rPr>
                    <w:lastRenderedPageBreak/>
                    <w:drawing>
                      <wp:inline distT="0" distB="0" distL="0" distR="0">
                        <wp:extent cx="588645" cy="4288155"/>
                        <wp:effectExtent l="19050" t="0" r="1905" b="0"/>
                        <wp:docPr id="53" name="Image 53" descr="http://www.lissaniat.net/templates/serv_rmdan/images/images/serv_rmdan_04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http://www.lissaniat.net/templates/serv_rmdan/images/images/serv_rmdan_04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8645" cy="42881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A5604" w:rsidRPr="00FA5604" w:rsidRDefault="00FA5604" w:rsidP="00FA5604">
            <w:pPr>
              <w:rPr>
                <w:rFonts w:ascii="Times New Roman" w:eastAsia="Times New Roman" w:hAnsi="Times New Roman"/>
                <w:lang w:val="fr-FR" w:eastAsia="fr-FR" w:bidi="ar-SA"/>
              </w:rPr>
            </w:pPr>
          </w:p>
        </w:tc>
      </w:tr>
      <w:tr w:rsidR="00FA5604" w:rsidRPr="00FA5604" w:rsidTr="00FA560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bidiVisual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207"/>
              <w:gridCol w:w="3980"/>
              <w:gridCol w:w="1119"/>
            </w:tblGrid>
            <w:tr w:rsidR="00FA5604" w:rsidRPr="00FA5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bidiVisual/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207"/>
                  </w:tblGrid>
                  <w:tr w:rsidR="00FA5604" w:rsidRPr="00FA560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lastRenderedPageBreak/>
                          <w:drawing>
                            <wp:inline distT="0" distB="0" distL="0" distR="0">
                              <wp:extent cx="2764155" cy="408940"/>
                              <wp:effectExtent l="19050" t="0" r="0" b="0"/>
                              <wp:docPr id="54" name="Image 54" descr="http://www.lissaniat.net/templates/serv_rmdan/images/images/serv_fot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4" descr="http://www.lissaniat.net/templates/serv_rmdan/images/images/serv_fot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64155" cy="4089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FA5604" w:rsidRPr="00FA5604">
                    <w:trPr>
                      <w:trHeight w:val="525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bidi w:val="0"/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</w:p>
                    </w:tc>
                  </w:tr>
                  <w:tr w:rsidR="00FA5604" w:rsidRPr="00FA560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5604" w:rsidRPr="00FA5604" w:rsidRDefault="00FA5604" w:rsidP="00FA5604">
                        <w:pPr>
                          <w:rPr>
                            <w:rFonts w:ascii="Times New Roman" w:eastAsia="Times New Roman" w:hAnsi="Times New Roman"/>
                            <w:lang w:val="fr-FR" w:eastAsia="fr-FR" w:bidi="ar-SA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lang w:val="fr-FR" w:eastAsia="fr-FR" w:bidi="ar-SA"/>
                          </w:rPr>
                          <w:drawing>
                            <wp:inline distT="0" distB="0" distL="0" distR="0">
                              <wp:extent cx="2646045" cy="152400"/>
                              <wp:effectExtent l="19050" t="0" r="1905" b="0"/>
                              <wp:docPr id="55" name="Image 55" descr="http://www.lissaniat.net/templates/serv_rmdan/images/images/serv_fo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5" descr="http://www.lissaniat.net/templates/serv_rmdan/images/images/serv_fo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46045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A5604" w:rsidRPr="00FA5604" w:rsidRDefault="00FA5604" w:rsidP="00FA5604">
                  <w:pPr>
                    <w:rPr>
                      <w:rFonts w:ascii="Times New Roman" w:eastAsia="Times New Roman" w:hAnsi="Times New Roman"/>
                      <w:lang w:val="fr-FR" w:eastAsia="fr-FR" w:bidi="ar-SA"/>
                    </w:rPr>
                  </w:pP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A5604" w:rsidRPr="00FA5604" w:rsidRDefault="00FA5604" w:rsidP="00FA5604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/>
                      <w:lang w:val="fr-FR" w:eastAsia="fr-FR" w:bidi="ar-SA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val="fr-FR" w:eastAsia="fr-FR" w:bidi="ar-SA"/>
                    </w:rPr>
                    <w:drawing>
                      <wp:inline distT="0" distB="0" distL="0" distR="0">
                        <wp:extent cx="3435985" cy="893445"/>
                        <wp:effectExtent l="19050" t="0" r="0" b="0"/>
                        <wp:docPr id="56" name="Image 56" descr="http://www.lissaniat.net/templates/serv_rmdan/images/images/serv_rmdan_27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http://www.lissaniat.net/templates/serv_rmdan/images/images/serv_rmdan_27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35985" cy="893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A5604" w:rsidRPr="00FA5604" w:rsidRDefault="00FA2B21" w:rsidP="00FA5604">
                  <w:pPr>
                    <w:rPr>
                      <w:rFonts w:ascii="Times New Roman" w:eastAsia="Times New Roman" w:hAnsi="Times New Roman"/>
                      <w:lang w:val="fr-FR" w:eastAsia="fr-FR" w:bidi="ar-SA"/>
                    </w:rPr>
                  </w:pPr>
                  <w:r w:rsidRPr="00FA5604">
                    <w:rPr>
                      <w:rFonts w:ascii="Times New Roman" w:eastAsia="Times New Roman" w:hAnsi="Times New Roman"/>
                      <w:rtl/>
                    </w:rPr>
                    <w:object w:dxaOrig="225" w:dyaOrig="225">
                      <v:shape id="_x0000_i1131" type="#_x0000_t75" style="width:76.35pt;height:70.35pt" o:ole="">
                        <v:imagedata r:id="rId97" o:title=""/>
                      </v:shape>
                      <w:control r:id="rId98" w:name="flash" w:shapeid="_x0000_i1131"/>
                    </w:object>
                  </w:r>
                </w:p>
              </w:tc>
            </w:tr>
          </w:tbl>
          <w:p w:rsidR="00FA5604" w:rsidRPr="00FA5604" w:rsidRDefault="00FA5604" w:rsidP="00FA5604">
            <w:pPr>
              <w:rPr>
                <w:rFonts w:ascii="Times New Roman" w:eastAsia="Times New Roman" w:hAnsi="Times New Roman"/>
                <w:lang w:val="fr-FR" w:eastAsia="fr-FR" w:bidi="ar-SA"/>
              </w:rPr>
            </w:pPr>
          </w:p>
        </w:tc>
      </w:tr>
    </w:tbl>
    <w:p w:rsidR="002F510D" w:rsidRDefault="002F510D">
      <w:pPr>
        <w:rPr>
          <w:lang w:bidi="ar-TN"/>
        </w:rPr>
      </w:pPr>
    </w:p>
    <w:sectPr w:rsidR="002F510D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grammar="clean"/>
  <w:defaultTabStop w:val="708"/>
  <w:hyphenationZone w:val="425"/>
  <w:characterSpacingControl w:val="doNotCompress"/>
  <w:compat/>
  <w:rsids>
    <w:rsidRoot w:val="00FA5604"/>
    <w:rsid w:val="001833B3"/>
    <w:rsid w:val="002C7B21"/>
    <w:rsid w:val="002E3D1A"/>
    <w:rsid w:val="002F510D"/>
    <w:rsid w:val="00621B2B"/>
    <w:rsid w:val="0062660F"/>
    <w:rsid w:val="00634FEA"/>
    <w:rsid w:val="00652D7A"/>
    <w:rsid w:val="007612BF"/>
    <w:rsid w:val="008344DE"/>
    <w:rsid w:val="008879D9"/>
    <w:rsid w:val="008F2C9A"/>
    <w:rsid w:val="009240FD"/>
    <w:rsid w:val="00A65278"/>
    <w:rsid w:val="00B63C0C"/>
    <w:rsid w:val="00C94645"/>
    <w:rsid w:val="00D30E8A"/>
    <w:rsid w:val="00DA7D76"/>
    <w:rsid w:val="00DF54E7"/>
    <w:rsid w:val="00E15903"/>
    <w:rsid w:val="00FA2B21"/>
    <w:rsid w:val="00FA5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C9A"/>
    <w:pPr>
      <w:bidi/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F2C9A"/>
    <w:pPr>
      <w:keepNext/>
      <w:bidi w:val="0"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F2C9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F2C9A"/>
    <w:pPr>
      <w:keepNext/>
      <w:bidi w:val="0"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F2C9A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F2C9A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F2C9A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F2C9A"/>
    <w:pPr>
      <w:bidi w:val="0"/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F2C9A"/>
    <w:pPr>
      <w:bidi w:val="0"/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F2C9A"/>
    <w:pPr>
      <w:bidi w:val="0"/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">
    <w:name w:val="عنوان 4"/>
    <w:basedOn w:val="Normal"/>
    <w:next w:val="Corpsdetexte"/>
    <w:qFormat/>
    <w:rsid w:val="008F2C9A"/>
    <w:pPr>
      <w:shd w:val="clear" w:color="auto" w:fill="FFFFFF" w:themeFill="background1"/>
      <w:ind w:left="629" w:right="-362"/>
    </w:pPr>
    <w:rPr>
      <w:rFonts w:cs="Arabic Transparent"/>
      <w:b/>
      <w:bCs/>
      <w:sz w:val="36"/>
      <w:szCs w:val="36"/>
      <w:lang w:bidi="ar-TN"/>
    </w:rPr>
  </w:style>
  <w:style w:type="paragraph" w:styleId="Corpsdetexte">
    <w:name w:val="Body Text"/>
    <w:basedOn w:val="Normal"/>
    <w:link w:val="CorpsdetexteCar"/>
    <w:unhideWhenUsed/>
    <w:rsid w:val="00B63C0C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B63C0C"/>
    <w:rPr>
      <w:rFonts w:ascii="Times New Roman" w:hAnsi="Times New Roman" w:cs="Arabic Transparent"/>
      <w:sz w:val="28"/>
      <w:szCs w:val="28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F2C9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F2C9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8F2C9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8F2C9A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8F2C9A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8F2C9A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8F2C9A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8F2C9A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8F2C9A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8F2C9A"/>
    <w:pPr>
      <w:bidi w:val="0"/>
      <w:spacing w:before="240" w:after="60"/>
      <w:jc w:val="right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8F2C9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F2C9A"/>
    <w:pPr>
      <w:bidi w:val="0"/>
      <w:spacing w:after="60"/>
      <w:jc w:val="right"/>
      <w:outlineLvl w:val="1"/>
    </w:pPr>
    <w:rPr>
      <w:rFonts w:asciiTheme="majorHAnsi" w:eastAsiaTheme="majorEastAsia" w:hAnsiTheme="majorHAnsi"/>
    </w:rPr>
  </w:style>
  <w:style w:type="character" w:customStyle="1" w:styleId="Sous-titreCar">
    <w:name w:val="Sous-titre Car"/>
    <w:basedOn w:val="Policepardfaut"/>
    <w:link w:val="Sous-titre"/>
    <w:uiPriority w:val="11"/>
    <w:rsid w:val="008F2C9A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8F2C9A"/>
    <w:rPr>
      <w:b/>
      <w:bCs/>
    </w:rPr>
  </w:style>
  <w:style w:type="character" w:styleId="Accentuation">
    <w:name w:val="Emphasis"/>
    <w:basedOn w:val="Policepardfaut"/>
    <w:uiPriority w:val="20"/>
    <w:qFormat/>
    <w:rsid w:val="008F2C9A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8F2C9A"/>
    <w:pPr>
      <w:bidi w:val="0"/>
    </w:pPr>
    <w:rPr>
      <w:szCs w:val="32"/>
    </w:rPr>
  </w:style>
  <w:style w:type="character" w:customStyle="1" w:styleId="SansinterligneCar">
    <w:name w:val="Sans interligne Car"/>
    <w:basedOn w:val="Policepardfaut"/>
    <w:link w:val="Sansinterligne"/>
    <w:uiPriority w:val="1"/>
    <w:rsid w:val="008F2C9A"/>
    <w:rPr>
      <w:sz w:val="24"/>
      <w:szCs w:val="32"/>
    </w:rPr>
  </w:style>
  <w:style w:type="paragraph" w:styleId="Paragraphedeliste">
    <w:name w:val="List Paragraph"/>
    <w:basedOn w:val="Normal"/>
    <w:uiPriority w:val="34"/>
    <w:qFormat/>
    <w:rsid w:val="008F2C9A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F2C9A"/>
    <w:pPr>
      <w:bidi w:val="0"/>
    </w:pPr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8F2C9A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2C9A"/>
    <w:pPr>
      <w:bidi w:val="0"/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2C9A"/>
    <w:rPr>
      <w:b/>
      <w:i/>
      <w:sz w:val="24"/>
    </w:rPr>
  </w:style>
  <w:style w:type="character" w:styleId="Emphaseple">
    <w:name w:val="Subtle Emphasis"/>
    <w:uiPriority w:val="19"/>
    <w:qFormat/>
    <w:rsid w:val="008F2C9A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8F2C9A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8F2C9A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8F2C9A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8F2C9A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F2C9A"/>
    <w:pPr>
      <w:outlineLvl w:val="9"/>
    </w:pPr>
  </w:style>
  <w:style w:type="paragraph" w:customStyle="1" w:styleId="2">
    <w:name w:val="2"/>
    <w:basedOn w:val="Normal"/>
    <w:qFormat/>
    <w:rsid w:val="008F2C9A"/>
    <w:pPr>
      <w:shd w:val="clear" w:color="auto" w:fill="FFFFFF" w:themeFill="background1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1">
    <w:name w:val="عنوان 1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52"/>
      <w:szCs w:val="52"/>
      <w:shd w:val="clear" w:color="auto" w:fill="FFFFFF"/>
      <w:lang w:bidi="ar-TN"/>
    </w:rPr>
  </w:style>
  <w:style w:type="paragraph" w:customStyle="1" w:styleId="20">
    <w:name w:val="عنوان 2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36"/>
      <w:szCs w:val="36"/>
      <w:shd w:val="clear" w:color="auto" w:fill="FFFFFF"/>
      <w:lang w:bidi="ar-TN"/>
    </w:rPr>
  </w:style>
  <w:style w:type="paragraph" w:customStyle="1" w:styleId="3">
    <w:name w:val="عنوان 3"/>
    <w:basedOn w:val="Normal"/>
    <w:next w:val="Corpsdetexte"/>
    <w:qFormat/>
    <w:rsid w:val="008F2C9A"/>
    <w:pPr>
      <w:tabs>
        <w:tab w:val="right" w:pos="-733"/>
      </w:tabs>
      <w:ind w:left="56"/>
    </w:pPr>
    <w:rPr>
      <w:rFonts w:ascii="Times New Roman" w:hAnsi="Times New Roman" w:cs="Arabic Transparent"/>
      <w:b/>
      <w:bCs/>
      <w:sz w:val="32"/>
      <w:szCs w:val="32"/>
      <w:lang w:val="fr-FR" w:bidi="ar-TN"/>
    </w:rPr>
  </w:style>
  <w:style w:type="paragraph" w:customStyle="1" w:styleId="5">
    <w:name w:val="عنوان 5"/>
    <w:basedOn w:val="2"/>
    <w:next w:val="Corpsdetexte"/>
    <w:qFormat/>
    <w:rsid w:val="008F2C9A"/>
    <w:pPr>
      <w:ind w:left="1621" w:hanging="567"/>
    </w:pPr>
  </w:style>
  <w:style w:type="paragraph" w:customStyle="1" w:styleId="6">
    <w:name w:val="عنوان 6"/>
    <w:basedOn w:val="Normal"/>
    <w:next w:val="Corpsdetexte"/>
    <w:qFormat/>
    <w:rsid w:val="008F2C9A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paragraph" w:styleId="Notedebasdepage">
    <w:name w:val="footnote text"/>
    <w:basedOn w:val="Normal"/>
    <w:link w:val="NotedebasdepageCar"/>
    <w:uiPriority w:val="99"/>
    <w:unhideWhenUsed/>
    <w:rsid w:val="00B63C0C"/>
    <w:pPr>
      <w:widowControl w:val="0"/>
      <w:autoSpaceDE w:val="0"/>
      <w:autoSpaceDN w:val="0"/>
      <w:bidi w:val="0"/>
      <w:jc w:val="right"/>
    </w:pPr>
    <w:rPr>
      <w:rFonts w:ascii="Arabic Transparent" w:hAnsi="Arabic Transparent" w:cs="Arabic Transparent"/>
      <w:sz w:val="20"/>
      <w:szCs w:val="20"/>
      <w:lang w:val="fr-FR"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63C0C"/>
    <w:rPr>
      <w:rFonts w:ascii="Arabic Transparent" w:hAnsi="Arabic Transparent" w:cs="Arabic Transparent"/>
      <w:sz w:val="20"/>
      <w:szCs w:val="20"/>
      <w:lang w:val="fr-FR" w:eastAsia="fr-FR"/>
    </w:rPr>
  </w:style>
  <w:style w:type="character" w:styleId="Lienhypertexte">
    <w:name w:val="Hyperlink"/>
    <w:basedOn w:val="Policepardfaut"/>
    <w:uiPriority w:val="99"/>
    <w:semiHidden/>
    <w:unhideWhenUsed/>
    <w:rsid w:val="00FA5604"/>
    <w:rPr>
      <w:strike w:val="0"/>
      <w:dstrike w:val="0"/>
      <w:color w:val="430000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FA5604"/>
    <w:pPr>
      <w:bidi w:val="0"/>
      <w:spacing w:before="100" w:beforeAutospacing="1" w:after="100" w:afterAutospacing="1"/>
    </w:pPr>
    <w:rPr>
      <w:rFonts w:ascii="Times New Roman" w:eastAsia="Times New Roman" w:hAnsi="Times New Roman"/>
      <w:lang w:val="fr-FR" w:eastAsia="fr-FR" w:bidi="ar-SA"/>
    </w:rPr>
  </w:style>
  <w:style w:type="character" w:customStyle="1" w:styleId="cattitle">
    <w:name w:val="cattitle"/>
    <w:basedOn w:val="Policepardfaut"/>
    <w:rsid w:val="00FA5604"/>
  </w:style>
  <w:style w:type="character" w:customStyle="1" w:styleId="gensmall1">
    <w:name w:val="gensmall1"/>
    <w:basedOn w:val="Policepardfaut"/>
    <w:rsid w:val="00FA5604"/>
    <w:rPr>
      <w:color w:val="430000"/>
      <w:sz w:val="13"/>
      <w:szCs w:val="13"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FA5604"/>
    <w:pPr>
      <w:pBdr>
        <w:bottom w:val="single" w:sz="6" w:space="1" w:color="auto"/>
      </w:pBdr>
      <w:bidi w:val="0"/>
      <w:jc w:val="center"/>
    </w:pPr>
    <w:rPr>
      <w:rFonts w:ascii="Arial" w:eastAsia="Times New Roman" w:hAnsi="Arial" w:cs="Arial"/>
      <w:vanish/>
      <w:sz w:val="16"/>
      <w:szCs w:val="16"/>
      <w:lang w:val="fr-FR" w:eastAsia="fr-FR" w:bidi="ar-SA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FA5604"/>
    <w:rPr>
      <w:rFonts w:ascii="Arial" w:eastAsia="Times New Roman" w:hAnsi="Arial" w:cs="Arial"/>
      <w:vanish/>
      <w:sz w:val="16"/>
      <w:szCs w:val="16"/>
      <w:lang w:val="fr-FR" w:eastAsia="fr-FR" w:bidi="ar-SA"/>
    </w:rPr>
  </w:style>
  <w:style w:type="character" w:customStyle="1" w:styleId="genmed1">
    <w:name w:val="genmed1"/>
    <w:basedOn w:val="Policepardfaut"/>
    <w:rsid w:val="00FA5604"/>
    <w:rPr>
      <w:color w:val="430000"/>
      <w:sz w:val="13"/>
      <w:szCs w:val="13"/>
    </w:rPr>
  </w:style>
  <w:style w:type="character" w:customStyle="1" w:styleId="nav1">
    <w:name w:val="nav1"/>
    <w:basedOn w:val="Policepardfaut"/>
    <w:rsid w:val="00FA5604"/>
    <w:rPr>
      <w:b/>
      <w:bCs/>
      <w:color w:val="430000"/>
      <w:sz w:val="12"/>
      <w:szCs w:val="12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unhideWhenUsed/>
    <w:rsid w:val="00FA5604"/>
    <w:pPr>
      <w:pBdr>
        <w:top w:val="single" w:sz="6" w:space="1" w:color="auto"/>
      </w:pBdr>
      <w:bidi w:val="0"/>
      <w:jc w:val="center"/>
    </w:pPr>
    <w:rPr>
      <w:rFonts w:ascii="Arial" w:eastAsia="Times New Roman" w:hAnsi="Arial" w:cs="Arial"/>
      <w:vanish/>
      <w:sz w:val="16"/>
      <w:szCs w:val="16"/>
      <w:lang w:val="fr-FR" w:eastAsia="fr-FR" w:bidi="ar-SA"/>
    </w:rPr>
  </w:style>
  <w:style w:type="character" w:customStyle="1" w:styleId="z-BasduformulaireCar">
    <w:name w:val="z-Bas du formulaire Car"/>
    <w:basedOn w:val="Policepardfaut"/>
    <w:link w:val="z-Basduformulaire"/>
    <w:uiPriority w:val="99"/>
    <w:rsid w:val="00FA5604"/>
    <w:rPr>
      <w:rFonts w:ascii="Arial" w:eastAsia="Times New Roman" w:hAnsi="Arial" w:cs="Arial"/>
      <w:vanish/>
      <w:sz w:val="16"/>
      <w:szCs w:val="16"/>
      <w:lang w:val="fr-FR" w:eastAsia="fr-FR" w:bidi="ar-SA"/>
    </w:rPr>
  </w:style>
  <w:style w:type="character" w:customStyle="1" w:styleId="name1">
    <w:name w:val="name1"/>
    <w:basedOn w:val="Policepardfaut"/>
    <w:rsid w:val="00FA5604"/>
    <w:rPr>
      <w:color w:val="7E242D"/>
      <w:sz w:val="12"/>
      <w:szCs w:val="12"/>
    </w:rPr>
  </w:style>
  <w:style w:type="character" w:customStyle="1" w:styleId="postdetails1">
    <w:name w:val="postdetails1"/>
    <w:basedOn w:val="Policepardfaut"/>
    <w:rsid w:val="00FA5604"/>
    <w:rPr>
      <w:color w:val="430000"/>
      <w:sz w:val="12"/>
      <w:szCs w:val="12"/>
    </w:rPr>
  </w:style>
  <w:style w:type="character" w:customStyle="1" w:styleId="postbody1">
    <w:name w:val="postbody1"/>
    <w:basedOn w:val="Policepardfaut"/>
    <w:rsid w:val="00FA5604"/>
    <w:rPr>
      <w:rFonts w:ascii="Tahoma" w:hAnsi="Tahoma" w:cs="Tahoma" w:hint="default"/>
      <w:color w:val="430000"/>
      <w:sz w:val="16"/>
      <w:szCs w:val="16"/>
    </w:rPr>
  </w:style>
  <w:style w:type="character" w:customStyle="1" w:styleId="copyright1">
    <w:name w:val="copyright1"/>
    <w:basedOn w:val="Policepardfaut"/>
    <w:rsid w:val="00FA5604"/>
    <w:rPr>
      <w:rFonts w:ascii="Tahoma" w:hAnsi="Tahoma" w:cs="Tahoma" w:hint="default"/>
      <w:color w:val="430000"/>
      <w:sz w:val="12"/>
      <w:szCs w:val="1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A560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A56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4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5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wmf"/><Relationship Id="rId21" Type="http://schemas.openxmlformats.org/officeDocument/2006/relationships/control" Target="activeX/activeX2.xml"/><Relationship Id="rId34" Type="http://schemas.openxmlformats.org/officeDocument/2006/relationships/image" Target="media/image20.wmf"/><Relationship Id="rId42" Type="http://schemas.openxmlformats.org/officeDocument/2006/relationships/hyperlink" Target="http://www.lissaniat.net/profile.php?mode=editprofile" TargetMode="External"/><Relationship Id="rId47" Type="http://schemas.openxmlformats.org/officeDocument/2006/relationships/image" Target="media/image26.wmf"/><Relationship Id="rId50" Type="http://schemas.openxmlformats.org/officeDocument/2006/relationships/control" Target="activeX/activeX12.xml"/><Relationship Id="rId55" Type="http://schemas.openxmlformats.org/officeDocument/2006/relationships/image" Target="media/image30.gif"/><Relationship Id="rId63" Type="http://schemas.openxmlformats.org/officeDocument/2006/relationships/image" Target="media/image33.wmf"/><Relationship Id="rId68" Type="http://schemas.openxmlformats.org/officeDocument/2006/relationships/control" Target="activeX/activeX16.xml"/><Relationship Id="rId76" Type="http://schemas.openxmlformats.org/officeDocument/2006/relationships/hyperlink" Target="http://www.lissaniat.net/posting.php?mode=quote&amp;p=1878" TargetMode="External"/><Relationship Id="rId84" Type="http://schemas.openxmlformats.org/officeDocument/2006/relationships/hyperlink" Target="http://www.lissaniat.net/viewtopic.php?t=619&amp;view=next" TargetMode="External"/><Relationship Id="rId89" Type="http://schemas.openxmlformats.org/officeDocument/2006/relationships/hyperlink" Target="http://www.amazingcounters.com/" TargetMode="External"/><Relationship Id="rId97" Type="http://schemas.openxmlformats.org/officeDocument/2006/relationships/image" Target="media/image48.wmf"/><Relationship Id="rId7" Type="http://schemas.openxmlformats.org/officeDocument/2006/relationships/image" Target="media/image4.gif"/><Relationship Id="rId71" Type="http://schemas.openxmlformats.org/officeDocument/2006/relationships/hyperlink" Target="http://www.lissaniat.net/profile.php?mode=viewprofile&amp;u=3" TargetMode="External"/><Relationship Id="rId92" Type="http://schemas.openxmlformats.org/officeDocument/2006/relationships/image" Target="media/image43.gif"/><Relationship Id="rId2" Type="http://schemas.openxmlformats.org/officeDocument/2006/relationships/settings" Target="settings.xml"/><Relationship Id="rId16" Type="http://schemas.openxmlformats.org/officeDocument/2006/relationships/hyperlink" Target="http://www.lissaniat.net/index.php" TargetMode="External"/><Relationship Id="rId29" Type="http://schemas.openxmlformats.org/officeDocument/2006/relationships/image" Target="media/image17.gif"/><Relationship Id="rId11" Type="http://schemas.openxmlformats.org/officeDocument/2006/relationships/control" Target="activeX/activeX1.xml"/><Relationship Id="rId24" Type="http://schemas.openxmlformats.org/officeDocument/2006/relationships/image" Target="media/image15.wmf"/><Relationship Id="rId32" Type="http://schemas.openxmlformats.org/officeDocument/2006/relationships/image" Target="media/image19.wmf"/><Relationship Id="rId37" Type="http://schemas.openxmlformats.org/officeDocument/2006/relationships/control" Target="activeX/activeX8.xml"/><Relationship Id="rId40" Type="http://schemas.openxmlformats.org/officeDocument/2006/relationships/hyperlink" Target="javascript:emoticon('[b]&#1583;%20.%20&#1580;&#1605;&#1593;&#1575;&#1606;%20&#1593;&#1576;&#1583;&#1575;&#1604;&#1603;&#1585;&#1610;&#1605;[/b%5d,%20')" TargetMode="External"/><Relationship Id="rId45" Type="http://schemas.openxmlformats.org/officeDocument/2006/relationships/image" Target="media/image25.wmf"/><Relationship Id="rId53" Type="http://schemas.openxmlformats.org/officeDocument/2006/relationships/image" Target="media/image29.gif"/><Relationship Id="rId58" Type="http://schemas.openxmlformats.org/officeDocument/2006/relationships/hyperlink" Target="http://www.lissaniat.net/viewtopic.php?p=1878#1878" TargetMode="External"/><Relationship Id="rId66" Type="http://schemas.openxmlformats.org/officeDocument/2006/relationships/control" Target="activeX/activeX15.xml"/><Relationship Id="rId74" Type="http://schemas.openxmlformats.org/officeDocument/2006/relationships/hyperlink" Target="http://www.lissaniat.net/" TargetMode="External"/><Relationship Id="rId79" Type="http://schemas.openxmlformats.org/officeDocument/2006/relationships/image" Target="media/image40.wmf"/><Relationship Id="rId87" Type="http://schemas.openxmlformats.org/officeDocument/2006/relationships/hyperlink" Target="http://www.phpBBArabia.com/" TargetMode="External"/><Relationship Id="rId5" Type="http://schemas.openxmlformats.org/officeDocument/2006/relationships/image" Target="media/image2.gif"/><Relationship Id="rId61" Type="http://schemas.openxmlformats.org/officeDocument/2006/relationships/image" Target="media/image32.wmf"/><Relationship Id="rId82" Type="http://schemas.openxmlformats.org/officeDocument/2006/relationships/control" Target="activeX/activeX19.xml"/><Relationship Id="rId90" Type="http://schemas.openxmlformats.org/officeDocument/2006/relationships/image" Target="media/image42.png"/><Relationship Id="rId95" Type="http://schemas.openxmlformats.org/officeDocument/2006/relationships/image" Target="media/image46.gif"/><Relationship Id="rId19" Type="http://schemas.openxmlformats.org/officeDocument/2006/relationships/hyperlink" Target="http://www.lissaniat.net/viewtopic.php?t=619&amp;start=0&amp;postdays=0&amp;postorder=asc&amp;highlight=" TargetMode="External"/><Relationship Id="rId14" Type="http://schemas.openxmlformats.org/officeDocument/2006/relationships/image" Target="media/image10.gif"/><Relationship Id="rId22" Type="http://schemas.openxmlformats.org/officeDocument/2006/relationships/image" Target="media/image14.wmf"/><Relationship Id="rId27" Type="http://schemas.openxmlformats.org/officeDocument/2006/relationships/control" Target="activeX/activeX5.xml"/><Relationship Id="rId30" Type="http://schemas.openxmlformats.org/officeDocument/2006/relationships/hyperlink" Target="http://www.lissaniat.net/posting.php?mode=reply&amp;t=619" TargetMode="External"/><Relationship Id="rId35" Type="http://schemas.openxmlformats.org/officeDocument/2006/relationships/control" Target="activeX/activeX7.xml"/><Relationship Id="rId43" Type="http://schemas.openxmlformats.org/officeDocument/2006/relationships/image" Target="media/image24.wmf"/><Relationship Id="rId48" Type="http://schemas.openxmlformats.org/officeDocument/2006/relationships/control" Target="activeX/activeX11.xml"/><Relationship Id="rId56" Type="http://schemas.openxmlformats.org/officeDocument/2006/relationships/hyperlink" Target="http://www.lissaniat.net/posting.php?mode=quote&amp;p=1877" TargetMode="External"/><Relationship Id="rId64" Type="http://schemas.openxmlformats.org/officeDocument/2006/relationships/control" Target="activeX/activeX14.xml"/><Relationship Id="rId69" Type="http://schemas.openxmlformats.org/officeDocument/2006/relationships/hyperlink" Target="http://edit.yahoo.com/config/send_webmesg?.target=boudrabderrhmane@yahoo.fr&amp;.src=pg" TargetMode="External"/><Relationship Id="rId77" Type="http://schemas.openxmlformats.org/officeDocument/2006/relationships/image" Target="media/image39.wmf"/><Relationship Id="rId100" Type="http://schemas.openxmlformats.org/officeDocument/2006/relationships/theme" Target="theme/theme1.xml"/><Relationship Id="rId8" Type="http://schemas.openxmlformats.org/officeDocument/2006/relationships/image" Target="media/image5.gif"/><Relationship Id="rId51" Type="http://schemas.openxmlformats.org/officeDocument/2006/relationships/image" Target="media/image28.gif"/><Relationship Id="rId72" Type="http://schemas.openxmlformats.org/officeDocument/2006/relationships/image" Target="media/image37.gif"/><Relationship Id="rId80" Type="http://schemas.openxmlformats.org/officeDocument/2006/relationships/control" Target="activeX/activeX18.xml"/><Relationship Id="rId85" Type="http://schemas.openxmlformats.org/officeDocument/2006/relationships/hyperlink" Target="http://www.annab3.net" TargetMode="External"/><Relationship Id="rId93" Type="http://schemas.openxmlformats.org/officeDocument/2006/relationships/image" Target="media/image44.gif"/><Relationship Id="rId98" Type="http://schemas.openxmlformats.org/officeDocument/2006/relationships/control" Target="activeX/activeX20.xml"/><Relationship Id="rId3" Type="http://schemas.openxmlformats.org/officeDocument/2006/relationships/webSettings" Target="webSettings.xml"/><Relationship Id="rId12" Type="http://schemas.openxmlformats.org/officeDocument/2006/relationships/image" Target="media/image8.gif"/><Relationship Id="rId17" Type="http://schemas.openxmlformats.org/officeDocument/2006/relationships/hyperlink" Target="http://www.lissaniat.net/viewforum.php?f=25" TargetMode="External"/><Relationship Id="rId25" Type="http://schemas.openxmlformats.org/officeDocument/2006/relationships/control" Target="activeX/activeX4.xml"/><Relationship Id="rId33" Type="http://schemas.openxmlformats.org/officeDocument/2006/relationships/control" Target="activeX/activeX6.xml"/><Relationship Id="rId38" Type="http://schemas.openxmlformats.org/officeDocument/2006/relationships/hyperlink" Target="http://www.lissaniat.net/viewtopic.php?p=1877#1877" TargetMode="External"/><Relationship Id="rId46" Type="http://schemas.openxmlformats.org/officeDocument/2006/relationships/control" Target="activeX/activeX10.xml"/><Relationship Id="rId59" Type="http://schemas.openxmlformats.org/officeDocument/2006/relationships/hyperlink" Target="javascript:emoticon('[b]&#1583;.&#1593;&#1576;&#1583;%20&#1575;&#1604;&#1585;&#1581;&#1605;&#1606;%20&#1576;&#1608;&#1583;&#1585;&#1593;[/b%5d,%20')" TargetMode="External"/><Relationship Id="rId67" Type="http://schemas.openxmlformats.org/officeDocument/2006/relationships/image" Target="media/image35.wmf"/><Relationship Id="rId20" Type="http://schemas.openxmlformats.org/officeDocument/2006/relationships/image" Target="media/image13.wmf"/><Relationship Id="rId41" Type="http://schemas.openxmlformats.org/officeDocument/2006/relationships/image" Target="media/image23.gif"/><Relationship Id="rId54" Type="http://schemas.openxmlformats.org/officeDocument/2006/relationships/hyperlink" Target="http://www.lissaniat.net/privmsg.php?mode=post&amp;u=471" TargetMode="External"/><Relationship Id="rId62" Type="http://schemas.openxmlformats.org/officeDocument/2006/relationships/control" Target="activeX/activeX13.xml"/><Relationship Id="rId70" Type="http://schemas.openxmlformats.org/officeDocument/2006/relationships/image" Target="media/image36.gif"/><Relationship Id="rId75" Type="http://schemas.openxmlformats.org/officeDocument/2006/relationships/image" Target="media/image38.gif"/><Relationship Id="rId83" Type="http://schemas.openxmlformats.org/officeDocument/2006/relationships/hyperlink" Target="http://www.lissaniat.net/viewtopic.php?t=619&amp;view=previous" TargetMode="External"/><Relationship Id="rId88" Type="http://schemas.openxmlformats.org/officeDocument/2006/relationships/hyperlink" Target="http://www.phpbbdream.com/bb/" TargetMode="External"/><Relationship Id="rId91" Type="http://schemas.openxmlformats.org/officeDocument/2006/relationships/hyperlink" Target="http://www.ratteb.com/lissaniat.net" TargetMode="External"/><Relationship Id="rId96" Type="http://schemas.openxmlformats.org/officeDocument/2006/relationships/image" Target="media/image47.gif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1.gif"/><Relationship Id="rId23" Type="http://schemas.openxmlformats.org/officeDocument/2006/relationships/control" Target="activeX/activeX3.xml"/><Relationship Id="rId28" Type="http://schemas.openxmlformats.org/officeDocument/2006/relationships/hyperlink" Target="http://www.lissaniat.net/posting.php?mode=newtopic&amp;f=25" TargetMode="External"/><Relationship Id="rId36" Type="http://schemas.openxmlformats.org/officeDocument/2006/relationships/image" Target="media/image21.wmf"/><Relationship Id="rId49" Type="http://schemas.openxmlformats.org/officeDocument/2006/relationships/image" Target="media/image27.wmf"/><Relationship Id="rId57" Type="http://schemas.openxmlformats.org/officeDocument/2006/relationships/image" Target="media/image31.gif"/><Relationship Id="rId10" Type="http://schemas.openxmlformats.org/officeDocument/2006/relationships/image" Target="media/image7.wmf"/><Relationship Id="rId31" Type="http://schemas.openxmlformats.org/officeDocument/2006/relationships/image" Target="media/image18.gif"/><Relationship Id="rId44" Type="http://schemas.openxmlformats.org/officeDocument/2006/relationships/control" Target="activeX/activeX9.xml"/><Relationship Id="rId52" Type="http://schemas.openxmlformats.org/officeDocument/2006/relationships/hyperlink" Target="http://www.lissaniat.net/profile.php?mode=viewprofile&amp;u=471" TargetMode="External"/><Relationship Id="rId60" Type="http://schemas.openxmlformats.org/officeDocument/2006/relationships/hyperlink" Target="http://www.lissaniat.net/profile.php?mode=editprofile" TargetMode="External"/><Relationship Id="rId65" Type="http://schemas.openxmlformats.org/officeDocument/2006/relationships/image" Target="media/image34.wmf"/><Relationship Id="rId73" Type="http://schemas.openxmlformats.org/officeDocument/2006/relationships/hyperlink" Target="http://www.lissaniat.net/privmsg.php?mode=post&amp;u=3" TargetMode="External"/><Relationship Id="rId78" Type="http://schemas.openxmlformats.org/officeDocument/2006/relationships/control" Target="activeX/activeX17.xml"/><Relationship Id="rId81" Type="http://schemas.openxmlformats.org/officeDocument/2006/relationships/image" Target="media/image41.wmf"/><Relationship Id="rId86" Type="http://schemas.openxmlformats.org/officeDocument/2006/relationships/hyperlink" Target="http://www.phpbb.com/" TargetMode="External"/><Relationship Id="rId94" Type="http://schemas.openxmlformats.org/officeDocument/2006/relationships/image" Target="media/image45.gif"/><Relationship Id="rId9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3" Type="http://schemas.openxmlformats.org/officeDocument/2006/relationships/image" Target="media/image9.gif"/><Relationship Id="rId18" Type="http://schemas.openxmlformats.org/officeDocument/2006/relationships/image" Target="media/image12.gif"/><Relationship Id="rId39" Type="http://schemas.openxmlformats.org/officeDocument/2006/relationships/image" Target="media/image22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activeX1.xml><?xml version="1.0" encoding="utf-8"?>
<ax:ocx xmlns:ax="http://schemas.microsoft.com/office/2006/activeX" xmlns:r="http://schemas.openxmlformats.org/officeDocument/2006/relationships" ax:classid="{250770F3-6AF2-11CF-A915-008029E31FCD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E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D27CDB6E-AE6D-11CF-96B8-444553540000}" ax:persistence="persistPropertyBag">
  <ax:ocxPr ax:name="_cx" ax:value="2699"/>
  <ax:ocxPr ax:name="_cy" ax:value="2487"/>
  <ax:ocxPr ax:name="FlashVars" ax:value=""/>
  <ax:ocxPr ax:name="Movie" ax:value="templates/serv_rmdan/images/images/flash.swf"/>
  <ax:ocxPr ax:name="Src" ax:value="templates/serv_rmdan/images/images/flash.swf"/>
  <ax:ocxPr ax:name="WMode" ax:value="Window"/>
  <ax:ocxPr ax:name="Play" ax:value="0"/>
  <ax:ocxPr ax:name="Loop" ax:value="-1"/>
  <ax:ocxPr ax:name="Quality" ax:value="High"/>
  <ax:ocxPr ax:name="SAlign" ax:value=""/>
  <ax:ocxPr ax:name="Menu" ax:value="-1"/>
  <ax:ocxPr ax:name="Base" ax:value=""/>
  <ax:ocxPr ax:name="AllowScriptAccess" ax:value=""/>
  <ax:ocxPr ax:name="Scale" ax:value="ShowAll"/>
  <ax:ocxPr ax:name="DeviceFont" ax:value="0"/>
  <ax:ocxPr ax:name="EmbedMovie" ax:value="0"/>
  <ax:ocxPr ax:name="BGColor" ax:value="FFFFFF"/>
  <ax:ocxPr ax:name="SWRemote" ax:value=""/>
  <ax:ocxPr ax:name="MovieData" ax:value=""/>
  <ax:ocxPr ax:name="SeamlessTabbing" ax:value="1"/>
  <ax:ocxPr ax:name="Profile" ax:value="0"/>
  <ax:ocxPr ax:name="ProfileAddress" ax:value=""/>
  <ax:ocxPr ax:name="ProfilePort" ax:value="0"/>
  <ax:ocxPr ax:name="AllowNetworking" ax:value="all"/>
  <ax:ocxPr ax:name="AllowFullScreen" ax:value="false"/>
</ax:ocx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1819</Words>
  <Characters>10005</Characters>
  <Application>Microsoft Office Word</Application>
  <DocSecurity>0</DocSecurity>
  <Lines>83</Lines>
  <Paragraphs>23</Paragraphs>
  <ScaleCrop>false</ScaleCrop>
  <Company>HP</Company>
  <LinksUpToDate>false</LinksUpToDate>
  <CharactersWithSpaces>11801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5</cp:revision>
  <dcterms:created xsi:type="dcterms:W3CDTF">2008-08-14T05:59:00Z</dcterms:created>
  <dcterms:modified xsi:type="dcterms:W3CDTF">2009-02-26T12:38:00Z</dcterms:modified>
</cp:coreProperties>
</file>