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275B" w:rsidRPr="0052275B" w:rsidRDefault="0052275B" w:rsidP="0052275B">
      <w:pPr>
        <w:spacing w:before="100" w:beforeAutospacing="1" w:after="100" w:afterAutospacing="1" w:line="240" w:lineRule="auto"/>
        <w:jc w:val="center"/>
        <w:outlineLvl w:val="0"/>
        <w:rPr>
          <w:rFonts w:ascii="Times New Roman" w:eastAsia="Times New Roman" w:hAnsi="Times New Roman" w:cs="Times New Roman"/>
          <w:b/>
          <w:bCs/>
          <w:color w:val="FF0000"/>
          <w:kern w:val="36"/>
          <w:sz w:val="48"/>
          <w:szCs w:val="48"/>
          <w:lang w:eastAsia="fr-FR"/>
        </w:rPr>
      </w:pPr>
      <w:r w:rsidRPr="0052275B">
        <w:rPr>
          <w:rFonts w:ascii="Times New Roman" w:eastAsia="Times New Roman" w:hAnsi="Times New Roman" w:cs="Times New Roman"/>
          <w:b/>
          <w:bCs/>
          <w:color w:val="FF0000"/>
          <w:kern w:val="36"/>
          <w:sz w:val="48"/>
          <w:szCs w:val="48"/>
          <w:lang w:eastAsia="fr-FR"/>
        </w:rPr>
        <w:t>Le cas pratique</w:t>
      </w:r>
    </w:p>
    <w:p w:rsidR="0052275B" w:rsidRPr="0052275B" w:rsidRDefault="0052275B" w:rsidP="0052275B">
      <w:pPr>
        <w:spacing w:after="0" w:line="240" w:lineRule="auto"/>
        <w:rPr>
          <w:rFonts w:ascii="Times New Roman" w:eastAsia="Times New Roman" w:hAnsi="Times New Roman" w:cs="Times New Roman"/>
          <w:sz w:val="24"/>
          <w:szCs w:val="24"/>
          <w:lang w:eastAsia="fr-FR"/>
        </w:rPr>
      </w:pPr>
      <w:r w:rsidRPr="0052275B">
        <w:rPr>
          <w:rFonts w:ascii="Times New Roman" w:eastAsia="Times New Roman" w:hAnsi="Times New Roman" w:cs="Times New Roman"/>
          <w:sz w:val="24"/>
          <w:szCs w:val="24"/>
          <w:lang w:eastAsia="fr-FR"/>
        </w:rPr>
        <w:pict>
          <v:rect id="_x0000_i1025" style="width:0;height:1.5pt" o:hralign="center" o:hrstd="t" o:hrnoshade="t" o:hr="t" fillcolor="black" stroked="f"/>
        </w:pict>
      </w:r>
    </w:p>
    <w:p w:rsidR="0052275B" w:rsidRPr="0052275B" w:rsidRDefault="0052275B" w:rsidP="0052275B">
      <w:pPr>
        <w:spacing w:after="0" w:line="240" w:lineRule="auto"/>
        <w:rPr>
          <w:rFonts w:ascii="Times New Roman" w:eastAsia="Times New Roman" w:hAnsi="Times New Roman" w:cs="Times New Roman"/>
          <w:sz w:val="24"/>
          <w:szCs w:val="24"/>
          <w:lang w:eastAsia="fr-FR"/>
        </w:rPr>
      </w:pPr>
      <w:r w:rsidRPr="0052275B">
        <w:rPr>
          <w:rFonts w:ascii="Times New Roman" w:eastAsia="Times New Roman" w:hAnsi="Times New Roman" w:cs="Times New Roman"/>
          <w:color w:val="000000"/>
          <w:sz w:val="27"/>
          <w:szCs w:val="27"/>
          <w:lang w:eastAsia="fr-FR"/>
        </w:rPr>
        <w:br/>
      </w:r>
    </w:p>
    <w:p w:rsidR="0052275B" w:rsidRPr="0052275B" w:rsidRDefault="0052275B" w:rsidP="0052275B">
      <w:pPr>
        <w:spacing w:after="0" w:line="240" w:lineRule="auto"/>
        <w:ind w:left="720"/>
        <w:rPr>
          <w:rFonts w:ascii="Times New Roman" w:eastAsia="Times New Roman" w:hAnsi="Times New Roman" w:cs="Times New Roman"/>
          <w:color w:val="000000"/>
          <w:sz w:val="27"/>
          <w:szCs w:val="27"/>
          <w:lang w:eastAsia="fr-FR"/>
        </w:rPr>
      </w:pPr>
      <w:r w:rsidRPr="0052275B">
        <w:rPr>
          <w:rFonts w:ascii="Times New Roman" w:eastAsia="Times New Roman" w:hAnsi="Times New Roman" w:cs="Times New Roman"/>
          <w:color w:val="000000"/>
          <w:sz w:val="27"/>
          <w:szCs w:val="27"/>
          <w:lang w:eastAsia="fr-FR"/>
        </w:rPr>
        <w:t>Le </w:t>
      </w:r>
      <w:r w:rsidRPr="0052275B">
        <w:rPr>
          <w:rFonts w:ascii="Times New Roman" w:eastAsia="Times New Roman" w:hAnsi="Times New Roman" w:cs="Times New Roman"/>
          <w:b/>
          <w:bCs/>
          <w:color w:val="000000"/>
          <w:sz w:val="27"/>
          <w:szCs w:val="27"/>
          <w:lang w:eastAsia="fr-FR"/>
        </w:rPr>
        <w:t>cas pratique</w:t>
      </w:r>
      <w:r w:rsidRPr="0052275B">
        <w:rPr>
          <w:rFonts w:ascii="Times New Roman" w:eastAsia="Times New Roman" w:hAnsi="Times New Roman" w:cs="Times New Roman"/>
          <w:color w:val="000000"/>
          <w:sz w:val="27"/>
          <w:szCs w:val="27"/>
          <w:lang w:eastAsia="fr-FR"/>
        </w:rPr>
        <w:t>, c'est aussi ce que l'on appelle </w:t>
      </w:r>
      <w:r w:rsidRPr="0052275B">
        <w:rPr>
          <w:rFonts w:ascii="Times New Roman" w:eastAsia="Times New Roman" w:hAnsi="Times New Roman" w:cs="Times New Roman"/>
          <w:b/>
          <w:bCs/>
          <w:color w:val="000000"/>
          <w:sz w:val="27"/>
          <w:szCs w:val="27"/>
          <w:lang w:eastAsia="fr-FR"/>
        </w:rPr>
        <w:t>consultation ou consultation juridique</w:t>
      </w:r>
      <w:r w:rsidRPr="0052275B">
        <w:rPr>
          <w:rFonts w:ascii="Times New Roman" w:eastAsia="Times New Roman" w:hAnsi="Times New Roman" w:cs="Times New Roman"/>
          <w:color w:val="000000"/>
          <w:sz w:val="27"/>
          <w:szCs w:val="27"/>
          <w:lang w:eastAsia="fr-FR"/>
        </w:rPr>
        <w:t>. Ca consiste, à partir de faits, d'un cas pratique, à donner les problèmes de droits qui se posent et les solutions que l'on peut apporter soit en répondant à des questions posées avec le cas pratique, soit simplement à partir de faits.</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00"/>
          <w:sz w:val="27"/>
          <w:szCs w:val="27"/>
          <w:lang w:eastAsia="fr-FR"/>
        </w:rPr>
      </w:pPr>
      <w:r w:rsidRPr="0052275B">
        <w:rPr>
          <w:rFonts w:ascii="Times New Roman" w:eastAsia="Times New Roman" w:hAnsi="Times New Roman" w:cs="Times New Roman"/>
          <w:color w:val="000000"/>
          <w:sz w:val="27"/>
          <w:szCs w:val="27"/>
          <w:lang w:eastAsia="fr-FR"/>
        </w:rPr>
        <w:t>C'est un exercice aussi bien de droit public (constitutionnel, mais surtout administratif) que de droit privé (civil, commercial) très développé.</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00"/>
          <w:sz w:val="27"/>
          <w:szCs w:val="27"/>
          <w:lang w:eastAsia="fr-FR"/>
        </w:rPr>
      </w:pPr>
      <w:r w:rsidRPr="0052275B">
        <w:rPr>
          <w:rFonts w:ascii="Times New Roman" w:eastAsia="Times New Roman" w:hAnsi="Times New Roman" w:cs="Times New Roman"/>
          <w:color w:val="000000"/>
          <w:sz w:val="27"/>
          <w:szCs w:val="27"/>
          <w:lang w:eastAsia="fr-FR"/>
        </w:rPr>
        <w:t>Pour résoudre un cas pratique, </w:t>
      </w:r>
      <w:r w:rsidRPr="0052275B">
        <w:rPr>
          <w:rFonts w:ascii="Times New Roman" w:eastAsia="Times New Roman" w:hAnsi="Times New Roman" w:cs="Times New Roman"/>
          <w:b/>
          <w:bCs/>
          <w:color w:val="000000"/>
          <w:sz w:val="27"/>
          <w:szCs w:val="27"/>
          <w:lang w:eastAsia="fr-FR"/>
        </w:rPr>
        <w:t>il faut que vous soyez aussi structuré que possible </w:t>
      </w:r>
      <w:r w:rsidRPr="0052275B">
        <w:rPr>
          <w:rFonts w:ascii="Times New Roman" w:eastAsia="Times New Roman" w:hAnsi="Times New Roman" w:cs="Times New Roman"/>
          <w:color w:val="000000"/>
          <w:sz w:val="27"/>
          <w:szCs w:val="27"/>
          <w:lang w:eastAsia="fr-FR"/>
        </w:rPr>
        <w:t>et que vous vous posiez les bonnes questions (posez les toutes et éliminez celles qui sont absurdes à postériori). Les profs veulent le cours et la logique d'un raisonnement juridique, pas forcément la bonne solution.</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00"/>
          <w:sz w:val="27"/>
          <w:szCs w:val="27"/>
          <w:lang w:eastAsia="fr-FR"/>
        </w:rPr>
      </w:pPr>
      <w:r w:rsidRPr="0052275B">
        <w:rPr>
          <w:rFonts w:ascii="Times New Roman" w:eastAsia="Times New Roman" w:hAnsi="Times New Roman" w:cs="Times New Roman"/>
          <w:color w:val="000000"/>
          <w:sz w:val="27"/>
          <w:szCs w:val="27"/>
          <w:lang w:eastAsia="fr-FR"/>
        </w:rPr>
        <w:t>D'abord on vous donne les faits. Lisez les 2 ou 3 fois, puis soulignez tout ce qui peut avoir de l'importance (faites un tri). </w:t>
      </w:r>
      <w:r w:rsidRPr="0052275B">
        <w:rPr>
          <w:rFonts w:ascii="Times New Roman" w:eastAsia="Times New Roman" w:hAnsi="Times New Roman" w:cs="Times New Roman"/>
          <w:color w:val="000000"/>
          <w:sz w:val="27"/>
          <w:szCs w:val="27"/>
          <w:lang w:eastAsia="fr-FR"/>
        </w:rPr>
        <w:br/>
        <w:t>A partir de là, demandez-vous toutes les possibilités qui existent pour résoudre un tel litige et si possible satisfaire celui qui vous consulte.</w:t>
      </w:r>
      <w:r w:rsidRPr="0052275B">
        <w:rPr>
          <w:rFonts w:ascii="Times New Roman" w:eastAsia="Times New Roman" w:hAnsi="Times New Roman" w:cs="Times New Roman"/>
          <w:color w:val="000000"/>
          <w:sz w:val="27"/>
          <w:szCs w:val="27"/>
          <w:lang w:eastAsia="fr-FR"/>
        </w:rPr>
        <w:br/>
        <w:t>Ensuite </w:t>
      </w:r>
      <w:r w:rsidRPr="0052275B">
        <w:rPr>
          <w:rFonts w:ascii="Times New Roman" w:eastAsia="Times New Roman" w:hAnsi="Times New Roman" w:cs="Times New Roman"/>
          <w:b/>
          <w:bCs/>
          <w:color w:val="000000"/>
          <w:sz w:val="27"/>
          <w:szCs w:val="27"/>
          <w:lang w:eastAsia="fr-FR"/>
        </w:rPr>
        <w:t>posez les conditions pour que votre raisonnement soit applicable</w:t>
      </w:r>
      <w:r w:rsidRPr="0052275B">
        <w:rPr>
          <w:rFonts w:ascii="Times New Roman" w:eastAsia="Times New Roman" w:hAnsi="Times New Roman" w:cs="Times New Roman"/>
          <w:color w:val="000000"/>
          <w:sz w:val="27"/>
          <w:szCs w:val="27"/>
          <w:lang w:eastAsia="fr-FR"/>
        </w:rPr>
        <w:t>, puis cherchez à voir s'il l'est en l'espèce. Envisagez toutes les hypothèses, dans le sens de votre client comme pour mettre en doute le raisonnement qui lui serait défavorable, c'est ce que l'on appelle le </w:t>
      </w:r>
      <w:r w:rsidRPr="0052275B">
        <w:rPr>
          <w:rFonts w:ascii="Times New Roman" w:eastAsia="Times New Roman" w:hAnsi="Times New Roman" w:cs="Times New Roman"/>
          <w:b/>
          <w:bCs/>
          <w:color w:val="000000"/>
          <w:sz w:val="27"/>
          <w:szCs w:val="27"/>
          <w:lang w:eastAsia="fr-FR"/>
        </w:rPr>
        <w:t>syllogisme juridique </w:t>
      </w:r>
      <w:r w:rsidRPr="0052275B">
        <w:rPr>
          <w:rFonts w:ascii="Times New Roman" w:eastAsia="Times New Roman" w:hAnsi="Times New Roman" w:cs="Times New Roman"/>
          <w:color w:val="000000"/>
          <w:sz w:val="27"/>
          <w:szCs w:val="27"/>
          <w:lang w:eastAsia="fr-FR"/>
        </w:rPr>
        <w:t>(droit - espèce). Vous ne retiendrez cependant qu'une seule hypothèse, la plus vraisemblable...</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00"/>
          <w:sz w:val="27"/>
          <w:szCs w:val="27"/>
          <w:lang w:eastAsia="fr-FR"/>
        </w:rPr>
      </w:pPr>
      <w:r w:rsidRPr="0052275B">
        <w:rPr>
          <w:rFonts w:ascii="Times New Roman" w:eastAsia="Times New Roman" w:hAnsi="Times New Roman" w:cs="Times New Roman"/>
          <w:color w:val="000000"/>
          <w:sz w:val="27"/>
          <w:szCs w:val="27"/>
          <w:lang w:eastAsia="fr-FR"/>
        </w:rPr>
        <w:t>Une fois le raisonnement et donc la solution trouvés, et retenus (ne retenez pas les fantaisistes), vous commencez </w:t>
      </w:r>
      <w:r w:rsidRPr="0052275B">
        <w:rPr>
          <w:rFonts w:ascii="Times New Roman" w:eastAsia="Times New Roman" w:hAnsi="Times New Roman" w:cs="Times New Roman"/>
          <w:b/>
          <w:bCs/>
          <w:color w:val="FF0000"/>
          <w:sz w:val="27"/>
          <w:szCs w:val="27"/>
          <w:lang w:eastAsia="fr-FR"/>
        </w:rPr>
        <w:t>l'introduction :</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00"/>
          <w:sz w:val="27"/>
          <w:szCs w:val="27"/>
          <w:lang w:eastAsia="fr-FR"/>
        </w:rPr>
      </w:pPr>
      <w:r w:rsidRPr="0052275B">
        <w:rPr>
          <w:rFonts w:ascii="Times New Roman" w:eastAsia="Times New Roman" w:hAnsi="Times New Roman" w:cs="Times New Roman"/>
          <w:color w:val="000000"/>
          <w:sz w:val="27"/>
          <w:szCs w:val="27"/>
          <w:lang w:eastAsia="fr-FR"/>
        </w:rPr>
        <w:t>5 points seulement :</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00"/>
          <w:sz w:val="27"/>
          <w:szCs w:val="27"/>
          <w:lang w:eastAsia="fr-FR"/>
        </w:rPr>
      </w:pPr>
      <w:r w:rsidRPr="0052275B">
        <w:rPr>
          <w:rFonts w:ascii="Times New Roman" w:eastAsia="Times New Roman" w:hAnsi="Times New Roman" w:cs="Times New Roman"/>
          <w:b/>
          <w:bCs/>
          <w:color w:val="000000"/>
          <w:sz w:val="27"/>
          <w:szCs w:val="27"/>
          <w:lang w:eastAsia="fr-FR"/>
        </w:rPr>
        <w:t>1 - les faits.</w:t>
      </w:r>
      <w:r w:rsidRPr="0052275B">
        <w:rPr>
          <w:rFonts w:ascii="Times New Roman" w:eastAsia="Times New Roman" w:hAnsi="Times New Roman" w:cs="Times New Roman"/>
          <w:b/>
          <w:bCs/>
          <w:color w:val="000000"/>
          <w:sz w:val="27"/>
          <w:szCs w:val="27"/>
          <w:lang w:eastAsia="fr-FR"/>
        </w:rPr>
        <w:br/>
      </w:r>
      <w:r w:rsidRPr="0052275B">
        <w:rPr>
          <w:rFonts w:ascii="Times New Roman" w:eastAsia="Times New Roman" w:hAnsi="Times New Roman" w:cs="Times New Roman"/>
          <w:color w:val="000000"/>
          <w:sz w:val="27"/>
          <w:szCs w:val="27"/>
          <w:lang w:eastAsia="fr-FR"/>
        </w:rPr>
        <w:t>On les résume au maximum, en enlevant le superflu, mais en conservant tous ce qui pourrait avoir de l'importance...</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00"/>
          <w:sz w:val="27"/>
          <w:szCs w:val="27"/>
          <w:lang w:eastAsia="fr-FR"/>
        </w:rPr>
      </w:pPr>
      <w:r w:rsidRPr="0052275B">
        <w:rPr>
          <w:rFonts w:ascii="Times New Roman" w:eastAsia="Times New Roman" w:hAnsi="Times New Roman" w:cs="Times New Roman"/>
          <w:b/>
          <w:bCs/>
          <w:color w:val="000000"/>
          <w:sz w:val="27"/>
          <w:szCs w:val="27"/>
          <w:lang w:eastAsia="fr-FR"/>
        </w:rPr>
        <w:t>2 - La qualification des faits. </w:t>
      </w:r>
      <w:r w:rsidRPr="0052275B">
        <w:rPr>
          <w:rFonts w:ascii="Times New Roman" w:eastAsia="Times New Roman" w:hAnsi="Times New Roman" w:cs="Times New Roman"/>
          <w:b/>
          <w:bCs/>
          <w:color w:val="000000"/>
          <w:sz w:val="27"/>
          <w:szCs w:val="27"/>
          <w:lang w:eastAsia="fr-FR"/>
        </w:rPr>
        <w:br/>
      </w:r>
      <w:r w:rsidRPr="0052275B">
        <w:rPr>
          <w:rFonts w:ascii="Times New Roman" w:eastAsia="Times New Roman" w:hAnsi="Times New Roman" w:cs="Times New Roman"/>
          <w:color w:val="000000"/>
          <w:sz w:val="27"/>
          <w:szCs w:val="27"/>
          <w:lang w:eastAsia="fr-FR"/>
        </w:rPr>
        <w:t>Ici il faut mettre en forme les faits, leur donner un sens juridique, qualifier un contrat par exemple...</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00"/>
          <w:sz w:val="27"/>
          <w:szCs w:val="27"/>
          <w:lang w:eastAsia="fr-FR"/>
        </w:rPr>
      </w:pPr>
      <w:r w:rsidRPr="0052275B">
        <w:rPr>
          <w:rFonts w:ascii="Times New Roman" w:eastAsia="Times New Roman" w:hAnsi="Times New Roman" w:cs="Times New Roman"/>
          <w:b/>
          <w:bCs/>
          <w:color w:val="000000"/>
          <w:sz w:val="27"/>
          <w:szCs w:val="27"/>
          <w:lang w:eastAsia="fr-FR"/>
        </w:rPr>
        <w:lastRenderedPageBreak/>
        <w:t>3 - La question de droit</w:t>
      </w:r>
      <w:r w:rsidRPr="0052275B">
        <w:rPr>
          <w:rFonts w:ascii="Times New Roman" w:eastAsia="Times New Roman" w:hAnsi="Times New Roman" w:cs="Times New Roman"/>
          <w:color w:val="000000"/>
          <w:sz w:val="27"/>
          <w:szCs w:val="27"/>
          <w:lang w:eastAsia="fr-FR"/>
        </w:rPr>
        <w:br/>
        <w:t>Comme pour le commentaire elle découle de la qualification des faits et de l'énoncé du problème. Elle s'introduit également par "il s'agit de savoir si..."</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00"/>
          <w:sz w:val="27"/>
          <w:szCs w:val="27"/>
          <w:lang w:eastAsia="fr-FR"/>
        </w:rPr>
      </w:pPr>
      <w:r w:rsidRPr="0052275B">
        <w:rPr>
          <w:rFonts w:ascii="Times New Roman" w:eastAsia="Times New Roman" w:hAnsi="Times New Roman" w:cs="Times New Roman"/>
          <w:b/>
          <w:bCs/>
          <w:color w:val="000000"/>
          <w:sz w:val="27"/>
          <w:szCs w:val="27"/>
          <w:lang w:eastAsia="fr-FR"/>
        </w:rPr>
        <w:t>4 - Les différentes solutions possibles en principe.</w:t>
      </w:r>
      <w:r w:rsidRPr="0052275B">
        <w:rPr>
          <w:rFonts w:ascii="Times New Roman" w:eastAsia="Times New Roman" w:hAnsi="Times New Roman" w:cs="Times New Roman"/>
          <w:b/>
          <w:bCs/>
          <w:color w:val="000000"/>
          <w:sz w:val="27"/>
          <w:szCs w:val="27"/>
          <w:lang w:eastAsia="fr-FR"/>
        </w:rPr>
        <w:br/>
      </w:r>
      <w:r w:rsidRPr="0052275B">
        <w:rPr>
          <w:rFonts w:ascii="Times New Roman" w:eastAsia="Times New Roman" w:hAnsi="Times New Roman" w:cs="Times New Roman"/>
          <w:color w:val="000000"/>
          <w:sz w:val="27"/>
          <w:szCs w:val="27"/>
          <w:lang w:eastAsia="fr-FR"/>
        </w:rPr>
        <w:t xml:space="preserve">C'est ici surtout l'occasion en fait d'écarter tout ce qui est fantaisiste, vous énoncez ici les questions que l'on doit se poser afin de trouver la solution au litige. On se retrouve finalement avec quelques questions (si </w:t>
      </w:r>
      <w:proofErr w:type="spellStart"/>
      <w:r w:rsidRPr="0052275B">
        <w:rPr>
          <w:rFonts w:ascii="Times New Roman" w:eastAsia="Times New Roman" w:hAnsi="Times New Roman" w:cs="Times New Roman"/>
          <w:color w:val="000000"/>
          <w:sz w:val="27"/>
          <w:szCs w:val="27"/>
          <w:lang w:eastAsia="fr-FR"/>
        </w:rPr>
        <w:t>celles ci</w:t>
      </w:r>
      <w:proofErr w:type="spellEnd"/>
      <w:r w:rsidRPr="0052275B">
        <w:rPr>
          <w:rFonts w:ascii="Times New Roman" w:eastAsia="Times New Roman" w:hAnsi="Times New Roman" w:cs="Times New Roman"/>
          <w:color w:val="000000"/>
          <w:sz w:val="27"/>
          <w:szCs w:val="27"/>
          <w:lang w:eastAsia="fr-FR"/>
        </w:rPr>
        <w:t xml:space="preserve"> étaient déjà posées, on les retrouve ici, à moins de faire une introduction plus courte pour chaque question).</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00"/>
          <w:sz w:val="27"/>
          <w:szCs w:val="27"/>
          <w:lang w:eastAsia="fr-FR"/>
        </w:rPr>
      </w:pPr>
      <w:r w:rsidRPr="0052275B">
        <w:rPr>
          <w:rFonts w:ascii="Times New Roman" w:eastAsia="Times New Roman" w:hAnsi="Times New Roman" w:cs="Times New Roman"/>
          <w:b/>
          <w:bCs/>
          <w:color w:val="000000"/>
          <w:sz w:val="27"/>
          <w:szCs w:val="27"/>
          <w:lang w:eastAsia="fr-FR"/>
        </w:rPr>
        <w:t>5 - Annonce du plan.</w:t>
      </w:r>
      <w:r w:rsidRPr="0052275B">
        <w:rPr>
          <w:rFonts w:ascii="Times New Roman" w:eastAsia="Times New Roman" w:hAnsi="Times New Roman" w:cs="Times New Roman"/>
          <w:b/>
          <w:bCs/>
          <w:color w:val="000000"/>
          <w:sz w:val="27"/>
          <w:szCs w:val="27"/>
          <w:lang w:eastAsia="fr-FR"/>
        </w:rPr>
        <w:br/>
      </w:r>
      <w:r w:rsidRPr="0052275B">
        <w:rPr>
          <w:rFonts w:ascii="Times New Roman" w:eastAsia="Times New Roman" w:hAnsi="Times New Roman" w:cs="Times New Roman"/>
          <w:color w:val="000000"/>
          <w:sz w:val="27"/>
          <w:szCs w:val="27"/>
          <w:lang w:eastAsia="fr-FR"/>
        </w:rPr>
        <w:t xml:space="preserve">Ici pas de titre, on </w:t>
      </w:r>
      <w:proofErr w:type="spellStart"/>
      <w:r w:rsidRPr="0052275B">
        <w:rPr>
          <w:rFonts w:ascii="Times New Roman" w:eastAsia="Times New Roman" w:hAnsi="Times New Roman" w:cs="Times New Roman"/>
          <w:color w:val="000000"/>
          <w:sz w:val="27"/>
          <w:szCs w:val="27"/>
          <w:lang w:eastAsia="fr-FR"/>
        </w:rPr>
        <w:t>anonce</w:t>
      </w:r>
      <w:proofErr w:type="spellEnd"/>
      <w:r w:rsidRPr="0052275B">
        <w:rPr>
          <w:rFonts w:ascii="Times New Roman" w:eastAsia="Times New Roman" w:hAnsi="Times New Roman" w:cs="Times New Roman"/>
          <w:color w:val="000000"/>
          <w:sz w:val="27"/>
          <w:szCs w:val="27"/>
          <w:lang w:eastAsia="fr-FR"/>
        </w:rPr>
        <w:t xml:space="preserve"> juste le raisonnement que l'on va suivre, de manière aussi claire que possible.</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00"/>
          <w:sz w:val="27"/>
          <w:szCs w:val="27"/>
          <w:lang w:eastAsia="fr-FR"/>
        </w:rPr>
      </w:pPr>
    </w:p>
    <w:p w:rsidR="0052275B" w:rsidRPr="0052275B" w:rsidRDefault="0052275B" w:rsidP="0052275B">
      <w:pPr>
        <w:spacing w:before="100" w:beforeAutospacing="1" w:after="100" w:afterAutospacing="1" w:line="240" w:lineRule="auto"/>
        <w:ind w:left="720"/>
        <w:outlineLvl w:val="2"/>
        <w:rPr>
          <w:rFonts w:ascii="Times New Roman" w:eastAsia="Times New Roman" w:hAnsi="Times New Roman" w:cs="Times New Roman"/>
          <w:b/>
          <w:bCs/>
          <w:color w:val="000000"/>
          <w:sz w:val="27"/>
          <w:szCs w:val="27"/>
          <w:lang w:eastAsia="fr-FR"/>
        </w:rPr>
      </w:pPr>
      <w:r w:rsidRPr="0052275B">
        <w:rPr>
          <w:rFonts w:ascii="Times New Roman" w:eastAsia="Times New Roman" w:hAnsi="Times New Roman" w:cs="Times New Roman"/>
          <w:b/>
          <w:bCs/>
          <w:color w:val="FF0000"/>
          <w:sz w:val="27"/>
          <w:szCs w:val="27"/>
          <w:lang w:eastAsia="fr-FR"/>
        </w:rPr>
        <w:t>Le développement :</w:t>
      </w:r>
    </w:p>
    <w:p w:rsidR="0052275B" w:rsidRPr="0052275B" w:rsidRDefault="0052275B" w:rsidP="0052275B">
      <w:pPr>
        <w:spacing w:after="0" w:line="240" w:lineRule="auto"/>
        <w:ind w:left="720"/>
        <w:rPr>
          <w:rFonts w:ascii="Times New Roman" w:eastAsia="Times New Roman" w:hAnsi="Times New Roman" w:cs="Times New Roman"/>
          <w:color w:val="000000"/>
          <w:sz w:val="27"/>
          <w:szCs w:val="27"/>
          <w:lang w:eastAsia="fr-FR"/>
        </w:rPr>
      </w:pPr>
      <w:r w:rsidRPr="0052275B">
        <w:rPr>
          <w:rFonts w:ascii="Times New Roman" w:eastAsia="Times New Roman" w:hAnsi="Times New Roman" w:cs="Times New Roman"/>
          <w:color w:val="000000"/>
          <w:sz w:val="27"/>
          <w:szCs w:val="27"/>
          <w:lang w:eastAsia="fr-FR"/>
        </w:rPr>
        <w:t xml:space="preserve">Pas de titre, de chapeau, ou de phrase de transition. En revanche tout doit être structuré, on doit savoir où vous en êtes dans votre raisonnement : </w:t>
      </w:r>
      <w:proofErr w:type="spellStart"/>
      <w:r w:rsidRPr="0052275B">
        <w:rPr>
          <w:rFonts w:ascii="Times New Roman" w:eastAsia="Times New Roman" w:hAnsi="Times New Roman" w:cs="Times New Roman"/>
          <w:color w:val="000000"/>
          <w:sz w:val="27"/>
          <w:szCs w:val="27"/>
          <w:lang w:eastAsia="fr-FR"/>
        </w:rPr>
        <w:t>anoncez</w:t>
      </w:r>
      <w:proofErr w:type="spellEnd"/>
      <w:r w:rsidRPr="0052275B">
        <w:rPr>
          <w:rFonts w:ascii="Times New Roman" w:eastAsia="Times New Roman" w:hAnsi="Times New Roman" w:cs="Times New Roman"/>
          <w:color w:val="000000"/>
          <w:sz w:val="27"/>
          <w:szCs w:val="27"/>
          <w:lang w:eastAsia="fr-FR"/>
        </w:rPr>
        <w:t xml:space="preserve"> les points que vous abordez, proposez les solutions, retenez-en une, la plus probable...</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00"/>
          <w:sz w:val="27"/>
          <w:szCs w:val="27"/>
          <w:lang w:eastAsia="fr-FR"/>
        </w:rPr>
      </w:pPr>
      <w:r w:rsidRPr="0052275B">
        <w:rPr>
          <w:rFonts w:ascii="Times New Roman" w:eastAsia="Times New Roman" w:hAnsi="Times New Roman" w:cs="Times New Roman"/>
          <w:color w:val="000000"/>
          <w:sz w:val="27"/>
          <w:szCs w:val="27"/>
          <w:lang w:eastAsia="fr-FR"/>
        </w:rPr>
        <w:t>Ensuite, après avoir étudié toutes les questions et fournit une réponse à chacune d'elles, faites une synthèse, une conclusion de ce à quoi votre client peut prétendre. Pour terminer, énoncez lui tous ses droits, les manières qu'il a de les faire valoir, les actions, les juridictions, les délais, appel ...</w:t>
      </w:r>
      <w:r w:rsidRPr="0052275B">
        <w:rPr>
          <w:rFonts w:ascii="Times New Roman" w:eastAsia="Times New Roman" w:hAnsi="Times New Roman" w:cs="Times New Roman"/>
          <w:color w:val="000000"/>
          <w:sz w:val="27"/>
          <w:szCs w:val="27"/>
          <w:lang w:eastAsia="fr-FR"/>
        </w:rPr>
        <w:br/>
        <w:t>Ca y est, c'est fini ;)</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00"/>
          <w:sz w:val="27"/>
          <w:szCs w:val="27"/>
          <w:lang w:eastAsia="fr-FR"/>
        </w:rPr>
      </w:pPr>
      <w:r w:rsidRPr="0052275B">
        <w:rPr>
          <w:rFonts w:ascii="Times New Roman" w:eastAsia="Times New Roman" w:hAnsi="Times New Roman" w:cs="Times New Roman"/>
          <w:color w:val="000000"/>
          <w:sz w:val="27"/>
          <w:szCs w:val="27"/>
          <w:lang w:eastAsia="fr-FR"/>
        </w:rPr>
        <w:br/>
      </w:r>
      <w:r w:rsidRPr="0052275B">
        <w:rPr>
          <w:rFonts w:ascii="Times New Roman" w:eastAsia="Times New Roman" w:hAnsi="Times New Roman" w:cs="Times New Roman"/>
          <w:b/>
          <w:bCs/>
          <w:color w:val="0000FF"/>
          <w:sz w:val="27"/>
          <w:szCs w:val="27"/>
          <w:lang w:eastAsia="fr-FR"/>
        </w:rPr>
        <w:t xml:space="preserve">Exemple (original et non recopié d'annale, mais concocté par la rédaction de </w:t>
      </w:r>
      <w:proofErr w:type="spellStart"/>
      <w:r w:rsidRPr="0052275B">
        <w:rPr>
          <w:rFonts w:ascii="Times New Roman" w:eastAsia="Times New Roman" w:hAnsi="Times New Roman" w:cs="Times New Roman"/>
          <w:b/>
          <w:bCs/>
          <w:color w:val="0000FF"/>
          <w:sz w:val="27"/>
          <w:szCs w:val="27"/>
          <w:lang w:eastAsia="fr-FR"/>
        </w:rPr>
        <w:t>Jurisfac</w:t>
      </w:r>
      <w:proofErr w:type="spellEnd"/>
      <w:r w:rsidRPr="0052275B">
        <w:rPr>
          <w:rFonts w:ascii="Times New Roman" w:eastAsia="Times New Roman" w:hAnsi="Times New Roman" w:cs="Times New Roman"/>
          <w:b/>
          <w:bCs/>
          <w:color w:val="0000FF"/>
          <w:sz w:val="27"/>
          <w:szCs w:val="27"/>
          <w:lang w:eastAsia="fr-FR"/>
        </w:rPr>
        <w:t xml:space="preserve"> ;) :</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00"/>
          <w:sz w:val="27"/>
          <w:szCs w:val="27"/>
          <w:lang w:eastAsia="fr-FR"/>
        </w:rPr>
      </w:pPr>
      <w:r w:rsidRPr="0052275B">
        <w:rPr>
          <w:rFonts w:ascii="Times New Roman" w:eastAsia="Times New Roman" w:hAnsi="Times New Roman" w:cs="Times New Roman"/>
          <w:noProof/>
          <w:color w:val="0000FF"/>
          <w:sz w:val="27"/>
          <w:szCs w:val="27"/>
          <w:lang w:eastAsia="fr-FR"/>
        </w:rPr>
        <w:drawing>
          <wp:inline distT="0" distB="0" distL="0" distR="0">
            <wp:extent cx="133350" cy="133350"/>
            <wp:effectExtent l="0" t="0" r="0" b="0"/>
            <wp:docPr id="9" name="Image 9" descr="http://jurisfac.chez.com/images/st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jurisfac.chez.com/images/star.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52275B">
        <w:rPr>
          <w:rFonts w:ascii="Times New Roman" w:eastAsia="Times New Roman" w:hAnsi="Times New Roman" w:cs="Times New Roman"/>
          <w:color w:val="0000FF"/>
          <w:sz w:val="27"/>
          <w:szCs w:val="27"/>
          <w:lang w:eastAsia="fr-FR"/>
        </w:rPr>
        <w:t> </w:t>
      </w:r>
      <w:r w:rsidRPr="0052275B">
        <w:rPr>
          <w:rFonts w:ascii="Times New Roman" w:eastAsia="Times New Roman" w:hAnsi="Times New Roman" w:cs="Times New Roman"/>
          <w:b/>
          <w:bCs/>
          <w:color w:val="0000FF"/>
          <w:sz w:val="27"/>
          <w:szCs w:val="27"/>
          <w:lang w:eastAsia="fr-FR"/>
        </w:rPr>
        <w:t>LES FAITS</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00"/>
          <w:sz w:val="27"/>
          <w:szCs w:val="27"/>
          <w:lang w:eastAsia="fr-FR"/>
        </w:rPr>
      </w:pPr>
      <w:r w:rsidRPr="0052275B">
        <w:rPr>
          <w:rFonts w:ascii="Times New Roman" w:eastAsia="Times New Roman" w:hAnsi="Times New Roman" w:cs="Times New Roman"/>
          <w:color w:val="0000FF"/>
          <w:sz w:val="27"/>
          <w:szCs w:val="27"/>
          <w:lang w:eastAsia="fr-FR"/>
        </w:rPr>
        <w:t xml:space="preserve">   Monsieur Dupont est un jeune entrepreneur, sortant de plusieurs années de chômage mais qui a réussi à reprendre le dessus </w:t>
      </w:r>
      <w:proofErr w:type="spellStart"/>
      <w:r w:rsidRPr="0052275B">
        <w:rPr>
          <w:rFonts w:ascii="Times New Roman" w:eastAsia="Times New Roman" w:hAnsi="Times New Roman" w:cs="Times New Roman"/>
          <w:color w:val="0000FF"/>
          <w:sz w:val="27"/>
          <w:szCs w:val="27"/>
          <w:lang w:eastAsia="fr-FR"/>
        </w:rPr>
        <w:t>grace</w:t>
      </w:r>
      <w:proofErr w:type="spellEnd"/>
      <w:r w:rsidRPr="0052275B">
        <w:rPr>
          <w:rFonts w:ascii="Times New Roman" w:eastAsia="Times New Roman" w:hAnsi="Times New Roman" w:cs="Times New Roman"/>
          <w:color w:val="0000FF"/>
          <w:sz w:val="27"/>
          <w:szCs w:val="27"/>
          <w:lang w:eastAsia="fr-FR"/>
        </w:rPr>
        <w:t xml:space="preserve"> à une amie, Melle Durand. Mais comme tout jeune plein d'avenir, il souhaite s'agrandir, pour asseoir sa position sur le marché de la conception des pages HTML. Pour ce faire il a absolument besoin d'acheter un logiciel, M.L</w:t>
      </w:r>
      <w:proofErr w:type="gramStart"/>
      <w:r w:rsidRPr="0052275B">
        <w:rPr>
          <w:rFonts w:ascii="Times New Roman" w:eastAsia="Times New Roman" w:hAnsi="Times New Roman" w:cs="Times New Roman"/>
          <w:color w:val="0000FF"/>
          <w:sz w:val="27"/>
          <w:szCs w:val="27"/>
          <w:lang w:eastAsia="fr-FR"/>
        </w:rPr>
        <w:t>..</w:t>
      </w:r>
      <w:proofErr w:type="gramEnd"/>
      <w:r w:rsidRPr="0052275B">
        <w:rPr>
          <w:rFonts w:ascii="Times New Roman" w:eastAsia="Times New Roman" w:hAnsi="Times New Roman" w:cs="Times New Roman"/>
          <w:color w:val="0000FF"/>
          <w:sz w:val="27"/>
          <w:szCs w:val="27"/>
          <w:lang w:eastAsia="fr-FR"/>
        </w:rPr>
        <w:t xml:space="preserve"> Mais pour acheter M.L., qui coute plus de 50 000 F, il a besoin d'argent, la banque refusant de prêter à M. Dupont cette somme, après son passé de chômeur (il faut dire que sa dernière entreprise, conception de page minitel, avait coulé très rapidement !). Melle Durand, convaincue, comme d'habitude, de la réussite </w:t>
      </w:r>
      <w:r w:rsidRPr="0052275B">
        <w:rPr>
          <w:rFonts w:ascii="Times New Roman" w:eastAsia="Times New Roman" w:hAnsi="Times New Roman" w:cs="Times New Roman"/>
          <w:color w:val="0000FF"/>
          <w:sz w:val="27"/>
          <w:szCs w:val="27"/>
          <w:lang w:eastAsia="fr-FR"/>
        </w:rPr>
        <w:lastRenderedPageBreak/>
        <w:t>de ce projet, demande à un nouveau de ses amis, M. Sauveur, de financer l'achat de ce logiciel. Ce dernier accepte, et prête donc la somme sans intérêt, par chèque, et sans autre formalité à M. Dupont, pour une durée d'un an.</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00"/>
          <w:sz w:val="27"/>
          <w:szCs w:val="27"/>
          <w:lang w:eastAsia="fr-FR"/>
        </w:rPr>
      </w:pPr>
      <w:r w:rsidRPr="0052275B">
        <w:rPr>
          <w:rFonts w:ascii="Times New Roman" w:eastAsia="Times New Roman" w:hAnsi="Times New Roman" w:cs="Times New Roman"/>
          <w:color w:val="0000FF"/>
          <w:sz w:val="27"/>
          <w:szCs w:val="27"/>
          <w:lang w:eastAsia="fr-FR"/>
        </w:rPr>
        <w:t xml:space="preserve">   Les mois s'écoulant, l'heure de rembourser le prêt arrive, mais Melle Durand étant partie au soleil avec M. Sauveur, M. Dupont, dans sa </w:t>
      </w:r>
      <w:proofErr w:type="spellStart"/>
      <w:r w:rsidRPr="0052275B">
        <w:rPr>
          <w:rFonts w:ascii="Times New Roman" w:eastAsia="Times New Roman" w:hAnsi="Times New Roman" w:cs="Times New Roman"/>
          <w:color w:val="0000FF"/>
          <w:sz w:val="27"/>
          <w:szCs w:val="27"/>
          <w:lang w:eastAsia="fr-FR"/>
        </w:rPr>
        <w:t>rancoeur</w:t>
      </w:r>
      <w:proofErr w:type="spellEnd"/>
      <w:r w:rsidRPr="0052275B">
        <w:rPr>
          <w:rFonts w:ascii="Times New Roman" w:eastAsia="Times New Roman" w:hAnsi="Times New Roman" w:cs="Times New Roman"/>
          <w:color w:val="0000FF"/>
          <w:sz w:val="27"/>
          <w:szCs w:val="27"/>
          <w:lang w:eastAsia="fr-FR"/>
        </w:rPr>
        <w:t>, refuse de rembourser la somme à M. Sauveur, prétendant qu'aucun prêt n'avait été conclu, mais que la somme avait été donnée !</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00"/>
          <w:sz w:val="27"/>
          <w:szCs w:val="27"/>
          <w:lang w:eastAsia="fr-FR"/>
        </w:rPr>
      </w:pPr>
      <w:r w:rsidRPr="0052275B">
        <w:rPr>
          <w:rFonts w:ascii="Times New Roman" w:eastAsia="Times New Roman" w:hAnsi="Times New Roman" w:cs="Times New Roman"/>
          <w:color w:val="0000FF"/>
          <w:sz w:val="27"/>
          <w:szCs w:val="27"/>
          <w:lang w:eastAsia="fr-FR"/>
        </w:rPr>
        <w:t xml:space="preserve">   M. Sauveur, outré par ce comportement, vient vous voir pour vous </w:t>
      </w:r>
      <w:proofErr w:type="spellStart"/>
      <w:r w:rsidRPr="0052275B">
        <w:rPr>
          <w:rFonts w:ascii="Times New Roman" w:eastAsia="Times New Roman" w:hAnsi="Times New Roman" w:cs="Times New Roman"/>
          <w:color w:val="0000FF"/>
          <w:sz w:val="27"/>
          <w:szCs w:val="27"/>
          <w:lang w:eastAsia="fr-FR"/>
        </w:rPr>
        <w:t>demandez</w:t>
      </w:r>
      <w:proofErr w:type="spellEnd"/>
      <w:r w:rsidRPr="0052275B">
        <w:rPr>
          <w:rFonts w:ascii="Times New Roman" w:eastAsia="Times New Roman" w:hAnsi="Times New Roman" w:cs="Times New Roman"/>
          <w:color w:val="0000FF"/>
          <w:sz w:val="27"/>
          <w:szCs w:val="27"/>
          <w:lang w:eastAsia="fr-FR"/>
        </w:rPr>
        <w:t xml:space="preserve"> conseil afin de pouvoir récupérer l'argent qu'il a prêté à M. Dupont.</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00"/>
          <w:sz w:val="27"/>
          <w:szCs w:val="27"/>
          <w:lang w:eastAsia="fr-FR"/>
        </w:rPr>
      </w:pPr>
      <w:r w:rsidRPr="0052275B">
        <w:rPr>
          <w:rFonts w:ascii="Times New Roman" w:eastAsia="Times New Roman" w:hAnsi="Times New Roman" w:cs="Times New Roman"/>
          <w:color w:val="0000FF"/>
          <w:sz w:val="27"/>
          <w:szCs w:val="27"/>
          <w:lang w:eastAsia="fr-FR"/>
        </w:rPr>
        <w:t>Le consultant demande l'exécution d'une obligation. Or selon l'article 1315 du code civil " celui qui réclame l'exécution d'une obligation doit la prouver. Toute la difficulté de ce cas pratique sera réside donc dans cette obligation de prouver.</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00"/>
          <w:sz w:val="27"/>
          <w:szCs w:val="27"/>
          <w:lang w:eastAsia="fr-FR"/>
        </w:rPr>
      </w:pPr>
      <w:r w:rsidRPr="0052275B">
        <w:rPr>
          <w:rFonts w:ascii="Times New Roman" w:eastAsia="Times New Roman" w:hAnsi="Times New Roman" w:cs="Times New Roman"/>
          <w:color w:val="0000FF"/>
          <w:sz w:val="27"/>
          <w:szCs w:val="27"/>
          <w:lang w:eastAsia="fr-FR"/>
        </w:rPr>
        <w:br/>
      </w:r>
      <w:r w:rsidRPr="0052275B">
        <w:rPr>
          <w:rFonts w:ascii="Times New Roman" w:eastAsia="Times New Roman" w:hAnsi="Times New Roman" w:cs="Times New Roman"/>
          <w:noProof/>
          <w:color w:val="0000FF"/>
          <w:sz w:val="27"/>
          <w:szCs w:val="27"/>
          <w:lang w:eastAsia="fr-FR"/>
        </w:rPr>
        <w:drawing>
          <wp:inline distT="0" distB="0" distL="0" distR="0">
            <wp:extent cx="133350" cy="133350"/>
            <wp:effectExtent l="0" t="0" r="0" b="0"/>
            <wp:docPr id="8" name="Image 8" descr="http://jurisfac.chez.com/images/st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jurisfac.chez.com/images/star.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52275B">
        <w:rPr>
          <w:rFonts w:ascii="Times New Roman" w:eastAsia="Times New Roman" w:hAnsi="Times New Roman" w:cs="Times New Roman"/>
          <w:color w:val="0000FF"/>
          <w:sz w:val="27"/>
          <w:szCs w:val="27"/>
          <w:lang w:eastAsia="fr-FR"/>
        </w:rPr>
        <w:t> </w:t>
      </w:r>
      <w:r w:rsidRPr="0052275B">
        <w:rPr>
          <w:rFonts w:ascii="Times New Roman" w:eastAsia="Times New Roman" w:hAnsi="Times New Roman" w:cs="Times New Roman"/>
          <w:b/>
          <w:bCs/>
          <w:color w:val="0000FF"/>
          <w:sz w:val="27"/>
          <w:szCs w:val="27"/>
          <w:lang w:eastAsia="fr-FR"/>
        </w:rPr>
        <w:t>LE TRI :</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00"/>
          <w:sz w:val="27"/>
          <w:szCs w:val="27"/>
          <w:lang w:eastAsia="fr-FR"/>
        </w:rPr>
      </w:pPr>
      <w:r w:rsidRPr="0052275B">
        <w:rPr>
          <w:rFonts w:ascii="Times New Roman" w:eastAsia="Times New Roman" w:hAnsi="Times New Roman" w:cs="Times New Roman"/>
          <w:color w:val="0000FF"/>
          <w:sz w:val="27"/>
          <w:szCs w:val="27"/>
          <w:lang w:eastAsia="fr-FR"/>
        </w:rPr>
        <w:t>Ce qu'il y a d'essentiel dans ce cas pratique, c'est (au vu du cours !) : </w:t>
      </w:r>
      <w:r w:rsidRPr="0052275B">
        <w:rPr>
          <w:rFonts w:ascii="Times New Roman" w:eastAsia="Times New Roman" w:hAnsi="Times New Roman" w:cs="Times New Roman"/>
          <w:color w:val="0000FF"/>
          <w:sz w:val="27"/>
          <w:szCs w:val="27"/>
          <w:lang w:eastAsia="fr-FR"/>
        </w:rPr>
        <w:br/>
        <w:t>- la somme prêtée. </w:t>
      </w:r>
      <w:r w:rsidRPr="0052275B">
        <w:rPr>
          <w:rFonts w:ascii="Times New Roman" w:eastAsia="Times New Roman" w:hAnsi="Times New Roman" w:cs="Times New Roman"/>
          <w:color w:val="0000FF"/>
          <w:sz w:val="27"/>
          <w:szCs w:val="27"/>
          <w:lang w:eastAsia="fr-FR"/>
        </w:rPr>
        <w:br/>
        <w:t xml:space="preserve">- les relations entre les deux contractants : connaissance au </w:t>
      </w:r>
      <w:proofErr w:type="gramStart"/>
      <w:r w:rsidRPr="0052275B">
        <w:rPr>
          <w:rFonts w:ascii="Times New Roman" w:eastAsia="Times New Roman" w:hAnsi="Times New Roman" w:cs="Times New Roman"/>
          <w:color w:val="0000FF"/>
          <w:sz w:val="27"/>
          <w:szCs w:val="27"/>
          <w:lang w:eastAsia="fr-FR"/>
        </w:rPr>
        <w:t>maximum .</w:t>
      </w:r>
      <w:proofErr w:type="gramEnd"/>
      <w:r w:rsidRPr="0052275B">
        <w:rPr>
          <w:rFonts w:ascii="Times New Roman" w:eastAsia="Times New Roman" w:hAnsi="Times New Roman" w:cs="Times New Roman"/>
          <w:color w:val="0000FF"/>
          <w:sz w:val="27"/>
          <w:szCs w:val="27"/>
          <w:lang w:eastAsia="fr-FR"/>
        </w:rPr>
        <w:br/>
        <w:t>- le paiement du prêt : par chèque</w:t>
      </w:r>
      <w:r w:rsidRPr="0052275B">
        <w:rPr>
          <w:rFonts w:ascii="Times New Roman" w:eastAsia="Times New Roman" w:hAnsi="Times New Roman" w:cs="Times New Roman"/>
          <w:color w:val="0000FF"/>
          <w:sz w:val="27"/>
          <w:szCs w:val="27"/>
          <w:lang w:eastAsia="fr-FR"/>
        </w:rPr>
        <w:br/>
        <w:t>- l'absence d'acte écrit pour dresser un contrat de prêt</w:t>
      </w:r>
      <w:r w:rsidRPr="0052275B">
        <w:rPr>
          <w:rFonts w:ascii="Times New Roman" w:eastAsia="Times New Roman" w:hAnsi="Times New Roman" w:cs="Times New Roman"/>
          <w:color w:val="0000FF"/>
          <w:sz w:val="27"/>
          <w:szCs w:val="27"/>
          <w:lang w:eastAsia="fr-FR"/>
        </w:rPr>
        <w:br/>
        <w:t>- l'attitude de M. Dupont : il prétend que c'était un don.</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00"/>
          <w:sz w:val="27"/>
          <w:szCs w:val="27"/>
          <w:lang w:eastAsia="fr-FR"/>
        </w:rPr>
      </w:pPr>
      <w:r w:rsidRPr="0052275B">
        <w:rPr>
          <w:rFonts w:ascii="Times New Roman" w:eastAsia="Times New Roman" w:hAnsi="Times New Roman" w:cs="Times New Roman"/>
          <w:color w:val="0000FF"/>
          <w:sz w:val="27"/>
          <w:szCs w:val="27"/>
          <w:lang w:eastAsia="fr-FR"/>
        </w:rPr>
        <w:t xml:space="preserve">Ce qui n'a pas d'intérêt : les relations entre l'emprunteur et Melle Durand, le fait qu'elle </w:t>
      </w:r>
      <w:proofErr w:type="gramStart"/>
      <w:r w:rsidRPr="0052275B">
        <w:rPr>
          <w:rFonts w:ascii="Times New Roman" w:eastAsia="Times New Roman" w:hAnsi="Times New Roman" w:cs="Times New Roman"/>
          <w:color w:val="0000FF"/>
          <w:sz w:val="27"/>
          <w:szCs w:val="27"/>
          <w:lang w:eastAsia="fr-FR"/>
        </w:rPr>
        <w:t>l'ai</w:t>
      </w:r>
      <w:proofErr w:type="gramEnd"/>
      <w:r w:rsidRPr="0052275B">
        <w:rPr>
          <w:rFonts w:ascii="Times New Roman" w:eastAsia="Times New Roman" w:hAnsi="Times New Roman" w:cs="Times New Roman"/>
          <w:color w:val="0000FF"/>
          <w:sz w:val="27"/>
          <w:szCs w:val="27"/>
          <w:lang w:eastAsia="fr-FR"/>
        </w:rPr>
        <w:t xml:space="preserve"> trahi, l'utilisation des fonds...</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00"/>
          <w:sz w:val="27"/>
          <w:szCs w:val="27"/>
          <w:lang w:eastAsia="fr-FR"/>
        </w:rPr>
      </w:pPr>
      <w:r w:rsidRPr="0052275B">
        <w:rPr>
          <w:rFonts w:ascii="Times New Roman" w:eastAsia="Times New Roman" w:hAnsi="Times New Roman" w:cs="Times New Roman"/>
          <w:color w:val="0000FF"/>
          <w:sz w:val="27"/>
          <w:szCs w:val="27"/>
          <w:lang w:eastAsia="fr-FR"/>
        </w:rPr>
        <w:br/>
      </w:r>
      <w:r w:rsidRPr="0052275B">
        <w:rPr>
          <w:rFonts w:ascii="Times New Roman" w:eastAsia="Times New Roman" w:hAnsi="Times New Roman" w:cs="Times New Roman"/>
          <w:noProof/>
          <w:color w:val="0000FF"/>
          <w:sz w:val="27"/>
          <w:szCs w:val="27"/>
          <w:lang w:eastAsia="fr-FR"/>
        </w:rPr>
        <w:drawing>
          <wp:inline distT="0" distB="0" distL="0" distR="0">
            <wp:extent cx="133350" cy="133350"/>
            <wp:effectExtent l="0" t="0" r="0" b="0"/>
            <wp:docPr id="7" name="Image 7" descr="http://jurisfac.chez.com/images/st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jurisfac.chez.com/images/star.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52275B">
        <w:rPr>
          <w:rFonts w:ascii="Times New Roman" w:eastAsia="Times New Roman" w:hAnsi="Times New Roman" w:cs="Times New Roman"/>
          <w:color w:val="0000FF"/>
          <w:sz w:val="27"/>
          <w:szCs w:val="27"/>
          <w:lang w:eastAsia="fr-FR"/>
        </w:rPr>
        <w:t> </w:t>
      </w:r>
      <w:r w:rsidRPr="0052275B">
        <w:rPr>
          <w:rFonts w:ascii="Times New Roman" w:eastAsia="Times New Roman" w:hAnsi="Times New Roman" w:cs="Times New Roman"/>
          <w:b/>
          <w:bCs/>
          <w:color w:val="0000FF"/>
          <w:sz w:val="27"/>
          <w:szCs w:val="27"/>
          <w:lang w:eastAsia="fr-FR"/>
        </w:rPr>
        <w:t>LES QUESTIONS A SE POSER :</w:t>
      </w:r>
    </w:p>
    <w:p w:rsidR="0052275B" w:rsidRPr="0052275B" w:rsidRDefault="0052275B" w:rsidP="0052275B">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fr-FR"/>
        </w:rPr>
      </w:pPr>
      <w:r w:rsidRPr="0052275B">
        <w:rPr>
          <w:rFonts w:ascii="Times New Roman" w:eastAsia="Times New Roman" w:hAnsi="Times New Roman" w:cs="Times New Roman"/>
          <w:color w:val="0000FF"/>
          <w:sz w:val="27"/>
          <w:szCs w:val="27"/>
          <w:lang w:eastAsia="fr-FR"/>
        </w:rPr>
        <w:t>Sur qui repose la charge de la preuve ? </w:t>
      </w:r>
      <w:r w:rsidRPr="0052275B">
        <w:rPr>
          <w:rFonts w:ascii="Times New Roman" w:eastAsia="Times New Roman" w:hAnsi="Times New Roman" w:cs="Times New Roman"/>
          <w:color w:val="0000FF"/>
          <w:sz w:val="27"/>
          <w:szCs w:val="27"/>
          <w:lang w:eastAsia="fr-FR"/>
        </w:rPr>
        <w:br/>
      </w:r>
      <w:r w:rsidRPr="0052275B">
        <w:rPr>
          <w:rFonts w:ascii="Times New Roman" w:eastAsia="Times New Roman" w:hAnsi="Times New Roman" w:cs="Times New Roman"/>
          <w:i/>
          <w:iCs/>
          <w:color w:val="0000FF"/>
          <w:sz w:val="27"/>
          <w:szCs w:val="27"/>
          <w:lang w:eastAsia="fr-FR"/>
        </w:rPr>
        <w:t>Réponse : M. Sauveur</w:t>
      </w:r>
    </w:p>
    <w:p w:rsidR="0052275B" w:rsidRPr="0052275B" w:rsidRDefault="0052275B" w:rsidP="0052275B">
      <w:pPr>
        <w:numPr>
          <w:ilvl w:val="0"/>
          <w:numId w:val="1"/>
        </w:numPr>
        <w:spacing w:before="100" w:beforeAutospacing="1" w:after="100" w:afterAutospacing="1" w:line="240" w:lineRule="auto"/>
        <w:rPr>
          <w:rFonts w:ascii="Times New Roman" w:eastAsia="Times New Roman" w:hAnsi="Times New Roman" w:cs="Times New Roman"/>
          <w:color w:val="0000FF"/>
          <w:sz w:val="27"/>
          <w:szCs w:val="27"/>
          <w:lang w:eastAsia="fr-FR"/>
        </w:rPr>
      </w:pPr>
      <w:r w:rsidRPr="0052275B">
        <w:rPr>
          <w:rFonts w:ascii="Times New Roman" w:eastAsia="Times New Roman" w:hAnsi="Times New Roman" w:cs="Times New Roman"/>
          <w:color w:val="0000FF"/>
          <w:sz w:val="27"/>
          <w:szCs w:val="27"/>
          <w:lang w:eastAsia="fr-FR"/>
        </w:rPr>
        <w:t xml:space="preserve">Que </w:t>
      </w:r>
      <w:proofErr w:type="gramStart"/>
      <w:r w:rsidRPr="0052275B">
        <w:rPr>
          <w:rFonts w:ascii="Times New Roman" w:eastAsia="Times New Roman" w:hAnsi="Times New Roman" w:cs="Times New Roman"/>
          <w:color w:val="0000FF"/>
          <w:sz w:val="27"/>
          <w:szCs w:val="27"/>
          <w:lang w:eastAsia="fr-FR"/>
        </w:rPr>
        <w:t>doit on</w:t>
      </w:r>
      <w:proofErr w:type="gramEnd"/>
      <w:r w:rsidRPr="0052275B">
        <w:rPr>
          <w:rFonts w:ascii="Times New Roman" w:eastAsia="Times New Roman" w:hAnsi="Times New Roman" w:cs="Times New Roman"/>
          <w:color w:val="0000FF"/>
          <w:sz w:val="27"/>
          <w:szCs w:val="27"/>
          <w:lang w:eastAsia="fr-FR"/>
        </w:rPr>
        <w:t xml:space="preserve"> prouver ? Faits ou actes juridiques ? </w:t>
      </w:r>
      <w:r w:rsidRPr="0052275B">
        <w:rPr>
          <w:rFonts w:ascii="Times New Roman" w:eastAsia="Times New Roman" w:hAnsi="Times New Roman" w:cs="Times New Roman"/>
          <w:color w:val="0000FF"/>
          <w:sz w:val="27"/>
          <w:szCs w:val="27"/>
          <w:lang w:eastAsia="fr-FR"/>
        </w:rPr>
        <w:br/>
      </w:r>
      <w:r w:rsidRPr="0052275B">
        <w:rPr>
          <w:rFonts w:ascii="Times New Roman" w:eastAsia="Times New Roman" w:hAnsi="Times New Roman" w:cs="Times New Roman"/>
          <w:i/>
          <w:iCs/>
          <w:color w:val="0000FF"/>
          <w:sz w:val="27"/>
          <w:szCs w:val="27"/>
          <w:lang w:eastAsia="fr-FR"/>
        </w:rPr>
        <w:t>Réponse : un acte juridique, puisqu'il s'agit d'un contrat de prêt</w:t>
      </w:r>
    </w:p>
    <w:p w:rsidR="0052275B" w:rsidRPr="0052275B" w:rsidRDefault="0052275B" w:rsidP="0052275B">
      <w:pPr>
        <w:numPr>
          <w:ilvl w:val="0"/>
          <w:numId w:val="1"/>
        </w:numPr>
        <w:spacing w:before="100" w:beforeAutospacing="1" w:after="100" w:afterAutospacing="1" w:line="240" w:lineRule="auto"/>
        <w:rPr>
          <w:rFonts w:ascii="Times New Roman" w:eastAsia="Times New Roman" w:hAnsi="Times New Roman" w:cs="Times New Roman"/>
          <w:color w:val="0000FF"/>
          <w:sz w:val="27"/>
          <w:szCs w:val="27"/>
          <w:lang w:eastAsia="fr-FR"/>
        </w:rPr>
      </w:pPr>
      <w:r w:rsidRPr="0052275B">
        <w:rPr>
          <w:rFonts w:ascii="Times New Roman" w:eastAsia="Times New Roman" w:hAnsi="Times New Roman" w:cs="Times New Roman"/>
          <w:color w:val="0000FF"/>
          <w:sz w:val="27"/>
          <w:szCs w:val="27"/>
          <w:lang w:eastAsia="fr-FR"/>
        </w:rPr>
        <w:t xml:space="preserve">Comment </w:t>
      </w:r>
      <w:proofErr w:type="spellStart"/>
      <w:r w:rsidRPr="0052275B">
        <w:rPr>
          <w:rFonts w:ascii="Times New Roman" w:eastAsia="Times New Roman" w:hAnsi="Times New Roman" w:cs="Times New Roman"/>
          <w:color w:val="0000FF"/>
          <w:sz w:val="27"/>
          <w:szCs w:val="27"/>
          <w:lang w:eastAsia="fr-FR"/>
        </w:rPr>
        <w:t>peut on</w:t>
      </w:r>
      <w:proofErr w:type="spellEnd"/>
      <w:r w:rsidRPr="0052275B">
        <w:rPr>
          <w:rFonts w:ascii="Times New Roman" w:eastAsia="Times New Roman" w:hAnsi="Times New Roman" w:cs="Times New Roman"/>
          <w:color w:val="0000FF"/>
          <w:sz w:val="27"/>
          <w:szCs w:val="27"/>
          <w:lang w:eastAsia="fr-FR"/>
        </w:rPr>
        <w:t xml:space="preserve"> prouver en principe l'acte en question ? (en matière commerciale, les actes juridiques sont parfois prouvé par preuve libre...) Dépasse t'il la somme de 5 000 FF ?</w:t>
      </w:r>
      <w:r w:rsidRPr="0052275B">
        <w:rPr>
          <w:rFonts w:ascii="Times New Roman" w:eastAsia="Times New Roman" w:hAnsi="Times New Roman" w:cs="Times New Roman"/>
          <w:color w:val="0000FF"/>
          <w:sz w:val="27"/>
          <w:szCs w:val="27"/>
          <w:lang w:eastAsia="fr-FR"/>
        </w:rPr>
        <w:br/>
      </w:r>
      <w:r w:rsidRPr="0052275B">
        <w:rPr>
          <w:rFonts w:ascii="Times New Roman" w:eastAsia="Times New Roman" w:hAnsi="Times New Roman" w:cs="Times New Roman"/>
          <w:i/>
          <w:iCs/>
          <w:color w:val="0000FF"/>
          <w:sz w:val="27"/>
          <w:szCs w:val="27"/>
          <w:lang w:eastAsia="fr-FR"/>
        </w:rPr>
        <w:t xml:space="preserve">Réponse : L'acte juridique dépassant la somme de 5 000 FF </w:t>
      </w:r>
      <w:proofErr w:type="gramStart"/>
      <w:r w:rsidRPr="0052275B">
        <w:rPr>
          <w:rFonts w:ascii="Times New Roman" w:eastAsia="Times New Roman" w:hAnsi="Times New Roman" w:cs="Times New Roman"/>
          <w:i/>
          <w:iCs/>
          <w:color w:val="0000FF"/>
          <w:sz w:val="27"/>
          <w:szCs w:val="27"/>
          <w:lang w:eastAsia="fr-FR"/>
        </w:rPr>
        <w:t>( 50</w:t>
      </w:r>
      <w:proofErr w:type="gramEnd"/>
      <w:r w:rsidRPr="0052275B">
        <w:rPr>
          <w:rFonts w:ascii="Times New Roman" w:eastAsia="Times New Roman" w:hAnsi="Times New Roman" w:cs="Times New Roman"/>
          <w:i/>
          <w:iCs/>
          <w:color w:val="0000FF"/>
          <w:sz w:val="27"/>
          <w:szCs w:val="27"/>
          <w:lang w:eastAsia="fr-FR"/>
        </w:rPr>
        <w:t xml:space="preserve"> 000 FF ), l'acte ne peut être prouvé que par un écrit, selon l'article 1341</w:t>
      </w:r>
    </w:p>
    <w:p w:rsidR="0052275B" w:rsidRPr="0052275B" w:rsidRDefault="0052275B" w:rsidP="0052275B">
      <w:pPr>
        <w:numPr>
          <w:ilvl w:val="0"/>
          <w:numId w:val="1"/>
        </w:numPr>
        <w:spacing w:before="100" w:beforeAutospacing="1" w:after="100" w:afterAutospacing="1" w:line="240" w:lineRule="auto"/>
        <w:rPr>
          <w:rFonts w:ascii="Times New Roman" w:eastAsia="Times New Roman" w:hAnsi="Times New Roman" w:cs="Times New Roman"/>
          <w:color w:val="0000FF"/>
          <w:sz w:val="27"/>
          <w:szCs w:val="27"/>
          <w:lang w:eastAsia="fr-FR"/>
        </w:rPr>
      </w:pPr>
      <w:r w:rsidRPr="0052275B">
        <w:rPr>
          <w:rFonts w:ascii="Times New Roman" w:eastAsia="Times New Roman" w:hAnsi="Times New Roman" w:cs="Times New Roman"/>
          <w:color w:val="0000FF"/>
          <w:sz w:val="27"/>
          <w:szCs w:val="27"/>
          <w:lang w:eastAsia="fr-FR"/>
        </w:rPr>
        <w:t xml:space="preserve">Y </w:t>
      </w:r>
      <w:proofErr w:type="gramStart"/>
      <w:r w:rsidRPr="0052275B">
        <w:rPr>
          <w:rFonts w:ascii="Times New Roman" w:eastAsia="Times New Roman" w:hAnsi="Times New Roman" w:cs="Times New Roman"/>
          <w:color w:val="0000FF"/>
          <w:sz w:val="27"/>
          <w:szCs w:val="27"/>
          <w:lang w:eastAsia="fr-FR"/>
        </w:rPr>
        <w:t xml:space="preserve">a </w:t>
      </w:r>
      <w:proofErr w:type="spellStart"/>
      <w:r w:rsidRPr="0052275B">
        <w:rPr>
          <w:rFonts w:ascii="Times New Roman" w:eastAsia="Times New Roman" w:hAnsi="Times New Roman" w:cs="Times New Roman"/>
          <w:color w:val="0000FF"/>
          <w:sz w:val="27"/>
          <w:szCs w:val="27"/>
          <w:lang w:eastAsia="fr-FR"/>
        </w:rPr>
        <w:t>t'il</w:t>
      </w:r>
      <w:proofErr w:type="spellEnd"/>
      <w:proofErr w:type="gramEnd"/>
      <w:r w:rsidRPr="0052275B">
        <w:rPr>
          <w:rFonts w:ascii="Times New Roman" w:eastAsia="Times New Roman" w:hAnsi="Times New Roman" w:cs="Times New Roman"/>
          <w:color w:val="0000FF"/>
          <w:sz w:val="27"/>
          <w:szCs w:val="27"/>
          <w:lang w:eastAsia="fr-FR"/>
        </w:rPr>
        <w:t xml:space="preserve"> un acte écrit, répondant aux conditions de l'article 1341 ?</w:t>
      </w:r>
      <w:r w:rsidRPr="0052275B">
        <w:rPr>
          <w:rFonts w:ascii="Times New Roman" w:eastAsia="Times New Roman" w:hAnsi="Times New Roman" w:cs="Times New Roman"/>
          <w:color w:val="0000FF"/>
          <w:sz w:val="27"/>
          <w:szCs w:val="27"/>
          <w:lang w:eastAsia="fr-FR"/>
        </w:rPr>
        <w:br/>
      </w:r>
      <w:r w:rsidRPr="0052275B">
        <w:rPr>
          <w:rFonts w:ascii="Times New Roman" w:eastAsia="Times New Roman" w:hAnsi="Times New Roman" w:cs="Times New Roman"/>
          <w:i/>
          <w:iCs/>
          <w:color w:val="0000FF"/>
          <w:sz w:val="27"/>
          <w:szCs w:val="27"/>
          <w:lang w:eastAsia="fr-FR"/>
        </w:rPr>
        <w:t>Réponse : Non</w:t>
      </w:r>
    </w:p>
    <w:p w:rsidR="0052275B" w:rsidRPr="0052275B" w:rsidRDefault="0052275B" w:rsidP="0052275B">
      <w:pPr>
        <w:numPr>
          <w:ilvl w:val="0"/>
          <w:numId w:val="1"/>
        </w:numPr>
        <w:spacing w:before="100" w:beforeAutospacing="1" w:after="100" w:afterAutospacing="1" w:line="240" w:lineRule="auto"/>
        <w:rPr>
          <w:rFonts w:ascii="Times New Roman" w:eastAsia="Times New Roman" w:hAnsi="Times New Roman" w:cs="Times New Roman"/>
          <w:color w:val="0000FF"/>
          <w:sz w:val="27"/>
          <w:szCs w:val="27"/>
          <w:lang w:eastAsia="fr-FR"/>
        </w:rPr>
      </w:pPr>
      <w:r w:rsidRPr="0052275B">
        <w:rPr>
          <w:rFonts w:ascii="Times New Roman" w:eastAsia="Times New Roman" w:hAnsi="Times New Roman" w:cs="Times New Roman"/>
          <w:color w:val="0000FF"/>
          <w:sz w:val="27"/>
          <w:szCs w:val="27"/>
          <w:lang w:eastAsia="fr-FR"/>
        </w:rPr>
        <w:lastRenderedPageBreak/>
        <w:t xml:space="preserve">Y </w:t>
      </w:r>
      <w:proofErr w:type="gramStart"/>
      <w:r w:rsidRPr="0052275B">
        <w:rPr>
          <w:rFonts w:ascii="Times New Roman" w:eastAsia="Times New Roman" w:hAnsi="Times New Roman" w:cs="Times New Roman"/>
          <w:color w:val="0000FF"/>
          <w:sz w:val="27"/>
          <w:szCs w:val="27"/>
          <w:lang w:eastAsia="fr-FR"/>
        </w:rPr>
        <w:t xml:space="preserve">a </w:t>
      </w:r>
      <w:proofErr w:type="spellStart"/>
      <w:r w:rsidRPr="0052275B">
        <w:rPr>
          <w:rFonts w:ascii="Times New Roman" w:eastAsia="Times New Roman" w:hAnsi="Times New Roman" w:cs="Times New Roman"/>
          <w:color w:val="0000FF"/>
          <w:sz w:val="27"/>
          <w:szCs w:val="27"/>
          <w:lang w:eastAsia="fr-FR"/>
        </w:rPr>
        <w:t>t'il</w:t>
      </w:r>
      <w:proofErr w:type="spellEnd"/>
      <w:proofErr w:type="gramEnd"/>
      <w:r w:rsidRPr="0052275B">
        <w:rPr>
          <w:rFonts w:ascii="Times New Roman" w:eastAsia="Times New Roman" w:hAnsi="Times New Roman" w:cs="Times New Roman"/>
          <w:color w:val="0000FF"/>
          <w:sz w:val="27"/>
          <w:szCs w:val="27"/>
          <w:lang w:eastAsia="fr-FR"/>
        </w:rPr>
        <w:t xml:space="preserve"> une preuve parfaite autre que l'écrit exigé ?</w:t>
      </w:r>
      <w:r w:rsidRPr="0052275B">
        <w:rPr>
          <w:rFonts w:ascii="Times New Roman" w:eastAsia="Times New Roman" w:hAnsi="Times New Roman" w:cs="Times New Roman"/>
          <w:color w:val="0000FF"/>
          <w:sz w:val="27"/>
          <w:szCs w:val="27"/>
          <w:lang w:eastAsia="fr-FR"/>
        </w:rPr>
        <w:br/>
      </w:r>
      <w:r w:rsidRPr="0052275B">
        <w:rPr>
          <w:rFonts w:ascii="Times New Roman" w:eastAsia="Times New Roman" w:hAnsi="Times New Roman" w:cs="Times New Roman"/>
          <w:i/>
          <w:iCs/>
          <w:color w:val="0000FF"/>
          <w:sz w:val="27"/>
          <w:szCs w:val="27"/>
          <w:lang w:eastAsia="fr-FR"/>
        </w:rPr>
        <w:t xml:space="preserve">Réponse : </w:t>
      </w:r>
      <w:proofErr w:type="spellStart"/>
      <w:r w:rsidRPr="0052275B">
        <w:rPr>
          <w:rFonts w:ascii="Times New Roman" w:eastAsia="Times New Roman" w:hAnsi="Times New Roman" w:cs="Times New Roman"/>
          <w:i/>
          <w:iCs/>
          <w:color w:val="0000FF"/>
          <w:sz w:val="27"/>
          <w:szCs w:val="27"/>
          <w:lang w:eastAsia="fr-FR"/>
        </w:rPr>
        <w:t>Peut être</w:t>
      </w:r>
      <w:proofErr w:type="spellEnd"/>
      <w:r w:rsidRPr="0052275B">
        <w:rPr>
          <w:rFonts w:ascii="Times New Roman" w:eastAsia="Times New Roman" w:hAnsi="Times New Roman" w:cs="Times New Roman"/>
          <w:i/>
          <w:iCs/>
          <w:color w:val="0000FF"/>
          <w:sz w:val="27"/>
          <w:szCs w:val="27"/>
          <w:lang w:eastAsia="fr-FR"/>
        </w:rPr>
        <w:t xml:space="preserve"> qu'il y a un aveu judiciaire, mais on peut légitimement supposer qu'il n'en existe aucune.</w:t>
      </w:r>
    </w:p>
    <w:p w:rsidR="0052275B" w:rsidRPr="0052275B" w:rsidRDefault="0052275B" w:rsidP="0052275B">
      <w:pPr>
        <w:numPr>
          <w:ilvl w:val="0"/>
          <w:numId w:val="1"/>
        </w:numPr>
        <w:spacing w:before="100" w:beforeAutospacing="1" w:after="100" w:afterAutospacing="1" w:line="240" w:lineRule="auto"/>
        <w:rPr>
          <w:rFonts w:ascii="Times New Roman" w:eastAsia="Times New Roman" w:hAnsi="Times New Roman" w:cs="Times New Roman"/>
          <w:color w:val="0000FF"/>
          <w:sz w:val="27"/>
          <w:szCs w:val="27"/>
          <w:lang w:eastAsia="fr-FR"/>
        </w:rPr>
      </w:pPr>
      <w:r w:rsidRPr="0052275B">
        <w:rPr>
          <w:rFonts w:ascii="Times New Roman" w:eastAsia="Times New Roman" w:hAnsi="Times New Roman" w:cs="Times New Roman"/>
          <w:color w:val="0000FF"/>
          <w:sz w:val="27"/>
          <w:szCs w:val="27"/>
          <w:lang w:eastAsia="fr-FR"/>
        </w:rPr>
        <w:t xml:space="preserve">Y </w:t>
      </w:r>
      <w:proofErr w:type="gramStart"/>
      <w:r w:rsidRPr="0052275B">
        <w:rPr>
          <w:rFonts w:ascii="Times New Roman" w:eastAsia="Times New Roman" w:hAnsi="Times New Roman" w:cs="Times New Roman"/>
          <w:color w:val="0000FF"/>
          <w:sz w:val="27"/>
          <w:szCs w:val="27"/>
          <w:lang w:eastAsia="fr-FR"/>
        </w:rPr>
        <w:t xml:space="preserve">a </w:t>
      </w:r>
      <w:proofErr w:type="spellStart"/>
      <w:r w:rsidRPr="0052275B">
        <w:rPr>
          <w:rFonts w:ascii="Times New Roman" w:eastAsia="Times New Roman" w:hAnsi="Times New Roman" w:cs="Times New Roman"/>
          <w:color w:val="0000FF"/>
          <w:sz w:val="27"/>
          <w:szCs w:val="27"/>
          <w:lang w:eastAsia="fr-FR"/>
        </w:rPr>
        <w:t>t'il</w:t>
      </w:r>
      <w:proofErr w:type="spellEnd"/>
      <w:proofErr w:type="gramEnd"/>
      <w:r w:rsidRPr="0052275B">
        <w:rPr>
          <w:rFonts w:ascii="Times New Roman" w:eastAsia="Times New Roman" w:hAnsi="Times New Roman" w:cs="Times New Roman"/>
          <w:color w:val="0000FF"/>
          <w:sz w:val="27"/>
          <w:szCs w:val="27"/>
          <w:lang w:eastAsia="fr-FR"/>
        </w:rPr>
        <w:t xml:space="preserve"> possibilité de revenir à la liberté de la preuve ?</w:t>
      </w:r>
      <w:r w:rsidRPr="0052275B">
        <w:rPr>
          <w:rFonts w:ascii="Times New Roman" w:eastAsia="Times New Roman" w:hAnsi="Times New Roman" w:cs="Times New Roman"/>
          <w:color w:val="0000FF"/>
          <w:sz w:val="27"/>
          <w:szCs w:val="27"/>
          <w:lang w:eastAsia="fr-FR"/>
        </w:rPr>
        <w:br/>
      </w:r>
      <w:r w:rsidRPr="0052275B">
        <w:rPr>
          <w:rFonts w:ascii="Times New Roman" w:eastAsia="Times New Roman" w:hAnsi="Times New Roman" w:cs="Times New Roman"/>
          <w:i/>
          <w:iCs/>
          <w:color w:val="0000FF"/>
          <w:sz w:val="27"/>
          <w:szCs w:val="27"/>
          <w:lang w:eastAsia="fr-FR"/>
        </w:rPr>
        <w:t>Réponse : les trois conditions pour un retour à la liberté de la preuve sont : </w:t>
      </w:r>
      <w:r w:rsidRPr="0052275B">
        <w:rPr>
          <w:rFonts w:ascii="Times New Roman" w:eastAsia="Times New Roman" w:hAnsi="Times New Roman" w:cs="Times New Roman"/>
          <w:i/>
          <w:iCs/>
          <w:color w:val="0000FF"/>
          <w:sz w:val="27"/>
          <w:szCs w:val="27"/>
          <w:lang w:eastAsia="fr-FR"/>
        </w:rPr>
        <w:br/>
      </w:r>
      <w:r w:rsidRPr="0052275B">
        <w:rPr>
          <w:rFonts w:ascii="Times New Roman" w:eastAsia="Times New Roman" w:hAnsi="Times New Roman" w:cs="Times New Roman"/>
          <w:b/>
          <w:bCs/>
          <w:i/>
          <w:iCs/>
          <w:color w:val="0000FF"/>
          <w:sz w:val="27"/>
          <w:szCs w:val="27"/>
          <w:lang w:eastAsia="fr-FR"/>
        </w:rPr>
        <w:t>- une impossibilité morale ou matérielle ;(1348</w:t>
      </w:r>
      <w:proofErr w:type="gramStart"/>
      <w:r w:rsidRPr="0052275B">
        <w:rPr>
          <w:rFonts w:ascii="Times New Roman" w:eastAsia="Times New Roman" w:hAnsi="Times New Roman" w:cs="Times New Roman"/>
          <w:b/>
          <w:bCs/>
          <w:i/>
          <w:iCs/>
          <w:color w:val="0000FF"/>
          <w:sz w:val="27"/>
          <w:szCs w:val="27"/>
          <w:lang w:eastAsia="fr-FR"/>
        </w:rPr>
        <w:t>)</w:t>
      </w:r>
      <w:proofErr w:type="gramEnd"/>
      <w:r w:rsidRPr="0052275B">
        <w:rPr>
          <w:rFonts w:ascii="Times New Roman" w:eastAsia="Times New Roman" w:hAnsi="Times New Roman" w:cs="Times New Roman"/>
          <w:b/>
          <w:bCs/>
          <w:i/>
          <w:iCs/>
          <w:color w:val="0000FF"/>
          <w:sz w:val="27"/>
          <w:szCs w:val="27"/>
          <w:lang w:eastAsia="fr-FR"/>
        </w:rPr>
        <w:br/>
      </w:r>
      <w:r w:rsidRPr="0052275B">
        <w:rPr>
          <w:rFonts w:ascii="Times New Roman" w:eastAsia="Times New Roman" w:hAnsi="Times New Roman" w:cs="Times New Roman"/>
          <w:i/>
          <w:iCs/>
          <w:color w:val="0000FF"/>
          <w:sz w:val="27"/>
          <w:szCs w:val="27"/>
          <w:lang w:eastAsia="fr-FR"/>
        </w:rPr>
        <w:t>Difficile à prouver, puisque la connaissance était de courte durée, et qu'il n'y avait apparemment aucun obstacle matériel... Ce peut cependant être un argument, puisque Melle Durand était une amie intime, il aurait pu vouloir ne pas la choquer en exigeant un écrit...</w:t>
      </w:r>
      <w:r w:rsidRPr="0052275B">
        <w:rPr>
          <w:rFonts w:ascii="Times New Roman" w:eastAsia="Times New Roman" w:hAnsi="Times New Roman" w:cs="Times New Roman"/>
          <w:i/>
          <w:iCs/>
          <w:color w:val="0000FF"/>
          <w:sz w:val="27"/>
          <w:szCs w:val="27"/>
          <w:lang w:eastAsia="fr-FR"/>
        </w:rPr>
        <w:br/>
      </w:r>
      <w:r w:rsidRPr="0052275B">
        <w:rPr>
          <w:rFonts w:ascii="Times New Roman" w:eastAsia="Times New Roman" w:hAnsi="Times New Roman" w:cs="Times New Roman"/>
          <w:b/>
          <w:bCs/>
          <w:i/>
          <w:iCs/>
          <w:color w:val="0000FF"/>
          <w:sz w:val="27"/>
          <w:szCs w:val="27"/>
          <w:lang w:eastAsia="fr-FR"/>
        </w:rPr>
        <w:t>- une copie fidèle et durable ;(1348)</w:t>
      </w:r>
      <w:r w:rsidRPr="0052275B">
        <w:rPr>
          <w:rFonts w:ascii="Times New Roman" w:eastAsia="Times New Roman" w:hAnsi="Times New Roman" w:cs="Times New Roman"/>
          <w:b/>
          <w:bCs/>
          <w:i/>
          <w:iCs/>
          <w:color w:val="0000FF"/>
          <w:sz w:val="27"/>
          <w:szCs w:val="27"/>
          <w:lang w:eastAsia="fr-FR"/>
        </w:rPr>
        <w:br/>
      </w:r>
      <w:r w:rsidRPr="0052275B">
        <w:rPr>
          <w:rFonts w:ascii="Times New Roman" w:eastAsia="Times New Roman" w:hAnsi="Times New Roman" w:cs="Times New Roman"/>
          <w:i/>
          <w:iCs/>
          <w:color w:val="0000FF"/>
          <w:sz w:val="27"/>
          <w:szCs w:val="27"/>
          <w:lang w:eastAsia="fr-FR"/>
        </w:rPr>
        <w:t>Cette hypothèse suppose la rédaction d'un écrit, or précisément il n'en existe aucun </w:t>
      </w:r>
      <w:r w:rsidRPr="0052275B">
        <w:rPr>
          <w:rFonts w:ascii="Times New Roman" w:eastAsia="Times New Roman" w:hAnsi="Times New Roman" w:cs="Times New Roman"/>
          <w:i/>
          <w:iCs/>
          <w:color w:val="0000FF"/>
          <w:sz w:val="27"/>
          <w:szCs w:val="27"/>
          <w:lang w:eastAsia="fr-FR"/>
        </w:rPr>
        <w:br/>
      </w:r>
      <w:r w:rsidRPr="0052275B">
        <w:rPr>
          <w:rFonts w:ascii="Times New Roman" w:eastAsia="Times New Roman" w:hAnsi="Times New Roman" w:cs="Times New Roman"/>
          <w:b/>
          <w:bCs/>
          <w:i/>
          <w:iCs/>
          <w:color w:val="0000FF"/>
          <w:sz w:val="27"/>
          <w:szCs w:val="27"/>
          <w:lang w:eastAsia="fr-FR"/>
        </w:rPr>
        <w:t>- une perte par cas fortuit ou force majeure ;(1348)</w:t>
      </w:r>
      <w:r w:rsidRPr="0052275B">
        <w:rPr>
          <w:rFonts w:ascii="Times New Roman" w:eastAsia="Times New Roman" w:hAnsi="Times New Roman" w:cs="Times New Roman"/>
          <w:b/>
          <w:bCs/>
          <w:i/>
          <w:iCs/>
          <w:color w:val="0000FF"/>
          <w:sz w:val="27"/>
          <w:szCs w:val="27"/>
          <w:lang w:eastAsia="fr-FR"/>
        </w:rPr>
        <w:br/>
      </w:r>
      <w:r w:rsidRPr="0052275B">
        <w:rPr>
          <w:rFonts w:ascii="Times New Roman" w:eastAsia="Times New Roman" w:hAnsi="Times New Roman" w:cs="Times New Roman"/>
          <w:i/>
          <w:iCs/>
          <w:color w:val="0000FF"/>
          <w:sz w:val="27"/>
          <w:szCs w:val="27"/>
          <w:lang w:eastAsia="fr-FR"/>
        </w:rPr>
        <w:t>Cette hypothèse suppose aussi l'existence d'un écrit </w:t>
      </w:r>
      <w:r w:rsidRPr="0052275B">
        <w:rPr>
          <w:rFonts w:ascii="Times New Roman" w:eastAsia="Times New Roman" w:hAnsi="Times New Roman" w:cs="Times New Roman"/>
          <w:i/>
          <w:iCs/>
          <w:color w:val="0000FF"/>
          <w:sz w:val="27"/>
          <w:szCs w:val="27"/>
          <w:lang w:eastAsia="fr-FR"/>
        </w:rPr>
        <w:br/>
      </w:r>
      <w:r w:rsidRPr="0052275B">
        <w:rPr>
          <w:rFonts w:ascii="Times New Roman" w:eastAsia="Times New Roman" w:hAnsi="Times New Roman" w:cs="Times New Roman"/>
          <w:b/>
          <w:bCs/>
          <w:i/>
          <w:iCs/>
          <w:color w:val="0000FF"/>
          <w:sz w:val="27"/>
          <w:szCs w:val="27"/>
          <w:lang w:eastAsia="fr-FR"/>
        </w:rPr>
        <w:t>- une fraude ou un dol ;(1353)</w:t>
      </w:r>
      <w:r w:rsidRPr="0052275B">
        <w:rPr>
          <w:rFonts w:ascii="Times New Roman" w:eastAsia="Times New Roman" w:hAnsi="Times New Roman" w:cs="Times New Roman"/>
          <w:b/>
          <w:bCs/>
          <w:i/>
          <w:iCs/>
          <w:color w:val="0000FF"/>
          <w:sz w:val="27"/>
          <w:szCs w:val="27"/>
          <w:lang w:eastAsia="fr-FR"/>
        </w:rPr>
        <w:br/>
      </w:r>
      <w:r w:rsidRPr="0052275B">
        <w:rPr>
          <w:rFonts w:ascii="Times New Roman" w:eastAsia="Times New Roman" w:hAnsi="Times New Roman" w:cs="Times New Roman"/>
          <w:i/>
          <w:iCs/>
          <w:color w:val="0000FF"/>
          <w:sz w:val="27"/>
          <w:szCs w:val="27"/>
          <w:lang w:eastAsia="fr-FR"/>
        </w:rPr>
        <w:t xml:space="preserve">Il n'y a eu aucune </w:t>
      </w:r>
      <w:proofErr w:type="spellStart"/>
      <w:r w:rsidRPr="0052275B">
        <w:rPr>
          <w:rFonts w:ascii="Times New Roman" w:eastAsia="Times New Roman" w:hAnsi="Times New Roman" w:cs="Times New Roman"/>
          <w:i/>
          <w:iCs/>
          <w:color w:val="0000FF"/>
          <w:sz w:val="27"/>
          <w:szCs w:val="27"/>
          <w:lang w:eastAsia="fr-FR"/>
        </w:rPr>
        <w:t>manoeuvre</w:t>
      </w:r>
      <w:proofErr w:type="spellEnd"/>
      <w:r w:rsidRPr="0052275B">
        <w:rPr>
          <w:rFonts w:ascii="Times New Roman" w:eastAsia="Times New Roman" w:hAnsi="Times New Roman" w:cs="Times New Roman"/>
          <w:i/>
          <w:iCs/>
          <w:color w:val="0000FF"/>
          <w:sz w:val="27"/>
          <w:szCs w:val="27"/>
          <w:lang w:eastAsia="fr-FR"/>
        </w:rPr>
        <w:t xml:space="preserve"> pour la remise du chèque.</w:t>
      </w:r>
      <w:r w:rsidRPr="0052275B">
        <w:rPr>
          <w:rFonts w:ascii="Times New Roman" w:eastAsia="Times New Roman" w:hAnsi="Times New Roman" w:cs="Times New Roman"/>
          <w:i/>
          <w:iCs/>
          <w:color w:val="0000FF"/>
          <w:sz w:val="27"/>
          <w:szCs w:val="27"/>
          <w:lang w:eastAsia="fr-FR"/>
        </w:rPr>
        <w:br/>
      </w:r>
      <w:r w:rsidRPr="0052275B">
        <w:rPr>
          <w:rFonts w:ascii="Times New Roman" w:eastAsia="Times New Roman" w:hAnsi="Times New Roman" w:cs="Times New Roman"/>
          <w:b/>
          <w:bCs/>
          <w:i/>
          <w:iCs/>
          <w:color w:val="0000FF"/>
          <w:sz w:val="27"/>
          <w:szCs w:val="27"/>
          <w:lang w:eastAsia="fr-FR"/>
        </w:rPr>
        <w:t>- un commencement de preuve par écrit, ajouté à une preuve extrinsèque complémentaire (1347</w:t>
      </w:r>
      <w:proofErr w:type="gramStart"/>
      <w:r w:rsidRPr="0052275B">
        <w:rPr>
          <w:rFonts w:ascii="Times New Roman" w:eastAsia="Times New Roman" w:hAnsi="Times New Roman" w:cs="Times New Roman"/>
          <w:b/>
          <w:bCs/>
          <w:i/>
          <w:iCs/>
          <w:color w:val="0000FF"/>
          <w:sz w:val="27"/>
          <w:szCs w:val="27"/>
          <w:lang w:eastAsia="fr-FR"/>
        </w:rPr>
        <w:t>)</w:t>
      </w:r>
      <w:proofErr w:type="gramEnd"/>
      <w:r w:rsidRPr="0052275B">
        <w:rPr>
          <w:rFonts w:ascii="Times New Roman" w:eastAsia="Times New Roman" w:hAnsi="Times New Roman" w:cs="Times New Roman"/>
          <w:b/>
          <w:bCs/>
          <w:i/>
          <w:iCs/>
          <w:color w:val="0000FF"/>
          <w:sz w:val="27"/>
          <w:szCs w:val="27"/>
          <w:lang w:eastAsia="fr-FR"/>
        </w:rPr>
        <w:br/>
      </w:r>
      <w:r w:rsidRPr="0052275B">
        <w:rPr>
          <w:rFonts w:ascii="Times New Roman" w:eastAsia="Times New Roman" w:hAnsi="Times New Roman" w:cs="Times New Roman"/>
          <w:i/>
          <w:iCs/>
          <w:color w:val="0000FF"/>
          <w:sz w:val="27"/>
          <w:szCs w:val="27"/>
          <w:lang w:eastAsia="fr-FR"/>
        </w:rPr>
        <w:t>Cette hypothèse est envisageable puisqu'il existe un chèque, comportant deux signatures (dont l'endossement), et qu'un témoignage n'est pas exclu, surtout de la part de Melle Durand.</w:t>
      </w:r>
    </w:p>
    <w:p w:rsidR="0052275B" w:rsidRPr="0052275B" w:rsidRDefault="0052275B" w:rsidP="0052275B">
      <w:pPr>
        <w:numPr>
          <w:ilvl w:val="0"/>
          <w:numId w:val="1"/>
        </w:numPr>
        <w:spacing w:before="100" w:beforeAutospacing="1" w:after="100" w:afterAutospacing="1" w:line="240" w:lineRule="auto"/>
        <w:rPr>
          <w:rFonts w:ascii="Times New Roman" w:eastAsia="Times New Roman" w:hAnsi="Times New Roman" w:cs="Times New Roman"/>
          <w:color w:val="0000FF"/>
          <w:sz w:val="27"/>
          <w:szCs w:val="27"/>
          <w:lang w:eastAsia="fr-FR"/>
        </w:rPr>
      </w:pPr>
      <w:r w:rsidRPr="0052275B">
        <w:rPr>
          <w:rFonts w:ascii="Times New Roman" w:eastAsia="Times New Roman" w:hAnsi="Times New Roman" w:cs="Times New Roman"/>
          <w:color w:val="0000FF"/>
          <w:sz w:val="27"/>
          <w:szCs w:val="27"/>
          <w:lang w:eastAsia="fr-FR"/>
        </w:rPr>
        <w:t>Si oui, existe-t-il des preuves autres permettant de prouver la nature de l'acte constaté ?</w:t>
      </w:r>
      <w:r w:rsidRPr="0052275B">
        <w:rPr>
          <w:rFonts w:ascii="Times New Roman" w:eastAsia="Times New Roman" w:hAnsi="Times New Roman" w:cs="Times New Roman"/>
          <w:color w:val="0000FF"/>
          <w:sz w:val="27"/>
          <w:szCs w:val="27"/>
          <w:lang w:eastAsia="fr-FR"/>
        </w:rPr>
        <w:br/>
      </w:r>
      <w:r w:rsidRPr="0052275B">
        <w:rPr>
          <w:rFonts w:ascii="Times New Roman" w:eastAsia="Times New Roman" w:hAnsi="Times New Roman" w:cs="Times New Roman"/>
          <w:i/>
          <w:iCs/>
          <w:color w:val="0000FF"/>
          <w:sz w:val="27"/>
          <w:szCs w:val="27"/>
          <w:lang w:eastAsia="fr-FR"/>
        </w:rPr>
        <w:t xml:space="preserve">Le témoignage de Melle Durand, quelques autres présomptions </w:t>
      </w:r>
      <w:proofErr w:type="gramStart"/>
      <w:r w:rsidRPr="0052275B">
        <w:rPr>
          <w:rFonts w:ascii="Times New Roman" w:eastAsia="Times New Roman" w:hAnsi="Times New Roman" w:cs="Times New Roman"/>
          <w:i/>
          <w:iCs/>
          <w:color w:val="0000FF"/>
          <w:sz w:val="27"/>
          <w:szCs w:val="27"/>
          <w:lang w:eastAsia="fr-FR"/>
        </w:rPr>
        <w:t>simple</w:t>
      </w:r>
      <w:proofErr w:type="gramEnd"/>
      <w:r w:rsidRPr="0052275B">
        <w:rPr>
          <w:rFonts w:ascii="Times New Roman" w:eastAsia="Times New Roman" w:hAnsi="Times New Roman" w:cs="Times New Roman"/>
          <w:i/>
          <w:iCs/>
          <w:color w:val="0000FF"/>
          <w:sz w:val="27"/>
          <w:szCs w:val="27"/>
          <w:lang w:eastAsia="fr-FR"/>
        </w:rPr>
        <w:t xml:space="preserve"> résultant de la situation de M. Dupont, les refus des banquiers quant à un prêt ...</w:t>
      </w:r>
    </w:p>
    <w:p w:rsidR="0052275B" w:rsidRPr="0052275B" w:rsidRDefault="0052275B" w:rsidP="0052275B">
      <w:pPr>
        <w:spacing w:before="100" w:beforeAutospacing="1" w:after="270" w:line="240" w:lineRule="auto"/>
        <w:ind w:left="720"/>
        <w:rPr>
          <w:rFonts w:ascii="Times New Roman" w:eastAsia="Times New Roman" w:hAnsi="Times New Roman" w:cs="Times New Roman"/>
          <w:color w:val="0000FF"/>
          <w:sz w:val="27"/>
          <w:szCs w:val="27"/>
          <w:lang w:eastAsia="fr-FR"/>
        </w:rPr>
      </w:pPr>
    </w:p>
    <w:p w:rsidR="0052275B" w:rsidRPr="0052275B" w:rsidRDefault="0052275B" w:rsidP="0052275B">
      <w:pPr>
        <w:spacing w:before="100" w:beforeAutospacing="1" w:after="100" w:afterAutospacing="1" w:line="240" w:lineRule="auto"/>
        <w:ind w:left="720"/>
        <w:outlineLvl w:val="1"/>
        <w:rPr>
          <w:rFonts w:ascii="Times New Roman" w:eastAsia="Times New Roman" w:hAnsi="Times New Roman" w:cs="Times New Roman"/>
          <w:b/>
          <w:bCs/>
          <w:color w:val="0000FF"/>
          <w:sz w:val="36"/>
          <w:szCs w:val="36"/>
          <w:lang w:eastAsia="fr-FR"/>
        </w:rPr>
      </w:pPr>
      <w:r w:rsidRPr="0052275B">
        <w:rPr>
          <w:rFonts w:ascii="Times New Roman" w:eastAsia="Times New Roman" w:hAnsi="Times New Roman" w:cs="Times New Roman"/>
          <w:b/>
          <w:bCs/>
          <w:noProof/>
          <w:color w:val="0000FF"/>
          <w:sz w:val="36"/>
          <w:szCs w:val="36"/>
          <w:lang w:eastAsia="fr-FR"/>
        </w:rPr>
        <mc:AlternateContent>
          <mc:Choice Requires="wps">
            <w:drawing>
              <wp:inline distT="0" distB="0" distL="0" distR="0">
                <wp:extent cx="304800" cy="304800"/>
                <wp:effectExtent l="0" t="0" r="0" b="0"/>
                <wp:docPr id="6" name="Rectangle 6" descr="http://jurisfac.chez.com/method/star2.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926742" id="Rectangle 6" o:spid="_x0000_s1026" alt="http://jurisfac.chez.com/method/star2.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Cvx5GV1gIAAOkFAAAOAAAAAAAAAAAAAAAAAC4CAABkcnMvZTJvRG9j&#10;LnhtbFBLAQItABQABgAIAAAAIQBMoOks2AAAAAMBAAAPAAAAAAAAAAAAAAAAADAFAABkcnMvZG93&#10;bnJldi54bWxQSwUGAAAAAAQABADzAAAANQYAAAAA&#10;" filled="f" stroked="f">
                <o:lock v:ext="edit" aspectratio="t"/>
                <w10:anchorlock/>
              </v:rect>
            </w:pict>
          </mc:Fallback>
        </mc:AlternateContent>
      </w:r>
      <w:r w:rsidRPr="0052275B">
        <w:rPr>
          <w:rFonts w:ascii="Times New Roman" w:eastAsia="Times New Roman" w:hAnsi="Times New Roman" w:cs="Times New Roman"/>
          <w:b/>
          <w:bCs/>
          <w:color w:val="009900"/>
          <w:sz w:val="36"/>
          <w:szCs w:val="36"/>
          <w:lang w:eastAsia="fr-FR"/>
        </w:rPr>
        <w:t> L'INTRODUCTION :</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FF"/>
          <w:sz w:val="27"/>
          <w:szCs w:val="27"/>
          <w:lang w:eastAsia="fr-FR"/>
        </w:rPr>
      </w:pPr>
      <w:r w:rsidRPr="0052275B">
        <w:rPr>
          <w:rFonts w:ascii="Times New Roman" w:eastAsia="Times New Roman" w:hAnsi="Times New Roman" w:cs="Times New Roman"/>
          <w:noProof/>
          <w:color w:val="0000FF"/>
          <w:sz w:val="27"/>
          <w:szCs w:val="27"/>
          <w:lang w:eastAsia="fr-FR"/>
        </w:rPr>
        <w:drawing>
          <wp:inline distT="0" distB="0" distL="0" distR="0">
            <wp:extent cx="133350" cy="133350"/>
            <wp:effectExtent l="0" t="0" r="0" b="0"/>
            <wp:docPr id="5" name="Image 5" descr="http://jurisfac.chez.com/images/st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jurisfac.chez.com/images/star.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52275B">
        <w:rPr>
          <w:rFonts w:ascii="Times New Roman" w:eastAsia="Times New Roman" w:hAnsi="Times New Roman" w:cs="Times New Roman"/>
          <w:color w:val="0000FF"/>
          <w:sz w:val="27"/>
          <w:szCs w:val="27"/>
          <w:lang w:eastAsia="fr-FR"/>
        </w:rPr>
        <w:t> </w:t>
      </w:r>
      <w:r w:rsidRPr="0052275B">
        <w:rPr>
          <w:rFonts w:ascii="Times New Roman" w:eastAsia="Times New Roman" w:hAnsi="Times New Roman" w:cs="Times New Roman"/>
          <w:b/>
          <w:bCs/>
          <w:color w:val="0000FF"/>
          <w:sz w:val="27"/>
          <w:szCs w:val="27"/>
          <w:lang w:eastAsia="fr-FR"/>
        </w:rPr>
        <w:t>LES FAITS :</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FF"/>
          <w:sz w:val="27"/>
          <w:szCs w:val="27"/>
          <w:lang w:eastAsia="fr-FR"/>
        </w:rPr>
      </w:pPr>
      <w:r w:rsidRPr="0052275B">
        <w:rPr>
          <w:rFonts w:ascii="Times New Roman" w:eastAsia="Times New Roman" w:hAnsi="Times New Roman" w:cs="Times New Roman"/>
          <w:color w:val="0000FF"/>
          <w:sz w:val="27"/>
          <w:szCs w:val="27"/>
          <w:lang w:eastAsia="fr-FR"/>
        </w:rPr>
        <w:t>M. Sauveur a prêté par chèque 50 000 francs à M. Dupont, un récent ami en vue lui permettre l'extension de sa société. Ce prêt a été constitué sans qu'aucun acte ne soit dressé. Au terme de la période de prêt la personne refuse de rembourser l'argent prêté, au motif que l'argent a été donné.</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FF"/>
          <w:sz w:val="27"/>
          <w:szCs w:val="27"/>
          <w:lang w:eastAsia="fr-FR"/>
        </w:rPr>
      </w:pPr>
      <w:r w:rsidRPr="0052275B">
        <w:rPr>
          <w:rFonts w:ascii="Times New Roman" w:eastAsia="Times New Roman" w:hAnsi="Times New Roman" w:cs="Times New Roman"/>
          <w:noProof/>
          <w:color w:val="0000FF"/>
          <w:sz w:val="27"/>
          <w:szCs w:val="27"/>
          <w:lang w:eastAsia="fr-FR"/>
        </w:rPr>
        <w:drawing>
          <wp:inline distT="0" distB="0" distL="0" distR="0">
            <wp:extent cx="133350" cy="133350"/>
            <wp:effectExtent l="0" t="0" r="0" b="0"/>
            <wp:docPr id="4" name="Image 4" descr="http://jurisfac.chez.com/images/st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jurisfac.chez.com/images/star.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52275B">
        <w:rPr>
          <w:rFonts w:ascii="Times New Roman" w:eastAsia="Times New Roman" w:hAnsi="Times New Roman" w:cs="Times New Roman"/>
          <w:color w:val="0000FF"/>
          <w:sz w:val="27"/>
          <w:szCs w:val="27"/>
          <w:lang w:eastAsia="fr-FR"/>
        </w:rPr>
        <w:t> </w:t>
      </w:r>
      <w:r w:rsidRPr="0052275B">
        <w:rPr>
          <w:rFonts w:ascii="Times New Roman" w:eastAsia="Times New Roman" w:hAnsi="Times New Roman" w:cs="Times New Roman"/>
          <w:b/>
          <w:bCs/>
          <w:color w:val="0000FF"/>
          <w:sz w:val="27"/>
          <w:szCs w:val="27"/>
          <w:lang w:eastAsia="fr-FR"/>
        </w:rPr>
        <w:t xml:space="preserve">LA QUALIFICATION DE CEUX-CI ET LE PROBLEME DE </w:t>
      </w:r>
      <w:proofErr w:type="gramStart"/>
      <w:r w:rsidRPr="0052275B">
        <w:rPr>
          <w:rFonts w:ascii="Times New Roman" w:eastAsia="Times New Roman" w:hAnsi="Times New Roman" w:cs="Times New Roman"/>
          <w:b/>
          <w:bCs/>
          <w:color w:val="0000FF"/>
          <w:sz w:val="27"/>
          <w:szCs w:val="27"/>
          <w:lang w:eastAsia="fr-FR"/>
        </w:rPr>
        <w:t>DROIT:</w:t>
      </w:r>
      <w:proofErr w:type="gramEnd"/>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FF"/>
          <w:sz w:val="27"/>
          <w:szCs w:val="27"/>
          <w:lang w:eastAsia="fr-FR"/>
        </w:rPr>
      </w:pPr>
      <w:r w:rsidRPr="0052275B">
        <w:rPr>
          <w:rFonts w:ascii="Times New Roman" w:eastAsia="Times New Roman" w:hAnsi="Times New Roman" w:cs="Times New Roman"/>
          <w:color w:val="0000FF"/>
          <w:sz w:val="27"/>
          <w:szCs w:val="27"/>
          <w:lang w:eastAsia="fr-FR"/>
        </w:rPr>
        <w:t xml:space="preserve">Nous sommes donc face à un acte excédant la somme de 5 000 francs, dont la preuve doit théoriquement être </w:t>
      </w:r>
      <w:proofErr w:type="gramStart"/>
      <w:r w:rsidRPr="0052275B">
        <w:rPr>
          <w:rFonts w:ascii="Times New Roman" w:eastAsia="Times New Roman" w:hAnsi="Times New Roman" w:cs="Times New Roman"/>
          <w:color w:val="0000FF"/>
          <w:sz w:val="27"/>
          <w:szCs w:val="27"/>
          <w:lang w:eastAsia="fr-FR"/>
        </w:rPr>
        <w:t>rapporté</w:t>
      </w:r>
      <w:proofErr w:type="gramEnd"/>
      <w:r w:rsidRPr="0052275B">
        <w:rPr>
          <w:rFonts w:ascii="Times New Roman" w:eastAsia="Times New Roman" w:hAnsi="Times New Roman" w:cs="Times New Roman"/>
          <w:color w:val="0000FF"/>
          <w:sz w:val="27"/>
          <w:szCs w:val="27"/>
          <w:lang w:eastAsia="fr-FR"/>
        </w:rPr>
        <w:t xml:space="preserve"> par un écrit (article 1341 du code </w:t>
      </w:r>
      <w:r w:rsidRPr="0052275B">
        <w:rPr>
          <w:rFonts w:ascii="Times New Roman" w:eastAsia="Times New Roman" w:hAnsi="Times New Roman" w:cs="Times New Roman"/>
          <w:color w:val="0000FF"/>
          <w:sz w:val="27"/>
          <w:szCs w:val="27"/>
          <w:lang w:eastAsia="fr-FR"/>
        </w:rPr>
        <w:lastRenderedPageBreak/>
        <w:t>civil). Il s'agira donc de savoir s'il peut être prouvé, en l'absence de tout acte juridique, que le consultant (M. Sauveur) a bien prêté 50 000 à son nouvel ami et de quelle manière cela peut-il être prouvé.</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FF"/>
          <w:sz w:val="27"/>
          <w:szCs w:val="27"/>
          <w:lang w:eastAsia="fr-FR"/>
        </w:rPr>
      </w:pPr>
      <w:r w:rsidRPr="0052275B">
        <w:rPr>
          <w:rFonts w:ascii="Times New Roman" w:eastAsia="Times New Roman" w:hAnsi="Times New Roman" w:cs="Times New Roman"/>
          <w:noProof/>
          <w:color w:val="0000FF"/>
          <w:sz w:val="27"/>
          <w:szCs w:val="27"/>
          <w:lang w:eastAsia="fr-FR"/>
        </w:rPr>
        <w:drawing>
          <wp:inline distT="0" distB="0" distL="0" distR="0">
            <wp:extent cx="133350" cy="133350"/>
            <wp:effectExtent l="0" t="0" r="0" b="0"/>
            <wp:docPr id="3" name="Image 3" descr="http://jurisfac.chez.com/images/st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jurisfac.chez.com/images/star.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52275B">
        <w:rPr>
          <w:rFonts w:ascii="Times New Roman" w:eastAsia="Times New Roman" w:hAnsi="Times New Roman" w:cs="Times New Roman"/>
          <w:color w:val="0000FF"/>
          <w:sz w:val="27"/>
          <w:szCs w:val="27"/>
          <w:lang w:eastAsia="fr-FR"/>
        </w:rPr>
        <w:t> </w:t>
      </w:r>
      <w:r w:rsidRPr="0052275B">
        <w:rPr>
          <w:rFonts w:ascii="Times New Roman" w:eastAsia="Times New Roman" w:hAnsi="Times New Roman" w:cs="Times New Roman"/>
          <w:b/>
          <w:bCs/>
          <w:color w:val="0000FF"/>
          <w:sz w:val="27"/>
          <w:szCs w:val="27"/>
          <w:lang w:eastAsia="fr-FR"/>
        </w:rPr>
        <w:t>L'ENONCE DES SOLUTIONS POSSIBLES :</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FF"/>
          <w:sz w:val="27"/>
          <w:szCs w:val="27"/>
          <w:lang w:eastAsia="fr-FR"/>
        </w:rPr>
      </w:pPr>
      <w:r w:rsidRPr="0052275B">
        <w:rPr>
          <w:rFonts w:ascii="Times New Roman" w:eastAsia="Times New Roman" w:hAnsi="Times New Roman" w:cs="Times New Roman"/>
          <w:color w:val="0000FF"/>
          <w:sz w:val="27"/>
          <w:szCs w:val="27"/>
          <w:lang w:eastAsia="fr-FR"/>
        </w:rPr>
        <w:t xml:space="preserve">Ici la règle applicable est l'article 1341 du code civil qui exige que tout actes excédant la somme de 5000 francs soit passé soit devant notaire, soit sous seing privé. Cela signifie que la preuve d'un prêt de plus de 5 000 francs ne peut, en principe, être </w:t>
      </w:r>
      <w:proofErr w:type="gramStart"/>
      <w:r w:rsidRPr="0052275B">
        <w:rPr>
          <w:rFonts w:ascii="Times New Roman" w:eastAsia="Times New Roman" w:hAnsi="Times New Roman" w:cs="Times New Roman"/>
          <w:color w:val="0000FF"/>
          <w:sz w:val="27"/>
          <w:szCs w:val="27"/>
          <w:lang w:eastAsia="fr-FR"/>
        </w:rPr>
        <w:t>rapporté</w:t>
      </w:r>
      <w:proofErr w:type="gramEnd"/>
      <w:r w:rsidRPr="0052275B">
        <w:rPr>
          <w:rFonts w:ascii="Times New Roman" w:eastAsia="Times New Roman" w:hAnsi="Times New Roman" w:cs="Times New Roman"/>
          <w:color w:val="0000FF"/>
          <w:sz w:val="27"/>
          <w:szCs w:val="27"/>
          <w:lang w:eastAsia="fr-FR"/>
        </w:rPr>
        <w:t xml:space="preserve"> que par un écrit reconnu comme preuve parfaite. </w:t>
      </w:r>
      <w:r w:rsidRPr="0052275B">
        <w:rPr>
          <w:rFonts w:ascii="Times New Roman" w:eastAsia="Times New Roman" w:hAnsi="Times New Roman" w:cs="Times New Roman"/>
          <w:color w:val="0000FF"/>
          <w:sz w:val="27"/>
          <w:szCs w:val="27"/>
          <w:lang w:eastAsia="fr-FR"/>
        </w:rPr>
        <w:br/>
        <w:t>En l'espèce la somme excède 5 000 francs et il n'existe aucun acte juridique faisant preuve du prêt. Le principe connaît néanmoins des exceptions qui permettent de faire la preuve de l'acte (serment décisoire, aveu judiciaire, copies simples d'original existant, copies de même valeur) ou qui ouvre au principe de la liberté de la preuve (commencement de preuve par écrit, impossibilité morale ou matérielle, copie fidèle et durable, perte par cas fortuit ou force majeure, fraude ou dol).</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FF"/>
          <w:sz w:val="27"/>
          <w:szCs w:val="27"/>
          <w:lang w:eastAsia="fr-FR"/>
        </w:rPr>
      </w:pPr>
      <w:r w:rsidRPr="0052275B">
        <w:rPr>
          <w:rFonts w:ascii="Times New Roman" w:eastAsia="Times New Roman" w:hAnsi="Times New Roman" w:cs="Times New Roman"/>
          <w:noProof/>
          <w:color w:val="0000FF"/>
          <w:sz w:val="27"/>
          <w:szCs w:val="27"/>
          <w:lang w:eastAsia="fr-FR"/>
        </w:rPr>
        <w:drawing>
          <wp:inline distT="0" distB="0" distL="0" distR="0">
            <wp:extent cx="133350" cy="133350"/>
            <wp:effectExtent l="0" t="0" r="0" b="0"/>
            <wp:docPr id="2" name="Image 2" descr="http://jurisfac.chez.com/images/st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jurisfac.chez.com/images/star.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52275B">
        <w:rPr>
          <w:rFonts w:ascii="Times New Roman" w:eastAsia="Times New Roman" w:hAnsi="Times New Roman" w:cs="Times New Roman"/>
          <w:color w:val="0000FF"/>
          <w:sz w:val="27"/>
          <w:szCs w:val="27"/>
          <w:lang w:eastAsia="fr-FR"/>
        </w:rPr>
        <w:t> </w:t>
      </w:r>
      <w:r w:rsidRPr="0052275B">
        <w:rPr>
          <w:rFonts w:ascii="Times New Roman" w:eastAsia="Times New Roman" w:hAnsi="Times New Roman" w:cs="Times New Roman"/>
          <w:b/>
          <w:bCs/>
          <w:color w:val="0000FF"/>
          <w:sz w:val="27"/>
          <w:szCs w:val="27"/>
          <w:lang w:eastAsia="fr-FR"/>
        </w:rPr>
        <w:t>L'ANNONCE DU PLAN (qui ici est très simple)</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FF"/>
          <w:sz w:val="27"/>
          <w:szCs w:val="27"/>
          <w:lang w:eastAsia="fr-FR"/>
        </w:rPr>
      </w:pPr>
      <w:r w:rsidRPr="0052275B">
        <w:rPr>
          <w:rFonts w:ascii="Times New Roman" w:eastAsia="Times New Roman" w:hAnsi="Times New Roman" w:cs="Times New Roman"/>
          <w:color w:val="0000FF"/>
          <w:sz w:val="27"/>
          <w:szCs w:val="27"/>
          <w:lang w:eastAsia="fr-FR"/>
        </w:rPr>
        <w:t>Nous étudierons donc ici les possibilités raisonnables de revenir au principe de la liberté de la preuve, et les preuves parfaites éventuelles...</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FF"/>
          <w:sz w:val="27"/>
          <w:szCs w:val="27"/>
          <w:lang w:eastAsia="fr-FR"/>
        </w:rPr>
      </w:pPr>
    </w:p>
    <w:p w:rsidR="0052275B" w:rsidRPr="0052275B" w:rsidRDefault="0052275B" w:rsidP="0052275B">
      <w:pPr>
        <w:spacing w:before="100" w:beforeAutospacing="1" w:after="100" w:afterAutospacing="1" w:line="240" w:lineRule="auto"/>
        <w:ind w:left="720"/>
        <w:outlineLvl w:val="1"/>
        <w:rPr>
          <w:rFonts w:ascii="Times New Roman" w:eastAsia="Times New Roman" w:hAnsi="Times New Roman" w:cs="Times New Roman"/>
          <w:b/>
          <w:bCs/>
          <w:color w:val="0000FF"/>
          <w:sz w:val="36"/>
          <w:szCs w:val="36"/>
          <w:lang w:eastAsia="fr-FR"/>
        </w:rPr>
      </w:pPr>
      <w:r w:rsidRPr="0052275B">
        <w:rPr>
          <w:rFonts w:ascii="Times New Roman" w:eastAsia="Times New Roman" w:hAnsi="Times New Roman" w:cs="Times New Roman"/>
          <w:b/>
          <w:bCs/>
          <w:noProof/>
          <w:color w:val="0000FF"/>
          <w:sz w:val="36"/>
          <w:szCs w:val="36"/>
          <w:lang w:eastAsia="fr-FR"/>
        </w:rPr>
        <mc:AlternateContent>
          <mc:Choice Requires="wps">
            <w:drawing>
              <wp:inline distT="0" distB="0" distL="0" distR="0">
                <wp:extent cx="304800" cy="304800"/>
                <wp:effectExtent l="0" t="0" r="0" b="0"/>
                <wp:docPr id="1" name="Rectangle 1" descr="http://jurisfac.chez.com/method/star2.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985D9F" id="Rectangle 1" o:spid="_x0000_s1026" alt="http://jurisfac.chez.com/method/star2.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" filled="f" stroked="f">
                <o:lock v:ext="edit" aspectratio="t"/>
                <w10:anchorlock/>
              </v:rect>
            </w:pict>
          </mc:Fallback>
        </mc:AlternateContent>
      </w:r>
      <w:r w:rsidRPr="0052275B">
        <w:rPr>
          <w:rFonts w:ascii="Times New Roman" w:eastAsia="Times New Roman" w:hAnsi="Times New Roman" w:cs="Times New Roman"/>
          <w:b/>
          <w:bCs/>
          <w:color w:val="0000FF"/>
          <w:sz w:val="36"/>
          <w:szCs w:val="36"/>
          <w:lang w:eastAsia="fr-FR"/>
        </w:rPr>
        <w:t> </w:t>
      </w:r>
      <w:r w:rsidRPr="0052275B">
        <w:rPr>
          <w:rFonts w:ascii="Times New Roman" w:eastAsia="Times New Roman" w:hAnsi="Times New Roman" w:cs="Times New Roman"/>
          <w:b/>
          <w:bCs/>
          <w:color w:val="009900"/>
          <w:sz w:val="36"/>
          <w:szCs w:val="36"/>
          <w:lang w:eastAsia="fr-FR"/>
        </w:rPr>
        <w:t>LE DEVELOPPEMENT :</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FF"/>
          <w:sz w:val="27"/>
          <w:szCs w:val="27"/>
          <w:lang w:eastAsia="fr-FR"/>
        </w:rPr>
      </w:pPr>
      <w:r w:rsidRPr="0052275B">
        <w:rPr>
          <w:rFonts w:ascii="Times New Roman" w:eastAsia="Times New Roman" w:hAnsi="Times New Roman" w:cs="Times New Roman"/>
          <w:color w:val="0000FF"/>
          <w:sz w:val="27"/>
          <w:szCs w:val="27"/>
          <w:lang w:eastAsia="fr-FR"/>
        </w:rPr>
        <w:t xml:space="preserve">M. Sauveur semble pouvoir prétendre que, Melle Durand étant une amie proche, même depuis </w:t>
      </w:r>
      <w:proofErr w:type="spellStart"/>
      <w:r w:rsidRPr="0052275B">
        <w:rPr>
          <w:rFonts w:ascii="Times New Roman" w:eastAsia="Times New Roman" w:hAnsi="Times New Roman" w:cs="Times New Roman"/>
          <w:color w:val="0000FF"/>
          <w:sz w:val="27"/>
          <w:szCs w:val="27"/>
          <w:lang w:eastAsia="fr-FR"/>
        </w:rPr>
        <w:t>peut</w:t>
      </w:r>
      <w:proofErr w:type="spellEnd"/>
      <w:r w:rsidRPr="0052275B">
        <w:rPr>
          <w:rFonts w:ascii="Times New Roman" w:eastAsia="Times New Roman" w:hAnsi="Times New Roman" w:cs="Times New Roman"/>
          <w:color w:val="0000FF"/>
          <w:sz w:val="27"/>
          <w:szCs w:val="27"/>
          <w:lang w:eastAsia="fr-FR"/>
        </w:rPr>
        <w:t xml:space="preserve"> de temps, il était dans l'impossibilité morale de faire dresser à M. Dupont une reconnaissance de dette. Si cette impossibilité est reconnue par le juge, le principe n'est alors plus celui de la preuve légale énoncé à l'article 1341 mais celui de la preuve libre par application de l'article 1348 du code civil. M. Sauveur peut alors par tout moyen (témoignages de Melle Durand, présomptions quant à la situation, au refus des banquiers...) tenter de prouver la véritable nature de l'acte juridique et n'est plus contraint à la production d'un écrit. </w:t>
      </w:r>
      <w:r w:rsidRPr="0052275B">
        <w:rPr>
          <w:rFonts w:ascii="Times New Roman" w:eastAsia="Times New Roman" w:hAnsi="Times New Roman" w:cs="Times New Roman"/>
          <w:color w:val="0000FF"/>
          <w:sz w:val="27"/>
          <w:szCs w:val="27"/>
          <w:lang w:eastAsia="fr-FR"/>
        </w:rPr>
        <w:br/>
      </w:r>
      <w:proofErr w:type="gramStart"/>
      <w:r w:rsidRPr="0052275B">
        <w:rPr>
          <w:rFonts w:ascii="Times New Roman" w:eastAsia="Times New Roman" w:hAnsi="Times New Roman" w:cs="Times New Roman"/>
          <w:color w:val="0000FF"/>
          <w:sz w:val="27"/>
          <w:szCs w:val="27"/>
          <w:lang w:eastAsia="fr-FR"/>
        </w:rPr>
        <w:t xml:space="preserve">Si cette impossibilité n'était pas reconnue par le juge (ce qui semble le plus probable étant donnée les exigences jurisprudentielles en la matière : relation </w:t>
      </w:r>
      <w:proofErr w:type="spellStart"/>
      <w:r w:rsidRPr="0052275B">
        <w:rPr>
          <w:rFonts w:ascii="Times New Roman" w:eastAsia="Times New Roman" w:hAnsi="Times New Roman" w:cs="Times New Roman"/>
          <w:color w:val="0000FF"/>
          <w:sz w:val="27"/>
          <w:szCs w:val="27"/>
          <w:lang w:eastAsia="fr-FR"/>
        </w:rPr>
        <w:t>familliale</w:t>
      </w:r>
      <w:proofErr w:type="spellEnd"/>
      <w:r w:rsidRPr="0052275B">
        <w:rPr>
          <w:rFonts w:ascii="Times New Roman" w:eastAsia="Times New Roman" w:hAnsi="Times New Roman" w:cs="Times New Roman"/>
          <w:color w:val="0000FF"/>
          <w:sz w:val="27"/>
          <w:szCs w:val="27"/>
          <w:lang w:eastAsia="fr-FR"/>
        </w:rPr>
        <w:t xml:space="preserve"> ou quasi-</w:t>
      </w:r>
      <w:proofErr w:type="spellStart"/>
      <w:r w:rsidRPr="0052275B">
        <w:rPr>
          <w:rFonts w:ascii="Times New Roman" w:eastAsia="Times New Roman" w:hAnsi="Times New Roman" w:cs="Times New Roman"/>
          <w:color w:val="0000FF"/>
          <w:sz w:val="27"/>
          <w:szCs w:val="27"/>
          <w:lang w:eastAsia="fr-FR"/>
        </w:rPr>
        <w:t>familliale</w:t>
      </w:r>
      <w:proofErr w:type="spellEnd"/>
      <w:r w:rsidRPr="0052275B">
        <w:rPr>
          <w:rFonts w:ascii="Times New Roman" w:eastAsia="Times New Roman" w:hAnsi="Times New Roman" w:cs="Times New Roman"/>
          <w:color w:val="0000FF"/>
          <w:sz w:val="27"/>
          <w:szCs w:val="27"/>
          <w:lang w:eastAsia="fr-FR"/>
        </w:rPr>
        <w:t xml:space="preserve">), M. Sauveur pourrait </w:t>
      </w:r>
      <w:proofErr w:type="spellStart"/>
      <w:r w:rsidRPr="0052275B">
        <w:rPr>
          <w:rFonts w:ascii="Times New Roman" w:eastAsia="Times New Roman" w:hAnsi="Times New Roman" w:cs="Times New Roman"/>
          <w:color w:val="0000FF"/>
          <w:sz w:val="27"/>
          <w:szCs w:val="27"/>
          <w:lang w:eastAsia="fr-FR"/>
        </w:rPr>
        <w:t>peut être</w:t>
      </w:r>
      <w:proofErr w:type="spellEnd"/>
      <w:r w:rsidRPr="0052275B">
        <w:rPr>
          <w:rFonts w:ascii="Times New Roman" w:eastAsia="Times New Roman" w:hAnsi="Times New Roman" w:cs="Times New Roman"/>
          <w:color w:val="0000FF"/>
          <w:sz w:val="27"/>
          <w:szCs w:val="27"/>
          <w:lang w:eastAsia="fr-FR"/>
        </w:rPr>
        <w:t xml:space="preserve"> faire exception au principe de la preuve légale en invoquant que le chèque de 50 000 francs est un commencement de preuve par écrit : le chèque étant signé au dos par M. DUPONT rendant vraisemblable la créance et pouvant être corroboré par un témoignage, il répond donc aux critères d'un commencement de preuve </w:t>
      </w:r>
      <w:r w:rsidRPr="0052275B">
        <w:rPr>
          <w:rFonts w:ascii="Times New Roman" w:eastAsia="Times New Roman" w:hAnsi="Times New Roman" w:cs="Times New Roman"/>
          <w:color w:val="0000FF"/>
          <w:sz w:val="27"/>
          <w:szCs w:val="27"/>
          <w:lang w:eastAsia="fr-FR"/>
        </w:rPr>
        <w:lastRenderedPageBreak/>
        <w:t>par écrit.</w:t>
      </w:r>
      <w:proofErr w:type="gramEnd"/>
      <w:r w:rsidRPr="0052275B">
        <w:rPr>
          <w:rFonts w:ascii="Times New Roman" w:eastAsia="Times New Roman" w:hAnsi="Times New Roman" w:cs="Times New Roman"/>
          <w:color w:val="0000FF"/>
          <w:sz w:val="27"/>
          <w:szCs w:val="27"/>
          <w:lang w:eastAsia="fr-FR"/>
        </w:rPr>
        <w:t xml:space="preserve"> Il pourrait ainsi de la même manière échapper à la nécessité d'un écrit. Le chèque pourra de toutes façons être utilisé même si l'impossibilité morale est reconnue : il permettra, en tant qu'écrit ou commencement de preuve par écrit une présomption du juge en faveur de M. Sauveur.</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FF"/>
          <w:sz w:val="27"/>
          <w:szCs w:val="27"/>
          <w:lang w:eastAsia="fr-FR"/>
        </w:rPr>
      </w:pPr>
      <w:r w:rsidRPr="0052275B">
        <w:rPr>
          <w:rFonts w:ascii="Times New Roman" w:eastAsia="Times New Roman" w:hAnsi="Times New Roman" w:cs="Times New Roman"/>
          <w:color w:val="0000FF"/>
          <w:sz w:val="27"/>
          <w:szCs w:val="27"/>
          <w:lang w:eastAsia="fr-FR"/>
        </w:rPr>
        <w:t>Si ces deux tentatives échouent, il est toujours possible de demander à M. DUPONT de faire un serment décisoire (article 1356), qui est une preuve parfaite, et d'espérer un refus ou un renvoi au demandeur, ce qui permettrait de faire la preuve de l'acte sans avoir à produire de preuves supplémentaires.</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FF"/>
          <w:sz w:val="27"/>
          <w:szCs w:val="27"/>
          <w:lang w:eastAsia="fr-FR"/>
        </w:rPr>
      </w:pPr>
      <w:r w:rsidRPr="0052275B">
        <w:rPr>
          <w:rFonts w:ascii="Times New Roman" w:eastAsia="Times New Roman" w:hAnsi="Times New Roman" w:cs="Times New Roman"/>
          <w:color w:val="0000FF"/>
          <w:sz w:val="27"/>
          <w:szCs w:val="27"/>
          <w:lang w:eastAsia="fr-FR"/>
        </w:rPr>
        <w:t>Ainsi si par l'un des deux moyens M. Sauveur arrive à convaincre le juge de la nature de l'acte, le risque de la preuve ne reposera plus sur lui et M. Dupont ne pourra alors que tenter de prouver qu'il s'est libéré de l'obligation de payer.</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FF"/>
          <w:sz w:val="27"/>
          <w:szCs w:val="27"/>
          <w:lang w:eastAsia="fr-FR"/>
        </w:rPr>
      </w:pPr>
      <w:r w:rsidRPr="0052275B">
        <w:rPr>
          <w:rFonts w:ascii="Times New Roman" w:eastAsia="Times New Roman" w:hAnsi="Times New Roman" w:cs="Times New Roman"/>
          <w:color w:val="0000FF"/>
          <w:sz w:val="27"/>
          <w:szCs w:val="27"/>
          <w:lang w:eastAsia="fr-FR"/>
        </w:rPr>
        <w:t>Sa requête devra être adressée au tribunal de grande instance dans le ressort duquel se trouve établit le domicile de son opposant. Un appel sera possible puisque le seuil de 13 000 francs est dépassé.</w:t>
      </w:r>
    </w:p>
    <w:p w:rsidR="0052275B" w:rsidRPr="0052275B" w:rsidRDefault="0052275B" w:rsidP="0052275B">
      <w:pPr>
        <w:spacing w:before="100" w:beforeAutospacing="1" w:after="100" w:afterAutospacing="1" w:line="240" w:lineRule="auto"/>
        <w:ind w:left="720"/>
        <w:rPr>
          <w:rFonts w:ascii="Times New Roman" w:eastAsia="Times New Roman" w:hAnsi="Times New Roman" w:cs="Times New Roman"/>
          <w:color w:val="000000"/>
          <w:sz w:val="27"/>
          <w:szCs w:val="27"/>
          <w:lang w:eastAsia="fr-FR"/>
        </w:rPr>
      </w:pPr>
      <w:proofErr w:type="gramStart"/>
      <w:r w:rsidRPr="0052275B">
        <w:rPr>
          <w:rFonts w:ascii="Times New Roman" w:eastAsia="Times New Roman" w:hAnsi="Times New Roman" w:cs="Times New Roman"/>
          <w:color w:val="000000"/>
          <w:sz w:val="27"/>
          <w:szCs w:val="27"/>
          <w:lang w:eastAsia="fr-FR"/>
        </w:rPr>
        <w:t>note</w:t>
      </w:r>
      <w:proofErr w:type="gramEnd"/>
      <w:r w:rsidRPr="0052275B">
        <w:rPr>
          <w:rFonts w:ascii="Times New Roman" w:eastAsia="Times New Roman" w:hAnsi="Times New Roman" w:cs="Times New Roman"/>
          <w:color w:val="000000"/>
          <w:sz w:val="27"/>
          <w:szCs w:val="27"/>
          <w:lang w:eastAsia="fr-FR"/>
        </w:rPr>
        <w:t xml:space="preserve"> : il s'agissait ici d'une question dans un cas pratique plus complet, ce qui explique la simplicité du plan</w:t>
      </w:r>
    </w:p>
    <w:p w:rsidR="004015B7" w:rsidRDefault="004015B7">
      <w:bookmarkStart w:id="0" w:name="_GoBack"/>
      <w:bookmarkEnd w:id="0"/>
    </w:p>
    <w:sectPr w:rsidR="004015B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729B9"/>
    <w:multiLevelType w:val="multilevel"/>
    <w:tmpl w:val="C0BC6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AB8"/>
    <w:rsid w:val="004015B7"/>
    <w:rsid w:val="0052275B"/>
    <w:rsid w:val="00D05AB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D2071D-C735-4A04-960E-32E78F6FE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52275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52275B"/>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52275B"/>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2275B"/>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52275B"/>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52275B"/>
    <w:rPr>
      <w:rFonts w:ascii="Times New Roman" w:eastAsia="Times New Roman" w:hAnsi="Times New Roman" w:cs="Times New Roman"/>
      <w:b/>
      <w:bCs/>
      <w:sz w:val="27"/>
      <w:szCs w:val="27"/>
      <w:lang w:eastAsia="fr-FR"/>
    </w:rPr>
  </w:style>
  <w:style w:type="character" w:customStyle="1" w:styleId="apple-converted-space">
    <w:name w:val="apple-converted-space"/>
    <w:basedOn w:val="Policepardfaut"/>
    <w:rsid w:val="0052275B"/>
  </w:style>
  <w:style w:type="paragraph" w:styleId="NormalWeb">
    <w:name w:val="Normal (Web)"/>
    <w:basedOn w:val="Normal"/>
    <w:uiPriority w:val="99"/>
    <w:semiHidden/>
    <w:unhideWhenUsed/>
    <w:rsid w:val="0052275B"/>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4977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1773</Words>
  <Characters>9756</Characters>
  <Application>Microsoft Office Word</Application>
  <DocSecurity>0</DocSecurity>
  <Lines>81</Lines>
  <Paragraphs>23</Paragraphs>
  <ScaleCrop>false</ScaleCrop>
  <Company/>
  <LinksUpToDate>false</LinksUpToDate>
  <CharactersWithSpaces>11506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ennajeh</dc:creator>
  <cp:keywords/>
  <dc:description/>
  <cp:lastModifiedBy>ennajeh</cp:lastModifiedBy>
  <cp:revision>2</cp:revision>
  <dcterms:created xsi:type="dcterms:W3CDTF">2016-02-07T12:24:00Z</dcterms:created>
  <dcterms:modified xsi:type="dcterms:W3CDTF">2016-02-07T12:24:00Z</dcterms:modified>
</cp:coreProperties>
</file>